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4048" w14:textId="77777777" w:rsidR="003D2420" w:rsidRDefault="00C26E02">
      <w:pPr>
        <w:pBdr>
          <w:top w:val="nil"/>
          <w:left w:val="nil"/>
          <w:bottom w:val="nil"/>
          <w:right w:val="nil"/>
          <w:between w:val="nil"/>
        </w:pBdr>
        <w:spacing w:after="0" w:line="240" w:lineRule="auto"/>
        <w:rPr>
          <w:color w:val="000000"/>
          <w:sz w:val="24"/>
          <w:szCs w:val="24"/>
        </w:rPr>
      </w:pPr>
      <w:r>
        <w:rPr>
          <w:noProof/>
        </w:rPr>
        <w:drawing>
          <wp:anchor distT="0" distB="0" distL="0" distR="0" simplePos="0" relativeHeight="251658240" behindDoc="1" locked="0" layoutInCell="1" hidden="0" allowOverlap="1" wp14:anchorId="5DFBFDA1" wp14:editId="273DEBDF">
            <wp:simplePos x="0" y="0"/>
            <wp:positionH relativeFrom="column">
              <wp:posOffset>0</wp:posOffset>
            </wp:positionH>
            <wp:positionV relativeFrom="paragraph">
              <wp:posOffset>-633</wp:posOffset>
            </wp:positionV>
            <wp:extent cx="6120130" cy="906145"/>
            <wp:effectExtent l="0" t="0" r="0" b="0"/>
            <wp:wrapNone/>
            <wp:docPr id="1" name="image1.png" descr="Immagine che contiene testo, Carattere, log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png" descr="Immagine che contiene testo, Carattere, logo, schermata&#10;&#10;Descrizione generata automaticamente"/>
                    <pic:cNvPicPr preferRelativeResize="0"/>
                  </pic:nvPicPr>
                  <pic:blipFill>
                    <a:blip r:embed="rId8"/>
                    <a:srcRect/>
                    <a:stretch>
                      <a:fillRect/>
                    </a:stretch>
                  </pic:blipFill>
                  <pic:spPr>
                    <a:xfrm>
                      <a:off x="0" y="0"/>
                      <a:ext cx="6120130" cy="906145"/>
                    </a:xfrm>
                    <a:prstGeom prst="rect">
                      <a:avLst/>
                    </a:prstGeom>
                    <a:ln/>
                  </pic:spPr>
                </pic:pic>
              </a:graphicData>
            </a:graphic>
          </wp:anchor>
        </w:drawing>
      </w:r>
    </w:p>
    <w:p w14:paraId="0004C893" w14:textId="77777777" w:rsidR="003D2420" w:rsidRDefault="003D2420">
      <w:pPr>
        <w:pBdr>
          <w:top w:val="nil"/>
          <w:left w:val="nil"/>
          <w:bottom w:val="nil"/>
          <w:right w:val="nil"/>
          <w:between w:val="nil"/>
        </w:pBdr>
        <w:spacing w:after="0" w:line="240" w:lineRule="auto"/>
        <w:rPr>
          <w:color w:val="000000"/>
          <w:sz w:val="24"/>
          <w:szCs w:val="24"/>
        </w:rPr>
      </w:pPr>
    </w:p>
    <w:p w14:paraId="528F6EA4" w14:textId="77777777" w:rsidR="003D2420" w:rsidRDefault="00C26E02">
      <w:pPr>
        <w:pBdr>
          <w:top w:val="nil"/>
          <w:left w:val="nil"/>
          <w:bottom w:val="nil"/>
          <w:right w:val="nil"/>
          <w:between w:val="nil"/>
        </w:pBdr>
        <w:spacing w:after="0" w:line="240" w:lineRule="auto"/>
        <w:rPr>
          <w:b/>
          <w:color w:val="000000"/>
          <w:sz w:val="24"/>
          <w:szCs w:val="24"/>
        </w:rPr>
      </w:pPr>
      <w:r>
        <w:rPr>
          <w:color w:val="000000"/>
          <w:sz w:val="24"/>
          <w:szCs w:val="24"/>
        </w:rPr>
        <w:tab/>
      </w:r>
      <w:r>
        <w:rPr>
          <w:color w:val="000000"/>
          <w:sz w:val="24"/>
          <w:szCs w:val="24"/>
        </w:rPr>
        <w:tab/>
      </w:r>
      <w:r>
        <w:rPr>
          <w:color w:val="000000"/>
          <w:sz w:val="24"/>
          <w:szCs w:val="24"/>
        </w:rPr>
        <w:tab/>
      </w:r>
    </w:p>
    <w:p w14:paraId="63946F1B" w14:textId="77777777" w:rsidR="003D2420" w:rsidRDefault="003D2420">
      <w:pPr>
        <w:pBdr>
          <w:top w:val="nil"/>
          <w:left w:val="nil"/>
          <w:bottom w:val="nil"/>
          <w:right w:val="nil"/>
          <w:between w:val="nil"/>
        </w:pBdr>
        <w:spacing w:after="0" w:line="240" w:lineRule="auto"/>
        <w:ind w:left="7513"/>
        <w:rPr>
          <w:b/>
          <w:color w:val="000000"/>
          <w:sz w:val="24"/>
          <w:szCs w:val="24"/>
        </w:rPr>
      </w:pPr>
    </w:p>
    <w:p w14:paraId="50774B3B" w14:textId="77777777" w:rsidR="003D2420" w:rsidRDefault="003D2420">
      <w:pPr>
        <w:pBdr>
          <w:top w:val="nil"/>
          <w:left w:val="nil"/>
          <w:bottom w:val="nil"/>
          <w:right w:val="nil"/>
          <w:between w:val="nil"/>
        </w:pBdr>
        <w:spacing w:after="0" w:line="240" w:lineRule="auto"/>
        <w:jc w:val="center"/>
        <w:rPr>
          <w:b/>
          <w:color w:val="000000"/>
          <w:sz w:val="24"/>
          <w:szCs w:val="24"/>
        </w:rPr>
      </w:pPr>
    </w:p>
    <w:p w14:paraId="5E532A18" w14:textId="77777777" w:rsidR="003D2420" w:rsidRDefault="003D2420">
      <w:pPr>
        <w:pBdr>
          <w:top w:val="nil"/>
          <w:left w:val="nil"/>
          <w:bottom w:val="nil"/>
          <w:right w:val="nil"/>
          <w:between w:val="nil"/>
        </w:pBdr>
        <w:spacing w:after="0" w:line="240" w:lineRule="auto"/>
        <w:jc w:val="center"/>
        <w:rPr>
          <w:b/>
          <w:color w:val="000000"/>
          <w:sz w:val="32"/>
          <w:szCs w:val="32"/>
          <w:u w:val="single"/>
        </w:rPr>
      </w:pPr>
    </w:p>
    <w:p w14:paraId="3782B921" w14:textId="77777777" w:rsidR="003D2420" w:rsidRPr="003C33BF" w:rsidRDefault="00C26E02">
      <w:pPr>
        <w:pBdr>
          <w:top w:val="nil"/>
          <w:left w:val="nil"/>
          <w:bottom w:val="nil"/>
          <w:right w:val="nil"/>
          <w:between w:val="nil"/>
        </w:pBdr>
        <w:spacing w:after="0" w:line="240" w:lineRule="auto"/>
        <w:jc w:val="center"/>
        <w:rPr>
          <w:b/>
          <w:color w:val="000000"/>
          <w:sz w:val="36"/>
          <w:szCs w:val="36"/>
          <w:u w:val="single"/>
        </w:rPr>
      </w:pPr>
      <w:r w:rsidRPr="003C33BF">
        <w:rPr>
          <w:b/>
          <w:color w:val="000000"/>
          <w:sz w:val="36"/>
          <w:szCs w:val="36"/>
          <w:u w:val="single"/>
        </w:rPr>
        <w:t>ALLEGATO A</w:t>
      </w:r>
    </w:p>
    <w:p w14:paraId="2D04FBBC" w14:textId="77777777" w:rsidR="003D2420" w:rsidRDefault="003D2420">
      <w:pPr>
        <w:pBdr>
          <w:top w:val="nil"/>
          <w:left w:val="nil"/>
          <w:bottom w:val="nil"/>
          <w:right w:val="nil"/>
          <w:between w:val="nil"/>
        </w:pBdr>
        <w:spacing w:after="0" w:line="240" w:lineRule="auto"/>
        <w:jc w:val="center"/>
        <w:rPr>
          <w:b/>
          <w:color w:val="000000"/>
          <w:sz w:val="32"/>
          <w:szCs w:val="32"/>
        </w:rPr>
      </w:pPr>
    </w:p>
    <w:p w14:paraId="333A1F7C" w14:textId="77777777" w:rsidR="003D2420" w:rsidRDefault="003D2420">
      <w:pPr>
        <w:pBdr>
          <w:top w:val="nil"/>
          <w:left w:val="nil"/>
          <w:bottom w:val="nil"/>
          <w:right w:val="nil"/>
          <w:between w:val="nil"/>
        </w:pBdr>
        <w:spacing w:after="0" w:line="240" w:lineRule="auto"/>
        <w:jc w:val="center"/>
        <w:rPr>
          <w:b/>
          <w:color w:val="000000"/>
          <w:sz w:val="32"/>
          <w:szCs w:val="32"/>
        </w:rPr>
      </w:pPr>
    </w:p>
    <w:p w14:paraId="5E6291F3" w14:textId="77777777" w:rsidR="003D2420" w:rsidRDefault="003D2420">
      <w:pPr>
        <w:pBdr>
          <w:top w:val="nil"/>
          <w:left w:val="nil"/>
          <w:bottom w:val="nil"/>
          <w:right w:val="nil"/>
          <w:between w:val="nil"/>
        </w:pBdr>
        <w:spacing w:after="0" w:line="240" w:lineRule="auto"/>
        <w:jc w:val="center"/>
        <w:rPr>
          <w:b/>
          <w:color w:val="000000"/>
          <w:sz w:val="32"/>
          <w:szCs w:val="32"/>
        </w:rPr>
      </w:pPr>
    </w:p>
    <w:p w14:paraId="1A1C3907" w14:textId="77777777" w:rsidR="003C33BF" w:rsidRDefault="003C33BF">
      <w:pPr>
        <w:pBdr>
          <w:top w:val="nil"/>
          <w:left w:val="nil"/>
          <w:bottom w:val="nil"/>
          <w:right w:val="nil"/>
          <w:between w:val="nil"/>
        </w:pBdr>
        <w:spacing w:after="0" w:line="240" w:lineRule="auto"/>
        <w:jc w:val="center"/>
        <w:rPr>
          <w:b/>
          <w:color w:val="000000"/>
          <w:sz w:val="32"/>
          <w:szCs w:val="32"/>
        </w:rPr>
      </w:pPr>
    </w:p>
    <w:p w14:paraId="0834EAD0" w14:textId="77777777" w:rsidR="003C33BF" w:rsidRPr="00915F8C" w:rsidRDefault="003C33BF">
      <w:pPr>
        <w:pBdr>
          <w:top w:val="nil"/>
          <w:left w:val="nil"/>
          <w:bottom w:val="nil"/>
          <w:right w:val="nil"/>
          <w:between w:val="nil"/>
        </w:pBdr>
        <w:spacing w:after="0" w:line="240" w:lineRule="auto"/>
        <w:jc w:val="center"/>
        <w:rPr>
          <w:b/>
          <w:color w:val="000000"/>
          <w:sz w:val="28"/>
          <w:szCs w:val="28"/>
        </w:rPr>
      </w:pPr>
    </w:p>
    <w:p w14:paraId="068612B0" w14:textId="19D87FCC" w:rsidR="003D2420" w:rsidRPr="00915F8C" w:rsidRDefault="00BE16E8" w:rsidP="009745DC">
      <w:pPr>
        <w:pBdr>
          <w:top w:val="nil"/>
          <w:left w:val="nil"/>
          <w:bottom w:val="nil"/>
          <w:right w:val="nil"/>
          <w:between w:val="nil"/>
        </w:pBdr>
        <w:spacing w:after="0" w:line="240" w:lineRule="auto"/>
        <w:jc w:val="center"/>
        <w:rPr>
          <w:b/>
          <w:color w:val="000000"/>
          <w:sz w:val="28"/>
          <w:szCs w:val="28"/>
        </w:rPr>
      </w:pPr>
      <w:bookmarkStart w:id="0" w:name="_Hlk203225002"/>
      <w:r w:rsidRPr="00915F8C">
        <w:rPr>
          <w:b/>
          <w:color w:val="000000"/>
          <w:sz w:val="28"/>
          <w:szCs w:val="28"/>
        </w:rPr>
        <w:t>APPRENDISTATO DI PRIMO LIVELLO NELLE SCUOLE</w:t>
      </w:r>
      <w:r w:rsidR="006922E5" w:rsidRPr="00915F8C">
        <w:rPr>
          <w:b/>
          <w:color w:val="000000"/>
          <w:sz w:val="28"/>
          <w:szCs w:val="28"/>
        </w:rPr>
        <w:t xml:space="preserve"> 2025/2026</w:t>
      </w:r>
      <w:r w:rsidRPr="00915F8C">
        <w:rPr>
          <w:b/>
          <w:color w:val="000000"/>
          <w:sz w:val="28"/>
          <w:szCs w:val="28"/>
        </w:rPr>
        <w:t>:</w:t>
      </w:r>
    </w:p>
    <w:p w14:paraId="4E9D5272" w14:textId="300EEF5B" w:rsidR="003D2420" w:rsidRPr="00915F8C" w:rsidRDefault="00C26E02" w:rsidP="00915F8C">
      <w:pPr>
        <w:spacing w:after="0" w:line="240" w:lineRule="auto"/>
        <w:jc w:val="center"/>
        <w:rPr>
          <w:b/>
          <w:sz w:val="28"/>
          <w:szCs w:val="28"/>
        </w:rPr>
      </w:pPr>
      <w:bookmarkStart w:id="1" w:name="_gjdgxs" w:colFirst="0" w:colLast="0"/>
      <w:bookmarkStart w:id="2" w:name="_Hlk202987409"/>
      <w:bookmarkEnd w:id="1"/>
      <w:r w:rsidRPr="00915F8C">
        <w:rPr>
          <w:b/>
          <w:sz w:val="28"/>
          <w:szCs w:val="28"/>
        </w:rPr>
        <w:t>AVVISO PUBBLICO PER LA REALIZZAZIONE DI UN’OFFERTA FORMATIVA</w:t>
      </w:r>
      <w:r w:rsidR="003C33BF" w:rsidRPr="00915F8C">
        <w:rPr>
          <w:b/>
          <w:sz w:val="28"/>
          <w:szCs w:val="28"/>
        </w:rPr>
        <w:t xml:space="preserve"> </w:t>
      </w:r>
      <w:r w:rsidRPr="00915F8C">
        <w:rPr>
          <w:b/>
          <w:sz w:val="28"/>
          <w:szCs w:val="28"/>
        </w:rPr>
        <w:t xml:space="preserve">FINALIZZATA ALL’ACQUISIZIONE </w:t>
      </w:r>
      <w:r w:rsidR="008E4270" w:rsidRPr="00915F8C">
        <w:rPr>
          <w:b/>
          <w:sz w:val="28"/>
          <w:szCs w:val="28"/>
        </w:rPr>
        <w:t>DEL DIPLOMA DI ISTRUZIONE SECONDARIA SUPERIORE</w:t>
      </w:r>
      <w:r w:rsidR="00BE08F2" w:rsidRPr="00915F8C">
        <w:rPr>
          <w:b/>
          <w:sz w:val="28"/>
          <w:szCs w:val="28"/>
        </w:rPr>
        <w:t xml:space="preserve">, ANCHE NELL’AMBITO DELLA FILIERA FORMATIVA TECNOLOGICO-PROFESSIONALE (4+2), </w:t>
      </w:r>
      <w:r w:rsidR="008E4270" w:rsidRPr="00915F8C">
        <w:rPr>
          <w:b/>
          <w:sz w:val="28"/>
          <w:szCs w:val="28"/>
        </w:rPr>
        <w:t xml:space="preserve">E </w:t>
      </w:r>
      <w:r w:rsidR="003C33BF" w:rsidRPr="00915F8C">
        <w:rPr>
          <w:b/>
          <w:sz w:val="28"/>
          <w:szCs w:val="28"/>
        </w:rPr>
        <w:t>DEI TITOLI</w:t>
      </w:r>
      <w:r w:rsidR="008E4270" w:rsidRPr="00915F8C">
        <w:rPr>
          <w:b/>
          <w:sz w:val="28"/>
          <w:szCs w:val="28"/>
        </w:rPr>
        <w:t xml:space="preserve"> DI QUALIFICA E DIPLOMA PROFESSIONALE IN SUSSIDIARIETÀ</w:t>
      </w:r>
    </w:p>
    <w:bookmarkEnd w:id="0"/>
    <w:bookmarkEnd w:id="2"/>
    <w:p w14:paraId="35C3FB36" w14:textId="77777777" w:rsidR="00F33B70" w:rsidRDefault="00F33B70">
      <w:pPr>
        <w:spacing w:after="0" w:line="240" w:lineRule="auto"/>
        <w:jc w:val="center"/>
        <w:rPr>
          <w:b/>
          <w:sz w:val="32"/>
          <w:szCs w:val="32"/>
        </w:rPr>
      </w:pPr>
    </w:p>
    <w:p w14:paraId="37A99175" w14:textId="0E4C4BB6" w:rsidR="00F33B70" w:rsidRPr="003C33BF" w:rsidRDefault="00F33B70">
      <w:pPr>
        <w:spacing w:after="0" w:line="240" w:lineRule="auto"/>
        <w:jc w:val="center"/>
        <w:rPr>
          <w:bCs/>
          <w:sz w:val="28"/>
          <w:szCs w:val="28"/>
        </w:rPr>
      </w:pPr>
      <w:r w:rsidRPr="003C33BF">
        <w:rPr>
          <w:bCs/>
          <w:sz w:val="28"/>
          <w:szCs w:val="28"/>
        </w:rPr>
        <w:t>In attuazione della DGR n. XII/</w:t>
      </w:r>
      <w:r w:rsidR="008E4270" w:rsidRPr="003C33BF">
        <w:rPr>
          <w:bCs/>
          <w:sz w:val="28"/>
          <w:szCs w:val="28"/>
        </w:rPr>
        <w:t xml:space="preserve">4504 </w:t>
      </w:r>
      <w:r w:rsidRPr="003C33BF">
        <w:rPr>
          <w:bCs/>
          <w:sz w:val="28"/>
          <w:szCs w:val="28"/>
        </w:rPr>
        <w:t xml:space="preserve">del </w:t>
      </w:r>
      <w:r w:rsidR="008E4270" w:rsidRPr="003C33BF">
        <w:rPr>
          <w:bCs/>
          <w:sz w:val="28"/>
          <w:szCs w:val="28"/>
        </w:rPr>
        <w:t>03</w:t>
      </w:r>
      <w:r w:rsidRPr="003C33BF">
        <w:rPr>
          <w:bCs/>
          <w:sz w:val="28"/>
          <w:szCs w:val="28"/>
        </w:rPr>
        <w:t>/0</w:t>
      </w:r>
      <w:r w:rsidR="008E4270" w:rsidRPr="003C33BF">
        <w:rPr>
          <w:bCs/>
          <w:sz w:val="28"/>
          <w:szCs w:val="28"/>
        </w:rPr>
        <w:t>6</w:t>
      </w:r>
      <w:r w:rsidRPr="003C33BF">
        <w:rPr>
          <w:bCs/>
          <w:sz w:val="28"/>
          <w:szCs w:val="28"/>
        </w:rPr>
        <w:t>/202</w:t>
      </w:r>
      <w:r w:rsidR="008E4270" w:rsidRPr="003C33BF">
        <w:rPr>
          <w:bCs/>
          <w:sz w:val="28"/>
          <w:szCs w:val="28"/>
        </w:rPr>
        <w:t>5</w:t>
      </w:r>
    </w:p>
    <w:p w14:paraId="73EA1F7F" w14:textId="77777777" w:rsidR="003D2420" w:rsidRPr="003C33BF" w:rsidRDefault="003D2420">
      <w:pPr>
        <w:spacing w:after="0" w:line="240" w:lineRule="auto"/>
        <w:jc w:val="center"/>
        <w:rPr>
          <w:b/>
          <w:sz w:val="28"/>
          <w:szCs w:val="28"/>
        </w:rPr>
      </w:pPr>
    </w:p>
    <w:p w14:paraId="7AFDBFC0" w14:textId="4688F0DF" w:rsidR="003D2420" w:rsidRPr="003C33BF" w:rsidRDefault="00C26E02">
      <w:pPr>
        <w:spacing w:after="0" w:line="240" w:lineRule="auto"/>
        <w:jc w:val="center"/>
        <w:rPr>
          <w:b/>
          <w:sz w:val="28"/>
          <w:szCs w:val="28"/>
        </w:rPr>
      </w:pPr>
      <w:r w:rsidRPr="003C33BF">
        <w:rPr>
          <w:b/>
          <w:sz w:val="28"/>
          <w:szCs w:val="28"/>
        </w:rPr>
        <w:t>Anno Formativo 202</w:t>
      </w:r>
      <w:r w:rsidR="008E4270" w:rsidRPr="003C33BF">
        <w:rPr>
          <w:b/>
          <w:sz w:val="28"/>
          <w:szCs w:val="28"/>
        </w:rPr>
        <w:t>5</w:t>
      </w:r>
      <w:r w:rsidRPr="003C33BF">
        <w:rPr>
          <w:b/>
          <w:sz w:val="28"/>
          <w:szCs w:val="28"/>
        </w:rPr>
        <w:t>/20</w:t>
      </w:r>
      <w:r w:rsidR="00BE16E8" w:rsidRPr="003C33BF">
        <w:rPr>
          <w:b/>
          <w:sz w:val="28"/>
          <w:szCs w:val="28"/>
        </w:rPr>
        <w:t>2</w:t>
      </w:r>
      <w:r w:rsidR="008E4270" w:rsidRPr="003C33BF">
        <w:rPr>
          <w:b/>
          <w:sz w:val="28"/>
          <w:szCs w:val="28"/>
        </w:rPr>
        <w:t>6</w:t>
      </w:r>
    </w:p>
    <w:p w14:paraId="73B22B93" w14:textId="77777777" w:rsidR="003D2420" w:rsidRPr="003C33BF" w:rsidRDefault="003D2420">
      <w:pPr>
        <w:spacing w:after="0" w:line="240" w:lineRule="auto"/>
        <w:jc w:val="center"/>
        <w:rPr>
          <w:b/>
          <w:sz w:val="28"/>
          <w:szCs w:val="28"/>
        </w:rPr>
      </w:pPr>
    </w:p>
    <w:p w14:paraId="1CC739DF" w14:textId="5C29FB3D" w:rsidR="003D2420" w:rsidRPr="003C33BF" w:rsidRDefault="00C26E02">
      <w:pPr>
        <w:spacing w:after="0" w:line="240" w:lineRule="auto"/>
        <w:jc w:val="center"/>
        <w:rPr>
          <w:b/>
          <w:sz w:val="28"/>
          <w:szCs w:val="28"/>
        </w:rPr>
      </w:pPr>
      <w:r w:rsidRPr="003C33BF">
        <w:rPr>
          <w:b/>
          <w:sz w:val="28"/>
          <w:szCs w:val="28"/>
        </w:rPr>
        <w:t xml:space="preserve">CUP </w:t>
      </w:r>
      <w:r w:rsidR="00DD10EA" w:rsidRPr="003C33BF">
        <w:rPr>
          <w:b/>
          <w:bCs/>
          <w:sz w:val="28"/>
          <w:szCs w:val="28"/>
        </w:rPr>
        <w:t>E81I25000400001</w:t>
      </w:r>
    </w:p>
    <w:p w14:paraId="2203EA58" w14:textId="77777777" w:rsidR="003D2420" w:rsidRDefault="003D2420">
      <w:pPr>
        <w:spacing w:after="0" w:line="240" w:lineRule="auto"/>
        <w:jc w:val="center"/>
        <w:rPr>
          <w:sz w:val="24"/>
          <w:szCs w:val="24"/>
        </w:rPr>
      </w:pPr>
    </w:p>
    <w:p w14:paraId="0B41ECA4" w14:textId="77777777" w:rsidR="003D2420" w:rsidRDefault="003D2420">
      <w:pPr>
        <w:spacing w:after="0" w:line="240" w:lineRule="auto"/>
        <w:jc w:val="center"/>
        <w:rPr>
          <w:sz w:val="24"/>
          <w:szCs w:val="24"/>
        </w:rPr>
      </w:pPr>
    </w:p>
    <w:p w14:paraId="7B200BAB" w14:textId="77777777" w:rsidR="003D2420" w:rsidRDefault="003D2420">
      <w:pPr>
        <w:spacing w:after="0" w:line="240" w:lineRule="auto"/>
        <w:jc w:val="center"/>
        <w:rPr>
          <w:sz w:val="24"/>
          <w:szCs w:val="24"/>
        </w:rPr>
      </w:pPr>
    </w:p>
    <w:p w14:paraId="176C92E3" w14:textId="77777777" w:rsidR="003D2420" w:rsidRDefault="003D2420">
      <w:pPr>
        <w:spacing w:after="0" w:line="240" w:lineRule="auto"/>
        <w:jc w:val="center"/>
        <w:rPr>
          <w:sz w:val="24"/>
          <w:szCs w:val="24"/>
        </w:rPr>
      </w:pPr>
    </w:p>
    <w:p w14:paraId="2F5763AC" w14:textId="77777777" w:rsidR="003C33BF" w:rsidRDefault="003C33BF">
      <w:pPr>
        <w:spacing w:after="0" w:line="240" w:lineRule="auto"/>
        <w:jc w:val="center"/>
        <w:rPr>
          <w:sz w:val="24"/>
          <w:szCs w:val="24"/>
        </w:rPr>
      </w:pPr>
    </w:p>
    <w:p w14:paraId="53890CF0" w14:textId="77777777" w:rsidR="003C33BF" w:rsidRDefault="003C33BF">
      <w:pPr>
        <w:spacing w:after="0" w:line="240" w:lineRule="auto"/>
        <w:jc w:val="center"/>
        <w:rPr>
          <w:sz w:val="24"/>
          <w:szCs w:val="24"/>
        </w:rPr>
      </w:pPr>
    </w:p>
    <w:p w14:paraId="720A0570" w14:textId="77777777" w:rsidR="003C33BF" w:rsidRDefault="003C33BF">
      <w:pPr>
        <w:spacing w:after="0" w:line="240" w:lineRule="auto"/>
        <w:jc w:val="center"/>
        <w:rPr>
          <w:sz w:val="24"/>
          <w:szCs w:val="24"/>
        </w:rPr>
      </w:pPr>
    </w:p>
    <w:p w14:paraId="3B4BDA5E" w14:textId="77777777" w:rsidR="003D2420" w:rsidRDefault="003D2420">
      <w:pPr>
        <w:spacing w:after="0" w:line="240" w:lineRule="auto"/>
        <w:jc w:val="center"/>
        <w:rPr>
          <w:sz w:val="24"/>
          <w:szCs w:val="24"/>
        </w:rPr>
      </w:pPr>
    </w:p>
    <w:p w14:paraId="6805220F" w14:textId="77777777" w:rsidR="003D2420" w:rsidRDefault="00C26E02">
      <w:pPr>
        <w:pBdr>
          <w:top w:val="single" w:sz="4" w:space="1" w:color="000000"/>
          <w:left w:val="single" w:sz="4" w:space="4" w:color="000000"/>
          <w:bottom w:val="single" w:sz="4" w:space="1" w:color="000000"/>
          <w:right w:val="single" w:sz="4" w:space="4" w:color="000000"/>
        </w:pBdr>
        <w:spacing w:after="0" w:line="240" w:lineRule="auto"/>
        <w:jc w:val="center"/>
        <w:rPr>
          <w:sz w:val="24"/>
          <w:szCs w:val="24"/>
        </w:rPr>
      </w:pPr>
      <w:bookmarkStart w:id="3" w:name="_30j0zll" w:colFirst="0" w:colLast="0"/>
      <w:bookmarkEnd w:id="3"/>
      <w:r>
        <w:rPr>
          <w:sz w:val="24"/>
          <w:szCs w:val="24"/>
        </w:rPr>
        <w:t>NOTA BENE</w:t>
      </w:r>
    </w:p>
    <w:p w14:paraId="27F89874" w14:textId="77777777" w:rsidR="003D2420" w:rsidRDefault="00C26E02">
      <w:pPr>
        <w:pBdr>
          <w:top w:val="single" w:sz="4" w:space="1" w:color="000000"/>
          <w:left w:val="single" w:sz="4" w:space="4" w:color="000000"/>
          <w:bottom w:val="single" w:sz="4" w:space="1" w:color="000000"/>
          <w:right w:val="single" w:sz="4" w:space="4" w:color="000000"/>
        </w:pBdr>
        <w:spacing w:after="0" w:line="240" w:lineRule="auto"/>
        <w:rPr>
          <w:sz w:val="24"/>
          <w:szCs w:val="24"/>
        </w:rPr>
      </w:pPr>
      <w:r>
        <w:rPr>
          <w:sz w:val="24"/>
          <w:szCs w:val="24"/>
        </w:rPr>
        <w:t>I titoli di studio interessati da questo Avviso pubblico sono:</w:t>
      </w:r>
    </w:p>
    <w:p w14:paraId="06FD6F6A" w14:textId="5E0FBA47" w:rsidR="003D2420" w:rsidRDefault="00C26E02">
      <w:pPr>
        <w:pBdr>
          <w:top w:val="single" w:sz="4" w:space="1" w:color="000000"/>
          <w:left w:val="single" w:sz="4" w:space="4" w:color="000000"/>
          <w:bottom w:val="single" w:sz="4" w:space="1" w:color="000000"/>
          <w:right w:val="single" w:sz="4" w:space="4" w:color="000000"/>
        </w:pBdr>
        <w:spacing w:after="0" w:line="240" w:lineRule="auto"/>
        <w:rPr>
          <w:sz w:val="24"/>
          <w:szCs w:val="24"/>
        </w:rPr>
      </w:pPr>
      <w:r>
        <w:rPr>
          <w:sz w:val="24"/>
          <w:szCs w:val="24"/>
        </w:rPr>
        <w:t>- Qualifica IeFP (</w:t>
      </w:r>
      <w:r w:rsidR="00D97853">
        <w:rPr>
          <w:sz w:val="24"/>
          <w:szCs w:val="24"/>
        </w:rPr>
        <w:t>Istituzioni scolastiche</w:t>
      </w:r>
      <w:r>
        <w:rPr>
          <w:sz w:val="24"/>
          <w:szCs w:val="24"/>
        </w:rPr>
        <w:t xml:space="preserve"> in sussidiaria)</w:t>
      </w:r>
    </w:p>
    <w:p w14:paraId="43A7DDBF" w14:textId="036A3028" w:rsidR="003D2420" w:rsidRDefault="00C26E02">
      <w:pPr>
        <w:pBdr>
          <w:top w:val="single" w:sz="4" w:space="1" w:color="000000"/>
          <w:left w:val="single" w:sz="4" w:space="4" w:color="000000"/>
          <w:bottom w:val="single" w:sz="4" w:space="1" w:color="000000"/>
          <w:right w:val="single" w:sz="4" w:space="4" w:color="000000"/>
        </w:pBdr>
        <w:spacing w:after="0" w:line="240" w:lineRule="auto"/>
        <w:rPr>
          <w:sz w:val="24"/>
          <w:szCs w:val="24"/>
        </w:rPr>
      </w:pPr>
      <w:r>
        <w:rPr>
          <w:sz w:val="24"/>
          <w:szCs w:val="24"/>
        </w:rPr>
        <w:t>- Diploma IeFP (</w:t>
      </w:r>
      <w:r w:rsidR="00D97853">
        <w:rPr>
          <w:sz w:val="24"/>
          <w:szCs w:val="24"/>
        </w:rPr>
        <w:t>Istituzioni scolastiche</w:t>
      </w:r>
      <w:r>
        <w:rPr>
          <w:sz w:val="24"/>
          <w:szCs w:val="24"/>
        </w:rPr>
        <w:t xml:space="preserve"> in sussidiaria)</w:t>
      </w:r>
    </w:p>
    <w:p w14:paraId="0E6E7B23" w14:textId="0A2B9199" w:rsidR="003D2420" w:rsidRDefault="00C26E02">
      <w:pPr>
        <w:pBdr>
          <w:top w:val="single" w:sz="4" w:space="1" w:color="000000"/>
          <w:left w:val="single" w:sz="4" w:space="4" w:color="000000"/>
          <w:bottom w:val="single" w:sz="4" w:space="1" w:color="000000"/>
          <w:right w:val="single" w:sz="4" w:space="4" w:color="000000"/>
        </w:pBdr>
        <w:spacing w:after="0" w:line="240" w:lineRule="auto"/>
        <w:rPr>
          <w:sz w:val="24"/>
          <w:szCs w:val="24"/>
        </w:rPr>
      </w:pPr>
      <w:r>
        <w:rPr>
          <w:sz w:val="24"/>
          <w:szCs w:val="24"/>
        </w:rPr>
        <w:t>- Diploma di istruzione secondaria di II grado</w:t>
      </w:r>
    </w:p>
    <w:p w14:paraId="13B40591" w14:textId="3E5D28FD" w:rsidR="004639B9" w:rsidRDefault="004639B9">
      <w:pPr>
        <w:pBdr>
          <w:top w:val="single" w:sz="4" w:space="1" w:color="000000"/>
          <w:left w:val="single" w:sz="4" w:space="4" w:color="000000"/>
          <w:bottom w:val="single" w:sz="4" w:space="1" w:color="000000"/>
          <w:right w:val="single" w:sz="4" w:space="4" w:color="000000"/>
        </w:pBdr>
        <w:spacing w:after="0" w:line="240" w:lineRule="auto"/>
        <w:rPr>
          <w:sz w:val="24"/>
          <w:szCs w:val="24"/>
        </w:rPr>
      </w:pPr>
      <w:r w:rsidRPr="00B906D4">
        <w:rPr>
          <w:sz w:val="24"/>
          <w:szCs w:val="24"/>
        </w:rPr>
        <w:t xml:space="preserve">- </w:t>
      </w:r>
      <w:bookmarkStart w:id="4" w:name="_Hlk208910526"/>
      <w:r w:rsidRPr="00B906D4">
        <w:rPr>
          <w:sz w:val="24"/>
          <w:szCs w:val="24"/>
        </w:rPr>
        <w:t>Diploma di istruzione in filiera tecnologic</w:t>
      </w:r>
      <w:r w:rsidR="00BE08F2">
        <w:rPr>
          <w:sz w:val="24"/>
          <w:szCs w:val="24"/>
        </w:rPr>
        <w:t>o-</w:t>
      </w:r>
      <w:r w:rsidRPr="00B906D4">
        <w:rPr>
          <w:sz w:val="24"/>
          <w:szCs w:val="24"/>
        </w:rPr>
        <w:t>professionale</w:t>
      </w:r>
    </w:p>
    <w:bookmarkEnd w:id="4"/>
    <w:p w14:paraId="4668B715" w14:textId="77777777" w:rsidR="003D2420" w:rsidRDefault="00C26E02">
      <w:pPr>
        <w:pBdr>
          <w:top w:val="single" w:sz="4" w:space="1" w:color="000000"/>
          <w:left w:val="single" w:sz="4" w:space="4" w:color="000000"/>
          <w:bottom w:val="single" w:sz="4" w:space="1" w:color="000000"/>
          <w:right w:val="single" w:sz="4" w:space="4" w:color="000000"/>
        </w:pBdr>
        <w:spacing w:after="0" w:line="240" w:lineRule="auto"/>
        <w:rPr>
          <w:sz w:val="24"/>
          <w:szCs w:val="24"/>
        </w:rPr>
      </w:pPr>
      <w:r>
        <w:br w:type="page"/>
      </w:r>
    </w:p>
    <w:p w14:paraId="3A448256" w14:textId="77777777" w:rsidR="003D2420" w:rsidRDefault="00C26E02">
      <w:pPr>
        <w:spacing w:after="0" w:line="240" w:lineRule="auto"/>
        <w:rPr>
          <w:b/>
          <w:sz w:val="28"/>
          <w:szCs w:val="28"/>
        </w:rPr>
      </w:pPr>
      <w:r>
        <w:rPr>
          <w:b/>
          <w:sz w:val="28"/>
          <w:szCs w:val="28"/>
        </w:rPr>
        <w:lastRenderedPageBreak/>
        <w:t xml:space="preserve">INDICE </w:t>
      </w:r>
    </w:p>
    <w:p w14:paraId="7148F1AF" w14:textId="77777777" w:rsidR="003D2420" w:rsidRDefault="003D2420">
      <w:pPr>
        <w:spacing w:after="0" w:line="240" w:lineRule="auto"/>
        <w:rPr>
          <w:sz w:val="24"/>
          <w:szCs w:val="24"/>
        </w:rPr>
      </w:pPr>
    </w:p>
    <w:p w14:paraId="456DE373" w14:textId="54F1694D" w:rsidR="007378D1" w:rsidRDefault="007C4949">
      <w:pPr>
        <w:pStyle w:val="Sommario1"/>
        <w:tabs>
          <w:tab w:val="right" w:leader="underscore" w:pos="9628"/>
        </w:tabs>
        <w:rPr>
          <w:rFonts w:eastAsiaTheme="minorEastAsia" w:cstheme="minorBidi"/>
          <w:b w:val="0"/>
          <w:bCs w:val="0"/>
          <w:i w:val="0"/>
          <w:iCs w:val="0"/>
          <w:noProof/>
          <w:kern w:val="2"/>
          <w14:ligatures w14:val="standardContextual"/>
        </w:rPr>
      </w:pPr>
      <w:r>
        <w:fldChar w:fldCharType="begin"/>
      </w:r>
      <w:r>
        <w:instrText xml:space="preserve"> TOC \o "1-3" \h \z \u </w:instrText>
      </w:r>
      <w:r>
        <w:fldChar w:fldCharType="separate"/>
      </w:r>
      <w:hyperlink w:anchor="_Toc212452958" w:history="1">
        <w:r w:rsidR="007378D1" w:rsidRPr="00D6379C">
          <w:rPr>
            <w:rStyle w:val="Collegamentoipertestuale"/>
            <w:noProof/>
          </w:rPr>
          <w:t>A - INTERVENTO, SOGGETTI, RISORSE</w:t>
        </w:r>
        <w:r w:rsidR="007378D1">
          <w:rPr>
            <w:noProof/>
            <w:webHidden/>
          </w:rPr>
          <w:tab/>
        </w:r>
        <w:r w:rsidR="007378D1">
          <w:rPr>
            <w:noProof/>
            <w:webHidden/>
          </w:rPr>
          <w:fldChar w:fldCharType="begin"/>
        </w:r>
        <w:r w:rsidR="007378D1">
          <w:rPr>
            <w:noProof/>
            <w:webHidden/>
          </w:rPr>
          <w:instrText xml:space="preserve"> PAGEREF _Toc212452958 \h </w:instrText>
        </w:r>
        <w:r w:rsidR="007378D1">
          <w:rPr>
            <w:noProof/>
            <w:webHidden/>
          </w:rPr>
        </w:r>
        <w:r w:rsidR="007378D1">
          <w:rPr>
            <w:noProof/>
            <w:webHidden/>
          </w:rPr>
          <w:fldChar w:fldCharType="separate"/>
        </w:r>
        <w:r w:rsidR="005F648D">
          <w:rPr>
            <w:noProof/>
            <w:webHidden/>
          </w:rPr>
          <w:t>4</w:t>
        </w:r>
        <w:r w:rsidR="007378D1">
          <w:rPr>
            <w:noProof/>
            <w:webHidden/>
          </w:rPr>
          <w:fldChar w:fldCharType="end"/>
        </w:r>
      </w:hyperlink>
    </w:p>
    <w:p w14:paraId="23BB9144" w14:textId="504321C8"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59" w:history="1">
        <w:r w:rsidRPr="00D6379C">
          <w:rPr>
            <w:rStyle w:val="Collegamentoipertestuale"/>
            <w:noProof/>
          </w:rPr>
          <w:t>A.1. Finalità e obiettivi</w:t>
        </w:r>
        <w:r>
          <w:rPr>
            <w:noProof/>
            <w:webHidden/>
          </w:rPr>
          <w:tab/>
        </w:r>
        <w:r>
          <w:rPr>
            <w:noProof/>
            <w:webHidden/>
          </w:rPr>
          <w:fldChar w:fldCharType="begin"/>
        </w:r>
        <w:r>
          <w:rPr>
            <w:noProof/>
            <w:webHidden/>
          </w:rPr>
          <w:instrText xml:space="preserve"> PAGEREF _Toc212452959 \h </w:instrText>
        </w:r>
        <w:r>
          <w:rPr>
            <w:noProof/>
            <w:webHidden/>
          </w:rPr>
        </w:r>
        <w:r>
          <w:rPr>
            <w:noProof/>
            <w:webHidden/>
          </w:rPr>
          <w:fldChar w:fldCharType="separate"/>
        </w:r>
        <w:r w:rsidR="005F648D">
          <w:rPr>
            <w:noProof/>
            <w:webHidden/>
          </w:rPr>
          <w:t>4</w:t>
        </w:r>
        <w:r>
          <w:rPr>
            <w:noProof/>
            <w:webHidden/>
          </w:rPr>
          <w:fldChar w:fldCharType="end"/>
        </w:r>
      </w:hyperlink>
    </w:p>
    <w:p w14:paraId="6DC0930D" w14:textId="0B05691E"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0" w:history="1">
        <w:r w:rsidRPr="00D6379C">
          <w:rPr>
            <w:rStyle w:val="Collegamentoipertestuale"/>
            <w:noProof/>
          </w:rPr>
          <w:t>A.2. Riferimenti Normativi</w:t>
        </w:r>
        <w:r>
          <w:rPr>
            <w:noProof/>
            <w:webHidden/>
          </w:rPr>
          <w:tab/>
        </w:r>
        <w:r>
          <w:rPr>
            <w:noProof/>
            <w:webHidden/>
          </w:rPr>
          <w:fldChar w:fldCharType="begin"/>
        </w:r>
        <w:r>
          <w:rPr>
            <w:noProof/>
            <w:webHidden/>
          </w:rPr>
          <w:instrText xml:space="preserve"> PAGEREF _Toc212452960 \h </w:instrText>
        </w:r>
        <w:r>
          <w:rPr>
            <w:noProof/>
            <w:webHidden/>
          </w:rPr>
        </w:r>
        <w:r>
          <w:rPr>
            <w:noProof/>
            <w:webHidden/>
          </w:rPr>
          <w:fldChar w:fldCharType="separate"/>
        </w:r>
        <w:r w:rsidR="005F648D">
          <w:rPr>
            <w:noProof/>
            <w:webHidden/>
          </w:rPr>
          <w:t>4</w:t>
        </w:r>
        <w:r>
          <w:rPr>
            <w:noProof/>
            <w:webHidden/>
          </w:rPr>
          <w:fldChar w:fldCharType="end"/>
        </w:r>
      </w:hyperlink>
    </w:p>
    <w:p w14:paraId="0FD64027" w14:textId="7C7EF90A"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1" w:history="1">
        <w:r w:rsidRPr="00D6379C">
          <w:rPr>
            <w:rStyle w:val="Collegamentoipertestuale"/>
            <w:noProof/>
          </w:rPr>
          <w:t>A.3. Soggetti Beneficiari</w:t>
        </w:r>
        <w:r>
          <w:rPr>
            <w:noProof/>
            <w:webHidden/>
          </w:rPr>
          <w:tab/>
        </w:r>
        <w:r>
          <w:rPr>
            <w:noProof/>
            <w:webHidden/>
          </w:rPr>
          <w:fldChar w:fldCharType="begin"/>
        </w:r>
        <w:r>
          <w:rPr>
            <w:noProof/>
            <w:webHidden/>
          </w:rPr>
          <w:instrText xml:space="preserve"> PAGEREF _Toc212452961 \h </w:instrText>
        </w:r>
        <w:r>
          <w:rPr>
            <w:noProof/>
            <w:webHidden/>
          </w:rPr>
        </w:r>
        <w:r>
          <w:rPr>
            <w:noProof/>
            <w:webHidden/>
          </w:rPr>
          <w:fldChar w:fldCharType="separate"/>
        </w:r>
        <w:r w:rsidR="005F648D">
          <w:rPr>
            <w:noProof/>
            <w:webHidden/>
          </w:rPr>
          <w:t>8</w:t>
        </w:r>
        <w:r>
          <w:rPr>
            <w:noProof/>
            <w:webHidden/>
          </w:rPr>
          <w:fldChar w:fldCharType="end"/>
        </w:r>
      </w:hyperlink>
    </w:p>
    <w:p w14:paraId="2967D756" w14:textId="5C8673D4"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2" w:history="1">
        <w:r w:rsidRPr="00D6379C">
          <w:rPr>
            <w:rStyle w:val="Collegamentoipertestuale"/>
            <w:noProof/>
          </w:rPr>
          <w:t>A.4. Soggetti Destinatari</w:t>
        </w:r>
        <w:r>
          <w:rPr>
            <w:noProof/>
            <w:webHidden/>
          </w:rPr>
          <w:tab/>
        </w:r>
        <w:r>
          <w:rPr>
            <w:noProof/>
            <w:webHidden/>
          </w:rPr>
          <w:fldChar w:fldCharType="begin"/>
        </w:r>
        <w:r>
          <w:rPr>
            <w:noProof/>
            <w:webHidden/>
          </w:rPr>
          <w:instrText xml:space="preserve"> PAGEREF _Toc212452962 \h </w:instrText>
        </w:r>
        <w:r>
          <w:rPr>
            <w:noProof/>
            <w:webHidden/>
          </w:rPr>
        </w:r>
        <w:r>
          <w:rPr>
            <w:noProof/>
            <w:webHidden/>
          </w:rPr>
          <w:fldChar w:fldCharType="separate"/>
        </w:r>
        <w:r w:rsidR="005F648D">
          <w:rPr>
            <w:noProof/>
            <w:webHidden/>
          </w:rPr>
          <w:t>9</w:t>
        </w:r>
        <w:r>
          <w:rPr>
            <w:noProof/>
            <w:webHidden/>
          </w:rPr>
          <w:fldChar w:fldCharType="end"/>
        </w:r>
      </w:hyperlink>
    </w:p>
    <w:p w14:paraId="0FBCB671" w14:textId="54253C7D"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3" w:history="1">
        <w:r w:rsidRPr="00D6379C">
          <w:rPr>
            <w:rStyle w:val="Collegamentoipertestuale"/>
            <w:noProof/>
          </w:rPr>
          <w:t>A.5. Dotazione finanziaria</w:t>
        </w:r>
        <w:r>
          <w:rPr>
            <w:noProof/>
            <w:webHidden/>
          </w:rPr>
          <w:tab/>
        </w:r>
        <w:r>
          <w:rPr>
            <w:noProof/>
            <w:webHidden/>
          </w:rPr>
          <w:fldChar w:fldCharType="begin"/>
        </w:r>
        <w:r>
          <w:rPr>
            <w:noProof/>
            <w:webHidden/>
          </w:rPr>
          <w:instrText xml:space="preserve"> PAGEREF _Toc212452963 \h </w:instrText>
        </w:r>
        <w:r>
          <w:rPr>
            <w:noProof/>
            <w:webHidden/>
          </w:rPr>
        </w:r>
        <w:r>
          <w:rPr>
            <w:noProof/>
            <w:webHidden/>
          </w:rPr>
          <w:fldChar w:fldCharType="separate"/>
        </w:r>
        <w:r w:rsidR="005F648D">
          <w:rPr>
            <w:noProof/>
            <w:webHidden/>
          </w:rPr>
          <w:t>10</w:t>
        </w:r>
        <w:r>
          <w:rPr>
            <w:noProof/>
            <w:webHidden/>
          </w:rPr>
          <w:fldChar w:fldCharType="end"/>
        </w:r>
      </w:hyperlink>
    </w:p>
    <w:p w14:paraId="55AFC95E" w14:textId="7C2C5844" w:rsidR="007378D1" w:rsidRDefault="007378D1">
      <w:pPr>
        <w:pStyle w:val="Sommario1"/>
        <w:tabs>
          <w:tab w:val="right" w:leader="underscore" w:pos="9628"/>
        </w:tabs>
        <w:rPr>
          <w:rFonts w:eastAsiaTheme="minorEastAsia" w:cstheme="minorBidi"/>
          <w:b w:val="0"/>
          <w:bCs w:val="0"/>
          <w:i w:val="0"/>
          <w:iCs w:val="0"/>
          <w:noProof/>
          <w:kern w:val="2"/>
          <w14:ligatures w14:val="standardContextual"/>
        </w:rPr>
      </w:pPr>
      <w:hyperlink w:anchor="_Toc212452964" w:history="1">
        <w:r w:rsidRPr="00D6379C">
          <w:rPr>
            <w:rStyle w:val="Collegamentoipertestuale"/>
            <w:noProof/>
          </w:rPr>
          <w:t>B - CARATTERISTICHE DELL’AGEVOLAZIONE</w:t>
        </w:r>
        <w:r>
          <w:rPr>
            <w:noProof/>
            <w:webHidden/>
          </w:rPr>
          <w:tab/>
        </w:r>
        <w:r>
          <w:rPr>
            <w:noProof/>
            <w:webHidden/>
          </w:rPr>
          <w:fldChar w:fldCharType="begin"/>
        </w:r>
        <w:r>
          <w:rPr>
            <w:noProof/>
            <w:webHidden/>
          </w:rPr>
          <w:instrText xml:space="preserve"> PAGEREF _Toc212452964 \h </w:instrText>
        </w:r>
        <w:r>
          <w:rPr>
            <w:noProof/>
            <w:webHidden/>
          </w:rPr>
        </w:r>
        <w:r>
          <w:rPr>
            <w:noProof/>
            <w:webHidden/>
          </w:rPr>
          <w:fldChar w:fldCharType="separate"/>
        </w:r>
        <w:r w:rsidR="005F648D">
          <w:rPr>
            <w:noProof/>
            <w:webHidden/>
          </w:rPr>
          <w:t>10</w:t>
        </w:r>
        <w:r>
          <w:rPr>
            <w:noProof/>
            <w:webHidden/>
          </w:rPr>
          <w:fldChar w:fldCharType="end"/>
        </w:r>
      </w:hyperlink>
    </w:p>
    <w:p w14:paraId="53CCFD74" w14:textId="47E9B994"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5" w:history="1">
        <w:r w:rsidRPr="00D6379C">
          <w:rPr>
            <w:rStyle w:val="Collegamentoipertestuale"/>
            <w:noProof/>
          </w:rPr>
          <w:t>B.1. Caratteristiche generali dell’agevolazione</w:t>
        </w:r>
        <w:r>
          <w:rPr>
            <w:noProof/>
            <w:webHidden/>
          </w:rPr>
          <w:tab/>
        </w:r>
        <w:r>
          <w:rPr>
            <w:noProof/>
            <w:webHidden/>
          </w:rPr>
          <w:fldChar w:fldCharType="begin"/>
        </w:r>
        <w:r>
          <w:rPr>
            <w:noProof/>
            <w:webHidden/>
          </w:rPr>
          <w:instrText xml:space="preserve"> PAGEREF _Toc212452965 \h </w:instrText>
        </w:r>
        <w:r>
          <w:rPr>
            <w:noProof/>
            <w:webHidden/>
          </w:rPr>
        </w:r>
        <w:r>
          <w:rPr>
            <w:noProof/>
            <w:webHidden/>
          </w:rPr>
          <w:fldChar w:fldCharType="separate"/>
        </w:r>
        <w:r w:rsidR="005F648D">
          <w:rPr>
            <w:noProof/>
            <w:webHidden/>
          </w:rPr>
          <w:t>10</w:t>
        </w:r>
        <w:r>
          <w:rPr>
            <w:noProof/>
            <w:webHidden/>
          </w:rPr>
          <w:fldChar w:fldCharType="end"/>
        </w:r>
      </w:hyperlink>
    </w:p>
    <w:p w14:paraId="7A2430F7" w14:textId="32A61303"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66" w:history="1">
        <w:r w:rsidRPr="00D6379C">
          <w:rPr>
            <w:rStyle w:val="Collegamentoipertestuale"/>
            <w:noProof/>
          </w:rPr>
          <w:t>B.2. Percorsi finanziabili</w:t>
        </w:r>
        <w:r>
          <w:rPr>
            <w:noProof/>
            <w:webHidden/>
          </w:rPr>
          <w:tab/>
        </w:r>
        <w:r>
          <w:rPr>
            <w:noProof/>
            <w:webHidden/>
          </w:rPr>
          <w:fldChar w:fldCharType="begin"/>
        </w:r>
        <w:r>
          <w:rPr>
            <w:noProof/>
            <w:webHidden/>
          </w:rPr>
          <w:instrText xml:space="preserve"> PAGEREF _Toc212452966 \h </w:instrText>
        </w:r>
        <w:r>
          <w:rPr>
            <w:noProof/>
            <w:webHidden/>
          </w:rPr>
        </w:r>
        <w:r>
          <w:rPr>
            <w:noProof/>
            <w:webHidden/>
          </w:rPr>
          <w:fldChar w:fldCharType="separate"/>
        </w:r>
        <w:r w:rsidR="005F648D">
          <w:rPr>
            <w:noProof/>
            <w:webHidden/>
          </w:rPr>
          <w:t>11</w:t>
        </w:r>
        <w:r>
          <w:rPr>
            <w:noProof/>
            <w:webHidden/>
          </w:rPr>
          <w:fldChar w:fldCharType="end"/>
        </w:r>
      </w:hyperlink>
    </w:p>
    <w:p w14:paraId="59776E29" w14:textId="7282E81E"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67" w:history="1">
        <w:r w:rsidRPr="00D6379C">
          <w:rPr>
            <w:rStyle w:val="Collegamentoipertestuale"/>
            <w:noProof/>
          </w:rPr>
          <w:t>B.2.1 Tipologia di percorsi finanziabili</w:t>
        </w:r>
        <w:r>
          <w:rPr>
            <w:noProof/>
            <w:webHidden/>
          </w:rPr>
          <w:tab/>
        </w:r>
        <w:r>
          <w:rPr>
            <w:noProof/>
            <w:webHidden/>
          </w:rPr>
          <w:fldChar w:fldCharType="begin"/>
        </w:r>
        <w:r>
          <w:rPr>
            <w:noProof/>
            <w:webHidden/>
          </w:rPr>
          <w:instrText xml:space="preserve"> PAGEREF _Toc212452967 \h </w:instrText>
        </w:r>
        <w:r>
          <w:rPr>
            <w:noProof/>
            <w:webHidden/>
          </w:rPr>
        </w:r>
        <w:r>
          <w:rPr>
            <w:noProof/>
            <w:webHidden/>
          </w:rPr>
          <w:fldChar w:fldCharType="separate"/>
        </w:r>
        <w:r w:rsidR="005F648D">
          <w:rPr>
            <w:noProof/>
            <w:webHidden/>
          </w:rPr>
          <w:t>11</w:t>
        </w:r>
        <w:r>
          <w:rPr>
            <w:noProof/>
            <w:webHidden/>
          </w:rPr>
          <w:fldChar w:fldCharType="end"/>
        </w:r>
      </w:hyperlink>
    </w:p>
    <w:p w14:paraId="55CA139A" w14:textId="2DAC9555"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68" w:history="1">
        <w:r w:rsidRPr="00D6379C">
          <w:rPr>
            <w:rStyle w:val="Collegamentoipertestuale"/>
            <w:noProof/>
          </w:rPr>
          <w:t>B.2.2 Modalità di attivazione e durata del contratto di apprendistato</w:t>
        </w:r>
        <w:r>
          <w:rPr>
            <w:noProof/>
            <w:webHidden/>
          </w:rPr>
          <w:tab/>
        </w:r>
        <w:r>
          <w:rPr>
            <w:noProof/>
            <w:webHidden/>
          </w:rPr>
          <w:fldChar w:fldCharType="begin"/>
        </w:r>
        <w:r>
          <w:rPr>
            <w:noProof/>
            <w:webHidden/>
          </w:rPr>
          <w:instrText xml:space="preserve"> PAGEREF _Toc212452968 \h </w:instrText>
        </w:r>
        <w:r>
          <w:rPr>
            <w:noProof/>
            <w:webHidden/>
          </w:rPr>
        </w:r>
        <w:r>
          <w:rPr>
            <w:noProof/>
            <w:webHidden/>
          </w:rPr>
          <w:fldChar w:fldCharType="separate"/>
        </w:r>
        <w:r w:rsidR="005F648D">
          <w:rPr>
            <w:noProof/>
            <w:webHidden/>
          </w:rPr>
          <w:t>11</w:t>
        </w:r>
        <w:r>
          <w:rPr>
            <w:noProof/>
            <w:webHidden/>
          </w:rPr>
          <w:fldChar w:fldCharType="end"/>
        </w:r>
      </w:hyperlink>
    </w:p>
    <w:p w14:paraId="445EECB0" w14:textId="319E7AFE"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69" w:history="1">
        <w:r w:rsidRPr="00D6379C">
          <w:rPr>
            <w:rStyle w:val="Collegamentoipertestuale"/>
            <w:noProof/>
          </w:rPr>
          <w:t>B.2.3 Articolazione didattica del percorso formativo</w:t>
        </w:r>
        <w:r>
          <w:rPr>
            <w:noProof/>
            <w:webHidden/>
          </w:rPr>
          <w:tab/>
        </w:r>
        <w:r>
          <w:rPr>
            <w:noProof/>
            <w:webHidden/>
          </w:rPr>
          <w:fldChar w:fldCharType="begin"/>
        </w:r>
        <w:r>
          <w:rPr>
            <w:noProof/>
            <w:webHidden/>
          </w:rPr>
          <w:instrText xml:space="preserve"> PAGEREF _Toc212452969 \h </w:instrText>
        </w:r>
        <w:r>
          <w:rPr>
            <w:noProof/>
            <w:webHidden/>
          </w:rPr>
        </w:r>
        <w:r>
          <w:rPr>
            <w:noProof/>
            <w:webHidden/>
          </w:rPr>
          <w:fldChar w:fldCharType="separate"/>
        </w:r>
        <w:r w:rsidR="005F648D">
          <w:rPr>
            <w:noProof/>
            <w:webHidden/>
          </w:rPr>
          <w:t>11</w:t>
        </w:r>
        <w:r>
          <w:rPr>
            <w:noProof/>
            <w:webHidden/>
          </w:rPr>
          <w:fldChar w:fldCharType="end"/>
        </w:r>
      </w:hyperlink>
    </w:p>
    <w:p w14:paraId="08AAEB71" w14:textId="025C894B"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70" w:history="1">
        <w:r w:rsidRPr="00D6379C">
          <w:rPr>
            <w:rStyle w:val="Collegamentoipertestuale"/>
            <w:noProof/>
          </w:rPr>
          <w:t>B.2.4 Formazione a distanza (FAD)</w:t>
        </w:r>
        <w:r>
          <w:rPr>
            <w:noProof/>
            <w:webHidden/>
          </w:rPr>
          <w:tab/>
        </w:r>
        <w:r>
          <w:rPr>
            <w:noProof/>
            <w:webHidden/>
          </w:rPr>
          <w:fldChar w:fldCharType="begin"/>
        </w:r>
        <w:r>
          <w:rPr>
            <w:noProof/>
            <w:webHidden/>
          </w:rPr>
          <w:instrText xml:space="preserve"> PAGEREF _Toc212452970 \h </w:instrText>
        </w:r>
        <w:r>
          <w:rPr>
            <w:noProof/>
            <w:webHidden/>
          </w:rPr>
        </w:r>
        <w:r>
          <w:rPr>
            <w:noProof/>
            <w:webHidden/>
          </w:rPr>
          <w:fldChar w:fldCharType="separate"/>
        </w:r>
        <w:r w:rsidR="005F648D">
          <w:rPr>
            <w:noProof/>
            <w:webHidden/>
          </w:rPr>
          <w:t>13</w:t>
        </w:r>
        <w:r>
          <w:rPr>
            <w:noProof/>
            <w:webHidden/>
          </w:rPr>
          <w:fldChar w:fldCharType="end"/>
        </w:r>
      </w:hyperlink>
    </w:p>
    <w:p w14:paraId="2016F6D0" w14:textId="65B15013"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71" w:history="1">
        <w:r w:rsidRPr="00D6379C">
          <w:rPr>
            <w:rStyle w:val="Collegamentoipertestuale"/>
            <w:noProof/>
          </w:rPr>
          <w:t>B.3. Servizi ammissibili e massimali di ammissibilità</w:t>
        </w:r>
        <w:r>
          <w:rPr>
            <w:noProof/>
            <w:webHidden/>
          </w:rPr>
          <w:tab/>
        </w:r>
        <w:r>
          <w:rPr>
            <w:noProof/>
            <w:webHidden/>
          </w:rPr>
          <w:fldChar w:fldCharType="begin"/>
        </w:r>
        <w:r>
          <w:rPr>
            <w:noProof/>
            <w:webHidden/>
          </w:rPr>
          <w:instrText xml:space="preserve"> PAGEREF _Toc212452971 \h </w:instrText>
        </w:r>
        <w:r>
          <w:rPr>
            <w:noProof/>
            <w:webHidden/>
          </w:rPr>
        </w:r>
        <w:r>
          <w:rPr>
            <w:noProof/>
            <w:webHidden/>
          </w:rPr>
          <w:fldChar w:fldCharType="separate"/>
        </w:r>
        <w:r w:rsidR="005F648D">
          <w:rPr>
            <w:noProof/>
            <w:webHidden/>
          </w:rPr>
          <w:t>13</w:t>
        </w:r>
        <w:r>
          <w:rPr>
            <w:noProof/>
            <w:webHidden/>
          </w:rPr>
          <w:fldChar w:fldCharType="end"/>
        </w:r>
      </w:hyperlink>
    </w:p>
    <w:p w14:paraId="2C075C36" w14:textId="3765241B"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72" w:history="1">
        <w:r w:rsidRPr="00D6379C">
          <w:rPr>
            <w:rStyle w:val="Collegamentoipertestuale"/>
            <w:noProof/>
          </w:rPr>
          <w:t>B.3.1 Servizio di accompagnamento al lavoro</w:t>
        </w:r>
        <w:r>
          <w:rPr>
            <w:noProof/>
            <w:webHidden/>
          </w:rPr>
          <w:tab/>
        </w:r>
        <w:r>
          <w:rPr>
            <w:noProof/>
            <w:webHidden/>
          </w:rPr>
          <w:fldChar w:fldCharType="begin"/>
        </w:r>
        <w:r>
          <w:rPr>
            <w:noProof/>
            <w:webHidden/>
          </w:rPr>
          <w:instrText xml:space="preserve"> PAGEREF _Toc212452972 \h </w:instrText>
        </w:r>
        <w:r>
          <w:rPr>
            <w:noProof/>
            <w:webHidden/>
          </w:rPr>
        </w:r>
        <w:r>
          <w:rPr>
            <w:noProof/>
            <w:webHidden/>
          </w:rPr>
          <w:fldChar w:fldCharType="separate"/>
        </w:r>
        <w:r w:rsidR="005F648D">
          <w:rPr>
            <w:noProof/>
            <w:webHidden/>
          </w:rPr>
          <w:t>14</w:t>
        </w:r>
        <w:r>
          <w:rPr>
            <w:noProof/>
            <w:webHidden/>
          </w:rPr>
          <w:fldChar w:fldCharType="end"/>
        </w:r>
      </w:hyperlink>
    </w:p>
    <w:p w14:paraId="31694482" w14:textId="77CB6C68"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73" w:history="1">
        <w:r w:rsidRPr="00D6379C">
          <w:rPr>
            <w:rStyle w:val="Collegamentoipertestuale"/>
            <w:noProof/>
          </w:rPr>
          <w:t>B.3.2 Servizio di formazione esterna</w:t>
        </w:r>
        <w:r>
          <w:rPr>
            <w:noProof/>
            <w:webHidden/>
          </w:rPr>
          <w:tab/>
        </w:r>
        <w:r>
          <w:rPr>
            <w:noProof/>
            <w:webHidden/>
          </w:rPr>
          <w:fldChar w:fldCharType="begin"/>
        </w:r>
        <w:r>
          <w:rPr>
            <w:noProof/>
            <w:webHidden/>
          </w:rPr>
          <w:instrText xml:space="preserve"> PAGEREF _Toc212452973 \h </w:instrText>
        </w:r>
        <w:r>
          <w:rPr>
            <w:noProof/>
            <w:webHidden/>
          </w:rPr>
        </w:r>
        <w:r>
          <w:rPr>
            <w:noProof/>
            <w:webHidden/>
          </w:rPr>
          <w:fldChar w:fldCharType="separate"/>
        </w:r>
        <w:r w:rsidR="005F648D">
          <w:rPr>
            <w:noProof/>
            <w:webHidden/>
          </w:rPr>
          <w:t>14</w:t>
        </w:r>
        <w:r>
          <w:rPr>
            <w:noProof/>
            <w:webHidden/>
          </w:rPr>
          <w:fldChar w:fldCharType="end"/>
        </w:r>
      </w:hyperlink>
    </w:p>
    <w:p w14:paraId="2E75EE3E" w14:textId="0146A368"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74" w:history="1">
        <w:r w:rsidRPr="00D6379C">
          <w:rPr>
            <w:rStyle w:val="Collegamentoipertestuale"/>
            <w:noProof/>
          </w:rPr>
          <w:t>B.3.3 Ammissibilità temporale dei servizi finanziabili</w:t>
        </w:r>
        <w:r>
          <w:rPr>
            <w:noProof/>
            <w:webHidden/>
          </w:rPr>
          <w:tab/>
        </w:r>
        <w:r>
          <w:rPr>
            <w:noProof/>
            <w:webHidden/>
          </w:rPr>
          <w:fldChar w:fldCharType="begin"/>
        </w:r>
        <w:r>
          <w:rPr>
            <w:noProof/>
            <w:webHidden/>
          </w:rPr>
          <w:instrText xml:space="preserve"> PAGEREF _Toc212452974 \h </w:instrText>
        </w:r>
        <w:r>
          <w:rPr>
            <w:noProof/>
            <w:webHidden/>
          </w:rPr>
        </w:r>
        <w:r>
          <w:rPr>
            <w:noProof/>
            <w:webHidden/>
          </w:rPr>
          <w:fldChar w:fldCharType="separate"/>
        </w:r>
        <w:r w:rsidR="005F648D">
          <w:rPr>
            <w:noProof/>
            <w:webHidden/>
          </w:rPr>
          <w:t>15</w:t>
        </w:r>
        <w:r>
          <w:rPr>
            <w:noProof/>
            <w:webHidden/>
          </w:rPr>
          <w:fldChar w:fldCharType="end"/>
        </w:r>
      </w:hyperlink>
    </w:p>
    <w:p w14:paraId="7D419125" w14:textId="691A6B81"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75" w:history="1">
        <w:r w:rsidRPr="00D6379C">
          <w:rPr>
            <w:rStyle w:val="Collegamentoipertestuale"/>
            <w:noProof/>
          </w:rPr>
          <w:t>B.3.4 Incompatibilità con altre doti</w:t>
        </w:r>
        <w:r>
          <w:rPr>
            <w:noProof/>
            <w:webHidden/>
          </w:rPr>
          <w:tab/>
        </w:r>
        <w:r>
          <w:rPr>
            <w:noProof/>
            <w:webHidden/>
          </w:rPr>
          <w:fldChar w:fldCharType="begin"/>
        </w:r>
        <w:r>
          <w:rPr>
            <w:noProof/>
            <w:webHidden/>
          </w:rPr>
          <w:instrText xml:space="preserve"> PAGEREF _Toc212452975 \h </w:instrText>
        </w:r>
        <w:r>
          <w:rPr>
            <w:noProof/>
            <w:webHidden/>
          </w:rPr>
        </w:r>
        <w:r>
          <w:rPr>
            <w:noProof/>
            <w:webHidden/>
          </w:rPr>
          <w:fldChar w:fldCharType="separate"/>
        </w:r>
        <w:r w:rsidR="005F648D">
          <w:rPr>
            <w:noProof/>
            <w:webHidden/>
          </w:rPr>
          <w:t>16</w:t>
        </w:r>
        <w:r>
          <w:rPr>
            <w:noProof/>
            <w:webHidden/>
          </w:rPr>
          <w:fldChar w:fldCharType="end"/>
        </w:r>
      </w:hyperlink>
    </w:p>
    <w:p w14:paraId="576A235D" w14:textId="1AF496BC" w:rsidR="007378D1" w:rsidRDefault="007378D1">
      <w:pPr>
        <w:pStyle w:val="Sommario1"/>
        <w:tabs>
          <w:tab w:val="right" w:leader="underscore" w:pos="9628"/>
        </w:tabs>
        <w:rPr>
          <w:rFonts w:eastAsiaTheme="minorEastAsia" w:cstheme="minorBidi"/>
          <w:b w:val="0"/>
          <w:bCs w:val="0"/>
          <w:i w:val="0"/>
          <w:iCs w:val="0"/>
          <w:noProof/>
          <w:kern w:val="2"/>
          <w14:ligatures w14:val="standardContextual"/>
        </w:rPr>
      </w:pPr>
      <w:hyperlink w:anchor="_Toc212452976" w:history="1">
        <w:r w:rsidRPr="00D6379C">
          <w:rPr>
            <w:rStyle w:val="Collegamentoipertestuale"/>
            <w:noProof/>
          </w:rPr>
          <w:t>C - FASI E TEMPI DEL PROCEDIMENTO</w:t>
        </w:r>
        <w:r>
          <w:rPr>
            <w:noProof/>
            <w:webHidden/>
          </w:rPr>
          <w:tab/>
        </w:r>
        <w:r>
          <w:rPr>
            <w:noProof/>
            <w:webHidden/>
          </w:rPr>
          <w:fldChar w:fldCharType="begin"/>
        </w:r>
        <w:r>
          <w:rPr>
            <w:noProof/>
            <w:webHidden/>
          </w:rPr>
          <w:instrText xml:space="preserve"> PAGEREF _Toc212452976 \h </w:instrText>
        </w:r>
        <w:r>
          <w:rPr>
            <w:noProof/>
            <w:webHidden/>
          </w:rPr>
        </w:r>
        <w:r>
          <w:rPr>
            <w:noProof/>
            <w:webHidden/>
          </w:rPr>
          <w:fldChar w:fldCharType="separate"/>
        </w:r>
        <w:r w:rsidR="005F648D">
          <w:rPr>
            <w:noProof/>
            <w:webHidden/>
          </w:rPr>
          <w:t>16</w:t>
        </w:r>
        <w:r>
          <w:rPr>
            <w:noProof/>
            <w:webHidden/>
          </w:rPr>
          <w:fldChar w:fldCharType="end"/>
        </w:r>
      </w:hyperlink>
    </w:p>
    <w:p w14:paraId="1DDB886B" w14:textId="3426E119"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77" w:history="1">
        <w:r w:rsidRPr="00D6379C">
          <w:rPr>
            <w:rStyle w:val="Collegamentoipertestuale"/>
            <w:noProof/>
          </w:rPr>
          <w:t>C.1 Creazione e gestione dei percorsi formativi in SIUF</w:t>
        </w:r>
        <w:r>
          <w:rPr>
            <w:noProof/>
            <w:webHidden/>
          </w:rPr>
          <w:tab/>
        </w:r>
        <w:r>
          <w:rPr>
            <w:noProof/>
            <w:webHidden/>
          </w:rPr>
          <w:fldChar w:fldCharType="begin"/>
        </w:r>
        <w:r>
          <w:rPr>
            <w:noProof/>
            <w:webHidden/>
          </w:rPr>
          <w:instrText xml:space="preserve"> PAGEREF _Toc212452977 \h </w:instrText>
        </w:r>
        <w:r>
          <w:rPr>
            <w:noProof/>
            <w:webHidden/>
          </w:rPr>
        </w:r>
        <w:r>
          <w:rPr>
            <w:noProof/>
            <w:webHidden/>
          </w:rPr>
          <w:fldChar w:fldCharType="separate"/>
        </w:r>
        <w:r w:rsidR="005F648D">
          <w:rPr>
            <w:noProof/>
            <w:webHidden/>
          </w:rPr>
          <w:t>16</w:t>
        </w:r>
        <w:r>
          <w:rPr>
            <w:noProof/>
            <w:webHidden/>
          </w:rPr>
          <w:fldChar w:fldCharType="end"/>
        </w:r>
      </w:hyperlink>
    </w:p>
    <w:p w14:paraId="0A0D3E5A" w14:textId="6B799B44"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78" w:history="1">
        <w:r w:rsidRPr="00D6379C">
          <w:rPr>
            <w:rStyle w:val="Collegamentoipertestuale"/>
            <w:noProof/>
          </w:rPr>
          <w:t>C.2 Presentazione delle domande</w:t>
        </w:r>
        <w:r>
          <w:rPr>
            <w:noProof/>
            <w:webHidden/>
          </w:rPr>
          <w:tab/>
        </w:r>
        <w:r>
          <w:rPr>
            <w:noProof/>
            <w:webHidden/>
          </w:rPr>
          <w:fldChar w:fldCharType="begin"/>
        </w:r>
        <w:r>
          <w:rPr>
            <w:noProof/>
            <w:webHidden/>
          </w:rPr>
          <w:instrText xml:space="preserve"> PAGEREF _Toc212452978 \h </w:instrText>
        </w:r>
        <w:r>
          <w:rPr>
            <w:noProof/>
            <w:webHidden/>
          </w:rPr>
        </w:r>
        <w:r>
          <w:rPr>
            <w:noProof/>
            <w:webHidden/>
          </w:rPr>
          <w:fldChar w:fldCharType="separate"/>
        </w:r>
        <w:r w:rsidR="005F648D">
          <w:rPr>
            <w:noProof/>
            <w:webHidden/>
          </w:rPr>
          <w:t>17</w:t>
        </w:r>
        <w:r>
          <w:rPr>
            <w:noProof/>
            <w:webHidden/>
          </w:rPr>
          <w:fldChar w:fldCharType="end"/>
        </w:r>
      </w:hyperlink>
    </w:p>
    <w:p w14:paraId="391DAF21" w14:textId="32B6F841"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79" w:history="1">
        <w:r w:rsidRPr="00D6379C">
          <w:rPr>
            <w:rStyle w:val="Collegamentoipertestuale"/>
            <w:noProof/>
          </w:rPr>
          <w:t>C.3 Tipologia di procedura per l’assegnazione delle risorse</w:t>
        </w:r>
        <w:r>
          <w:rPr>
            <w:noProof/>
            <w:webHidden/>
          </w:rPr>
          <w:tab/>
        </w:r>
        <w:r>
          <w:rPr>
            <w:noProof/>
            <w:webHidden/>
          </w:rPr>
          <w:fldChar w:fldCharType="begin"/>
        </w:r>
        <w:r>
          <w:rPr>
            <w:noProof/>
            <w:webHidden/>
          </w:rPr>
          <w:instrText xml:space="preserve"> PAGEREF _Toc212452979 \h </w:instrText>
        </w:r>
        <w:r>
          <w:rPr>
            <w:noProof/>
            <w:webHidden/>
          </w:rPr>
        </w:r>
        <w:r>
          <w:rPr>
            <w:noProof/>
            <w:webHidden/>
          </w:rPr>
          <w:fldChar w:fldCharType="separate"/>
        </w:r>
        <w:r w:rsidR="005F648D">
          <w:rPr>
            <w:noProof/>
            <w:webHidden/>
          </w:rPr>
          <w:t>18</w:t>
        </w:r>
        <w:r>
          <w:rPr>
            <w:noProof/>
            <w:webHidden/>
          </w:rPr>
          <w:fldChar w:fldCharType="end"/>
        </w:r>
      </w:hyperlink>
    </w:p>
    <w:p w14:paraId="42D453D0" w14:textId="38C3463D"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0" w:history="1">
        <w:r w:rsidRPr="00D6379C">
          <w:rPr>
            <w:rStyle w:val="Collegamentoipertestuale"/>
            <w:noProof/>
          </w:rPr>
          <w:t>C.4 Verifica di ammissibilità delle domande</w:t>
        </w:r>
        <w:r>
          <w:rPr>
            <w:noProof/>
            <w:webHidden/>
          </w:rPr>
          <w:tab/>
        </w:r>
        <w:r>
          <w:rPr>
            <w:noProof/>
            <w:webHidden/>
          </w:rPr>
          <w:fldChar w:fldCharType="begin"/>
        </w:r>
        <w:r>
          <w:rPr>
            <w:noProof/>
            <w:webHidden/>
          </w:rPr>
          <w:instrText xml:space="preserve"> PAGEREF _Toc212452980 \h </w:instrText>
        </w:r>
        <w:r>
          <w:rPr>
            <w:noProof/>
            <w:webHidden/>
          </w:rPr>
        </w:r>
        <w:r>
          <w:rPr>
            <w:noProof/>
            <w:webHidden/>
          </w:rPr>
          <w:fldChar w:fldCharType="separate"/>
        </w:r>
        <w:r w:rsidR="005F648D">
          <w:rPr>
            <w:noProof/>
            <w:webHidden/>
          </w:rPr>
          <w:t>18</w:t>
        </w:r>
        <w:r>
          <w:rPr>
            <w:noProof/>
            <w:webHidden/>
          </w:rPr>
          <w:fldChar w:fldCharType="end"/>
        </w:r>
      </w:hyperlink>
    </w:p>
    <w:p w14:paraId="66A02FB2" w14:textId="2C452798"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1" w:history="1">
        <w:r w:rsidRPr="00D6379C">
          <w:rPr>
            <w:rStyle w:val="Collegamentoipertestuale"/>
            <w:noProof/>
          </w:rPr>
          <w:t>C.5 Registrazione delle presenze degli allievi</w:t>
        </w:r>
        <w:r>
          <w:rPr>
            <w:noProof/>
            <w:webHidden/>
          </w:rPr>
          <w:tab/>
        </w:r>
        <w:r>
          <w:rPr>
            <w:noProof/>
            <w:webHidden/>
          </w:rPr>
          <w:fldChar w:fldCharType="begin"/>
        </w:r>
        <w:r>
          <w:rPr>
            <w:noProof/>
            <w:webHidden/>
          </w:rPr>
          <w:instrText xml:space="preserve"> PAGEREF _Toc212452981 \h </w:instrText>
        </w:r>
        <w:r>
          <w:rPr>
            <w:noProof/>
            <w:webHidden/>
          </w:rPr>
        </w:r>
        <w:r>
          <w:rPr>
            <w:noProof/>
            <w:webHidden/>
          </w:rPr>
          <w:fldChar w:fldCharType="separate"/>
        </w:r>
        <w:r w:rsidR="005F648D">
          <w:rPr>
            <w:noProof/>
            <w:webHidden/>
          </w:rPr>
          <w:t>19</w:t>
        </w:r>
        <w:r>
          <w:rPr>
            <w:noProof/>
            <w:webHidden/>
          </w:rPr>
          <w:fldChar w:fldCharType="end"/>
        </w:r>
      </w:hyperlink>
    </w:p>
    <w:p w14:paraId="2A52B767" w14:textId="29A41122"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2" w:history="1">
        <w:r w:rsidRPr="00D6379C">
          <w:rPr>
            <w:rStyle w:val="Collegamentoipertestuale"/>
            <w:noProof/>
          </w:rPr>
          <w:t>C.6 Registrazione delle attività dei docenti</w:t>
        </w:r>
        <w:r>
          <w:rPr>
            <w:noProof/>
            <w:webHidden/>
          </w:rPr>
          <w:tab/>
        </w:r>
        <w:r>
          <w:rPr>
            <w:noProof/>
            <w:webHidden/>
          </w:rPr>
          <w:fldChar w:fldCharType="begin"/>
        </w:r>
        <w:r>
          <w:rPr>
            <w:noProof/>
            <w:webHidden/>
          </w:rPr>
          <w:instrText xml:space="preserve"> PAGEREF _Toc212452982 \h </w:instrText>
        </w:r>
        <w:r>
          <w:rPr>
            <w:noProof/>
            <w:webHidden/>
          </w:rPr>
        </w:r>
        <w:r>
          <w:rPr>
            <w:noProof/>
            <w:webHidden/>
          </w:rPr>
          <w:fldChar w:fldCharType="separate"/>
        </w:r>
        <w:r w:rsidR="005F648D">
          <w:rPr>
            <w:noProof/>
            <w:webHidden/>
          </w:rPr>
          <w:t>19</w:t>
        </w:r>
        <w:r>
          <w:rPr>
            <w:noProof/>
            <w:webHidden/>
          </w:rPr>
          <w:fldChar w:fldCharType="end"/>
        </w:r>
      </w:hyperlink>
    </w:p>
    <w:p w14:paraId="4252A7EF" w14:textId="17FB197B"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3" w:history="1">
        <w:r w:rsidRPr="00D6379C">
          <w:rPr>
            <w:rStyle w:val="Collegamentoipertestuale"/>
            <w:noProof/>
          </w:rPr>
          <w:t>C.7 Disposizioni sull’ammissione alle sessioni di esame</w:t>
        </w:r>
        <w:r>
          <w:rPr>
            <w:noProof/>
            <w:webHidden/>
          </w:rPr>
          <w:tab/>
        </w:r>
        <w:r>
          <w:rPr>
            <w:noProof/>
            <w:webHidden/>
          </w:rPr>
          <w:fldChar w:fldCharType="begin"/>
        </w:r>
        <w:r>
          <w:rPr>
            <w:noProof/>
            <w:webHidden/>
          </w:rPr>
          <w:instrText xml:space="preserve"> PAGEREF _Toc212452983 \h </w:instrText>
        </w:r>
        <w:r>
          <w:rPr>
            <w:noProof/>
            <w:webHidden/>
          </w:rPr>
        </w:r>
        <w:r>
          <w:rPr>
            <w:noProof/>
            <w:webHidden/>
          </w:rPr>
          <w:fldChar w:fldCharType="separate"/>
        </w:r>
        <w:r w:rsidR="005F648D">
          <w:rPr>
            <w:noProof/>
            <w:webHidden/>
          </w:rPr>
          <w:t>20</w:t>
        </w:r>
        <w:r>
          <w:rPr>
            <w:noProof/>
            <w:webHidden/>
          </w:rPr>
          <w:fldChar w:fldCharType="end"/>
        </w:r>
      </w:hyperlink>
    </w:p>
    <w:p w14:paraId="78015A88" w14:textId="732C18FE"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4" w:history="1">
        <w:r w:rsidRPr="00D6379C">
          <w:rPr>
            <w:rStyle w:val="Collegamentoipertestuale"/>
            <w:noProof/>
          </w:rPr>
          <w:t>C.8 Ritiro dell’apprendista</w:t>
        </w:r>
        <w:r>
          <w:rPr>
            <w:noProof/>
            <w:webHidden/>
          </w:rPr>
          <w:tab/>
        </w:r>
        <w:r>
          <w:rPr>
            <w:noProof/>
            <w:webHidden/>
          </w:rPr>
          <w:fldChar w:fldCharType="begin"/>
        </w:r>
        <w:r>
          <w:rPr>
            <w:noProof/>
            <w:webHidden/>
          </w:rPr>
          <w:instrText xml:space="preserve"> PAGEREF _Toc212452984 \h </w:instrText>
        </w:r>
        <w:r>
          <w:rPr>
            <w:noProof/>
            <w:webHidden/>
          </w:rPr>
        </w:r>
        <w:r>
          <w:rPr>
            <w:noProof/>
            <w:webHidden/>
          </w:rPr>
          <w:fldChar w:fldCharType="separate"/>
        </w:r>
        <w:r w:rsidR="005F648D">
          <w:rPr>
            <w:noProof/>
            <w:webHidden/>
          </w:rPr>
          <w:t>20</w:t>
        </w:r>
        <w:r>
          <w:rPr>
            <w:noProof/>
            <w:webHidden/>
          </w:rPr>
          <w:fldChar w:fldCharType="end"/>
        </w:r>
      </w:hyperlink>
    </w:p>
    <w:p w14:paraId="66FB0405" w14:textId="71F5DE00"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5" w:history="1">
        <w:r w:rsidRPr="00D6379C">
          <w:rPr>
            <w:rStyle w:val="Collegamentoipertestuale"/>
            <w:noProof/>
          </w:rPr>
          <w:t>C.9 Caratteristiche della fase di rendicontazione</w:t>
        </w:r>
        <w:r>
          <w:rPr>
            <w:noProof/>
            <w:webHidden/>
          </w:rPr>
          <w:tab/>
        </w:r>
        <w:r>
          <w:rPr>
            <w:noProof/>
            <w:webHidden/>
          </w:rPr>
          <w:fldChar w:fldCharType="begin"/>
        </w:r>
        <w:r>
          <w:rPr>
            <w:noProof/>
            <w:webHidden/>
          </w:rPr>
          <w:instrText xml:space="preserve"> PAGEREF _Toc212452985 \h </w:instrText>
        </w:r>
        <w:r>
          <w:rPr>
            <w:noProof/>
            <w:webHidden/>
          </w:rPr>
        </w:r>
        <w:r>
          <w:rPr>
            <w:noProof/>
            <w:webHidden/>
          </w:rPr>
          <w:fldChar w:fldCharType="separate"/>
        </w:r>
        <w:r w:rsidR="005F648D">
          <w:rPr>
            <w:noProof/>
            <w:webHidden/>
          </w:rPr>
          <w:t>20</w:t>
        </w:r>
        <w:r>
          <w:rPr>
            <w:noProof/>
            <w:webHidden/>
          </w:rPr>
          <w:fldChar w:fldCharType="end"/>
        </w:r>
      </w:hyperlink>
    </w:p>
    <w:p w14:paraId="46D63451" w14:textId="7A271405"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86" w:history="1">
        <w:r w:rsidRPr="00D6379C">
          <w:rPr>
            <w:rStyle w:val="Collegamentoipertestuale"/>
            <w:noProof/>
          </w:rPr>
          <w:t>C.9.1 Informazioni per la rendicontazione dei servizi</w:t>
        </w:r>
        <w:r>
          <w:rPr>
            <w:noProof/>
            <w:webHidden/>
          </w:rPr>
          <w:tab/>
        </w:r>
        <w:r>
          <w:rPr>
            <w:noProof/>
            <w:webHidden/>
          </w:rPr>
          <w:fldChar w:fldCharType="begin"/>
        </w:r>
        <w:r>
          <w:rPr>
            <w:noProof/>
            <w:webHidden/>
          </w:rPr>
          <w:instrText xml:space="preserve"> PAGEREF _Toc212452986 \h </w:instrText>
        </w:r>
        <w:r>
          <w:rPr>
            <w:noProof/>
            <w:webHidden/>
          </w:rPr>
        </w:r>
        <w:r>
          <w:rPr>
            <w:noProof/>
            <w:webHidden/>
          </w:rPr>
          <w:fldChar w:fldCharType="separate"/>
        </w:r>
        <w:r w:rsidR="005F648D">
          <w:rPr>
            <w:noProof/>
            <w:webHidden/>
          </w:rPr>
          <w:t>20</w:t>
        </w:r>
        <w:r>
          <w:rPr>
            <w:noProof/>
            <w:webHidden/>
          </w:rPr>
          <w:fldChar w:fldCharType="end"/>
        </w:r>
      </w:hyperlink>
    </w:p>
    <w:p w14:paraId="22A1F4F9" w14:textId="25615202"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87" w:history="1">
        <w:r w:rsidRPr="00D6379C">
          <w:rPr>
            <w:rStyle w:val="Collegamentoipertestuale"/>
            <w:noProof/>
          </w:rPr>
          <w:t>C.9.2 Tempistiche di rendicontazione e per la presentazione della domanda di liquidazione</w:t>
        </w:r>
        <w:r>
          <w:rPr>
            <w:noProof/>
            <w:webHidden/>
          </w:rPr>
          <w:tab/>
        </w:r>
        <w:r>
          <w:rPr>
            <w:noProof/>
            <w:webHidden/>
          </w:rPr>
          <w:fldChar w:fldCharType="begin"/>
        </w:r>
        <w:r>
          <w:rPr>
            <w:noProof/>
            <w:webHidden/>
          </w:rPr>
          <w:instrText xml:space="preserve"> PAGEREF _Toc212452987 \h </w:instrText>
        </w:r>
        <w:r>
          <w:rPr>
            <w:noProof/>
            <w:webHidden/>
          </w:rPr>
        </w:r>
        <w:r>
          <w:rPr>
            <w:noProof/>
            <w:webHidden/>
          </w:rPr>
          <w:fldChar w:fldCharType="separate"/>
        </w:r>
        <w:r w:rsidR="005F648D">
          <w:rPr>
            <w:noProof/>
            <w:webHidden/>
          </w:rPr>
          <w:t>21</w:t>
        </w:r>
        <w:r>
          <w:rPr>
            <w:noProof/>
            <w:webHidden/>
          </w:rPr>
          <w:fldChar w:fldCharType="end"/>
        </w:r>
      </w:hyperlink>
    </w:p>
    <w:p w14:paraId="3A3FBD5D" w14:textId="42E2A376"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88" w:history="1">
        <w:r w:rsidRPr="00D6379C">
          <w:rPr>
            <w:rStyle w:val="Collegamentoipertestuale"/>
            <w:noProof/>
          </w:rPr>
          <w:t>C.9.3 Richieste di integrazioni documentali</w:t>
        </w:r>
        <w:r>
          <w:rPr>
            <w:noProof/>
            <w:webHidden/>
          </w:rPr>
          <w:tab/>
        </w:r>
        <w:r>
          <w:rPr>
            <w:noProof/>
            <w:webHidden/>
          </w:rPr>
          <w:fldChar w:fldCharType="begin"/>
        </w:r>
        <w:r>
          <w:rPr>
            <w:noProof/>
            <w:webHidden/>
          </w:rPr>
          <w:instrText xml:space="preserve"> PAGEREF _Toc212452988 \h </w:instrText>
        </w:r>
        <w:r>
          <w:rPr>
            <w:noProof/>
            <w:webHidden/>
          </w:rPr>
        </w:r>
        <w:r>
          <w:rPr>
            <w:noProof/>
            <w:webHidden/>
          </w:rPr>
          <w:fldChar w:fldCharType="separate"/>
        </w:r>
        <w:r w:rsidR="005F648D">
          <w:rPr>
            <w:noProof/>
            <w:webHidden/>
          </w:rPr>
          <w:t>23</w:t>
        </w:r>
        <w:r>
          <w:rPr>
            <w:noProof/>
            <w:webHidden/>
          </w:rPr>
          <w:fldChar w:fldCharType="end"/>
        </w:r>
      </w:hyperlink>
    </w:p>
    <w:p w14:paraId="3A506882" w14:textId="701FFB47"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89" w:history="1">
        <w:r w:rsidRPr="00D6379C">
          <w:rPr>
            <w:rStyle w:val="Collegamentoipertestuale"/>
            <w:noProof/>
          </w:rPr>
          <w:t>C.10 Modalità e tempi per l’erogazione dell’agevolazione</w:t>
        </w:r>
        <w:r>
          <w:rPr>
            <w:noProof/>
            <w:webHidden/>
          </w:rPr>
          <w:tab/>
        </w:r>
        <w:r>
          <w:rPr>
            <w:noProof/>
            <w:webHidden/>
          </w:rPr>
          <w:fldChar w:fldCharType="begin"/>
        </w:r>
        <w:r>
          <w:rPr>
            <w:noProof/>
            <w:webHidden/>
          </w:rPr>
          <w:instrText xml:space="preserve"> PAGEREF _Toc212452989 \h </w:instrText>
        </w:r>
        <w:r>
          <w:rPr>
            <w:noProof/>
            <w:webHidden/>
          </w:rPr>
        </w:r>
        <w:r>
          <w:rPr>
            <w:noProof/>
            <w:webHidden/>
          </w:rPr>
          <w:fldChar w:fldCharType="separate"/>
        </w:r>
        <w:r w:rsidR="005F648D">
          <w:rPr>
            <w:noProof/>
            <w:webHidden/>
          </w:rPr>
          <w:t>23</w:t>
        </w:r>
        <w:r>
          <w:rPr>
            <w:noProof/>
            <w:webHidden/>
          </w:rPr>
          <w:fldChar w:fldCharType="end"/>
        </w:r>
      </w:hyperlink>
    </w:p>
    <w:p w14:paraId="39C62742" w14:textId="5D91C763" w:rsidR="007378D1" w:rsidRDefault="007378D1">
      <w:pPr>
        <w:pStyle w:val="Sommario1"/>
        <w:tabs>
          <w:tab w:val="right" w:leader="underscore" w:pos="9628"/>
        </w:tabs>
        <w:rPr>
          <w:rFonts w:eastAsiaTheme="minorEastAsia" w:cstheme="minorBidi"/>
          <w:b w:val="0"/>
          <w:bCs w:val="0"/>
          <w:i w:val="0"/>
          <w:iCs w:val="0"/>
          <w:noProof/>
          <w:kern w:val="2"/>
          <w14:ligatures w14:val="standardContextual"/>
        </w:rPr>
      </w:pPr>
      <w:hyperlink w:anchor="_Toc212452990" w:history="1">
        <w:r w:rsidRPr="00D6379C">
          <w:rPr>
            <w:rStyle w:val="Collegamentoipertestuale"/>
            <w:noProof/>
          </w:rPr>
          <w:t>D - DISPOSIZIONI FINALI</w:t>
        </w:r>
        <w:r>
          <w:rPr>
            <w:noProof/>
            <w:webHidden/>
          </w:rPr>
          <w:tab/>
        </w:r>
        <w:r>
          <w:rPr>
            <w:noProof/>
            <w:webHidden/>
          </w:rPr>
          <w:fldChar w:fldCharType="begin"/>
        </w:r>
        <w:r>
          <w:rPr>
            <w:noProof/>
            <w:webHidden/>
          </w:rPr>
          <w:instrText xml:space="preserve"> PAGEREF _Toc212452990 \h </w:instrText>
        </w:r>
        <w:r>
          <w:rPr>
            <w:noProof/>
            <w:webHidden/>
          </w:rPr>
        </w:r>
        <w:r>
          <w:rPr>
            <w:noProof/>
            <w:webHidden/>
          </w:rPr>
          <w:fldChar w:fldCharType="separate"/>
        </w:r>
        <w:r w:rsidR="005F648D">
          <w:rPr>
            <w:noProof/>
            <w:webHidden/>
          </w:rPr>
          <w:t>23</w:t>
        </w:r>
        <w:r>
          <w:rPr>
            <w:noProof/>
            <w:webHidden/>
          </w:rPr>
          <w:fldChar w:fldCharType="end"/>
        </w:r>
      </w:hyperlink>
    </w:p>
    <w:p w14:paraId="01DCD543" w14:textId="23718188"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1" w:history="1">
        <w:r w:rsidRPr="00D6379C">
          <w:rPr>
            <w:rStyle w:val="Collegamentoipertestuale"/>
            <w:noProof/>
          </w:rPr>
          <w:t>D.1 Obblighi dei Soggetti beneficiari</w:t>
        </w:r>
        <w:r>
          <w:rPr>
            <w:noProof/>
            <w:webHidden/>
          </w:rPr>
          <w:tab/>
        </w:r>
        <w:r>
          <w:rPr>
            <w:noProof/>
            <w:webHidden/>
          </w:rPr>
          <w:fldChar w:fldCharType="begin"/>
        </w:r>
        <w:r>
          <w:rPr>
            <w:noProof/>
            <w:webHidden/>
          </w:rPr>
          <w:instrText xml:space="preserve"> PAGEREF _Toc212452991 \h </w:instrText>
        </w:r>
        <w:r>
          <w:rPr>
            <w:noProof/>
            <w:webHidden/>
          </w:rPr>
        </w:r>
        <w:r>
          <w:rPr>
            <w:noProof/>
            <w:webHidden/>
          </w:rPr>
          <w:fldChar w:fldCharType="separate"/>
        </w:r>
        <w:r w:rsidR="005F648D">
          <w:rPr>
            <w:noProof/>
            <w:webHidden/>
          </w:rPr>
          <w:t>24</w:t>
        </w:r>
        <w:r>
          <w:rPr>
            <w:noProof/>
            <w:webHidden/>
          </w:rPr>
          <w:fldChar w:fldCharType="end"/>
        </w:r>
      </w:hyperlink>
    </w:p>
    <w:p w14:paraId="0FEE2D5B" w14:textId="41F2F554"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2" w:history="1">
        <w:r w:rsidRPr="00D6379C">
          <w:rPr>
            <w:rStyle w:val="Collegamentoipertestuale"/>
            <w:noProof/>
          </w:rPr>
          <w:t>D.2 Decadenze e revoche</w:t>
        </w:r>
        <w:r>
          <w:rPr>
            <w:noProof/>
            <w:webHidden/>
          </w:rPr>
          <w:tab/>
        </w:r>
        <w:r>
          <w:rPr>
            <w:noProof/>
            <w:webHidden/>
          </w:rPr>
          <w:fldChar w:fldCharType="begin"/>
        </w:r>
        <w:r>
          <w:rPr>
            <w:noProof/>
            <w:webHidden/>
          </w:rPr>
          <w:instrText xml:space="preserve"> PAGEREF _Toc212452992 \h </w:instrText>
        </w:r>
        <w:r>
          <w:rPr>
            <w:noProof/>
            <w:webHidden/>
          </w:rPr>
        </w:r>
        <w:r>
          <w:rPr>
            <w:noProof/>
            <w:webHidden/>
          </w:rPr>
          <w:fldChar w:fldCharType="separate"/>
        </w:r>
        <w:r w:rsidR="005F648D">
          <w:rPr>
            <w:noProof/>
            <w:webHidden/>
          </w:rPr>
          <w:t>24</w:t>
        </w:r>
        <w:r>
          <w:rPr>
            <w:noProof/>
            <w:webHidden/>
          </w:rPr>
          <w:fldChar w:fldCharType="end"/>
        </w:r>
      </w:hyperlink>
    </w:p>
    <w:p w14:paraId="3F4EB083" w14:textId="2CE612DC" w:rsidR="007378D1" w:rsidRDefault="007378D1">
      <w:pPr>
        <w:pStyle w:val="Sommario3"/>
        <w:tabs>
          <w:tab w:val="right" w:leader="underscore" w:pos="9628"/>
        </w:tabs>
        <w:rPr>
          <w:rFonts w:eastAsiaTheme="minorEastAsia" w:cstheme="minorBidi"/>
          <w:noProof/>
          <w:kern w:val="2"/>
          <w:sz w:val="24"/>
          <w:szCs w:val="24"/>
          <w14:ligatures w14:val="standardContextual"/>
        </w:rPr>
      </w:pPr>
      <w:hyperlink w:anchor="_Toc212452993" w:history="1">
        <w:r w:rsidRPr="00D6379C">
          <w:rPr>
            <w:rStyle w:val="Collegamentoipertestuale"/>
            <w:noProof/>
          </w:rPr>
          <w:t>D.2.1 Avvio procedura di revoca e decadenza</w:t>
        </w:r>
        <w:r>
          <w:rPr>
            <w:noProof/>
            <w:webHidden/>
          </w:rPr>
          <w:tab/>
        </w:r>
        <w:r>
          <w:rPr>
            <w:noProof/>
            <w:webHidden/>
          </w:rPr>
          <w:fldChar w:fldCharType="begin"/>
        </w:r>
        <w:r>
          <w:rPr>
            <w:noProof/>
            <w:webHidden/>
          </w:rPr>
          <w:instrText xml:space="preserve"> PAGEREF _Toc212452993 \h </w:instrText>
        </w:r>
        <w:r>
          <w:rPr>
            <w:noProof/>
            <w:webHidden/>
          </w:rPr>
        </w:r>
        <w:r>
          <w:rPr>
            <w:noProof/>
            <w:webHidden/>
          </w:rPr>
          <w:fldChar w:fldCharType="separate"/>
        </w:r>
        <w:r w:rsidR="005F648D">
          <w:rPr>
            <w:noProof/>
            <w:webHidden/>
          </w:rPr>
          <w:t>25</w:t>
        </w:r>
        <w:r>
          <w:rPr>
            <w:noProof/>
            <w:webHidden/>
          </w:rPr>
          <w:fldChar w:fldCharType="end"/>
        </w:r>
      </w:hyperlink>
    </w:p>
    <w:p w14:paraId="48D661C3" w14:textId="4FA991B2"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4" w:history="1">
        <w:r w:rsidRPr="00D6379C">
          <w:rPr>
            <w:rStyle w:val="Collegamentoipertestuale"/>
            <w:noProof/>
          </w:rPr>
          <w:t>D.3 Proroghe dei termini</w:t>
        </w:r>
        <w:r>
          <w:rPr>
            <w:noProof/>
            <w:webHidden/>
          </w:rPr>
          <w:tab/>
        </w:r>
        <w:r>
          <w:rPr>
            <w:noProof/>
            <w:webHidden/>
          </w:rPr>
          <w:fldChar w:fldCharType="begin"/>
        </w:r>
        <w:r>
          <w:rPr>
            <w:noProof/>
            <w:webHidden/>
          </w:rPr>
          <w:instrText xml:space="preserve"> PAGEREF _Toc212452994 \h </w:instrText>
        </w:r>
        <w:r>
          <w:rPr>
            <w:noProof/>
            <w:webHidden/>
          </w:rPr>
        </w:r>
        <w:r>
          <w:rPr>
            <w:noProof/>
            <w:webHidden/>
          </w:rPr>
          <w:fldChar w:fldCharType="separate"/>
        </w:r>
        <w:r w:rsidR="005F648D">
          <w:rPr>
            <w:noProof/>
            <w:webHidden/>
          </w:rPr>
          <w:t>25</w:t>
        </w:r>
        <w:r>
          <w:rPr>
            <w:noProof/>
            <w:webHidden/>
          </w:rPr>
          <w:fldChar w:fldCharType="end"/>
        </w:r>
      </w:hyperlink>
    </w:p>
    <w:p w14:paraId="63715D50" w14:textId="41FFC87E"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5" w:history="1">
        <w:r w:rsidRPr="00D6379C">
          <w:rPr>
            <w:rStyle w:val="Collegamentoipertestuale"/>
            <w:noProof/>
          </w:rPr>
          <w:t>D.4 Ispezioni e controlli</w:t>
        </w:r>
        <w:r>
          <w:rPr>
            <w:noProof/>
            <w:webHidden/>
          </w:rPr>
          <w:tab/>
        </w:r>
        <w:r>
          <w:rPr>
            <w:noProof/>
            <w:webHidden/>
          </w:rPr>
          <w:fldChar w:fldCharType="begin"/>
        </w:r>
        <w:r>
          <w:rPr>
            <w:noProof/>
            <w:webHidden/>
          </w:rPr>
          <w:instrText xml:space="preserve"> PAGEREF _Toc212452995 \h </w:instrText>
        </w:r>
        <w:r>
          <w:rPr>
            <w:noProof/>
            <w:webHidden/>
          </w:rPr>
        </w:r>
        <w:r>
          <w:rPr>
            <w:noProof/>
            <w:webHidden/>
          </w:rPr>
          <w:fldChar w:fldCharType="separate"/>
        </w:r>
        <w:r w:rsidR="005F648D">
          <w:rPr>
            <w:noProof/>
            <w:webHidden/>
          </w:rPr>
          <w:t>25</w:t>
        </w:r>
        <w:r>
          <w:rPr>
            <w:noProof/>
            <w:webHidden/>
          </w:rPr>
          <w:fldChar w:fldCharType="end"/>
        </w:r>
      </w:hyperlink>
    </w:p>
    <w:p w14:paraId="0F15C059" w14:textId="0AC13D08"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6" w:history="1">
        <w:r w:rsidRPr="00D6379C">
          <w:rPr>
            <w:rStyle w:val="Collegamentoipertestuale"/>
            <w:noProof/>
          </w:rPr>
          <w:t>D.5 Monitoraggio dei risultati</w:t>
        </w:r>
        <w:r>
          <w:rPr>
            <w:noProof/>
            <w:webHidden/>
          </w:rPr>
          <w:tab/>
        </w:r>
        <w:r>
          <w:rPr>
            <w:noProof/>
            <w:webHidden/>
          </w:rPr>
          <w:fldChar w:fldCharType="begin"/>
        </w:r>
        <w:r>
          <w:rPr>
            <w:noProof/>
            <w:webHidden/>
          </w:rPr>
          <w:instrText xml:space="preserve"> PAGEREF _Toc212452996 \h </w:instrText>
        </w:r>
        <w:r>
          <w:rPr>
            <w:noProof/>
            <w:webHidden/>
          </w:rPr>
        </w:r>
        <w:r>
          <w:rPr>
            <w:noProof/>
            <w:webHidden/>
          </w:rPr>
          <w:fldChar w:fldCharType="separate"/>
        </w:r>
        <w:r w:rsidR="005F648D">
          <w:rPr>
            <w:noProof/>
            <w:webHidden/>
          </w:rPr>
          <w:t>25</w:t>
        </w:r>
        <w:r>
          <w:rPr>
            <w:noProof/>
            <w:webHidden/>
          </w:rPr>
          <w:fldChar w:fldCharType="end"/>
        </w:r>
      </w:hyperlink>
    </w:p>
    <w:p w14:paraId="5080DA97" w14:textId="1E5B90C9"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7" w:history="1">
        <w:r w:rsidRPr="00D6379C">
          <w:rPr>
            <w:rStyle w:val="Collegamentoipertestuale"/>
            <w:noProof/>
          </w:rPr>
          <w:t>D.6 Responsabile del procedimento</w:t>
        </w:r>
        <w:r>
          <w:rPr>
            <w:noProof/>
            <w:webHidden/>
          </w:rPr>
          <w:tab/>
        </w:r>
        <w:r>
          <w:rPr>
            <w:noProof/>
            <w:webHidden/>
          </w:rPr>
          <w:fldChar w:fldCharType="begin"/>
        </w:r>
        <w:r>
          <w:rPr>
            <w:noProof/>
            <w:webHidden/>
          </w:rPr>
          <w:instrText xml:space="preserve"> PAGEREF _Toc212452997 \h </w:instrText>
        </w:r>
        <w:r>
          <w:rPr>
            <w:noProof/>
            <w:webHidden/>
          </w:rPr>
        </w:r>
        <w:r>
          <w:rPr>
            <w:noProof/>
            <w:webHidden/>
          </w:rPr>
          <w:fldChar w:fldCharType="separate"/>
        </w:r>
        <w:r w:rsidR="005F648D">
          <w:rPr>
            <w:noProof/>
            <w:webHidden/>
          </w:rPr>
          <w:t>26</w:t>
        </w:r>
        <w:r>
          <w:rPr>
            <w:noProof/>
            <w:webHidden/>
          </w:rPr>
          <w:fldChar w:fldCharType="end"/>
        </w:r>
      </w:hyperlink>
    </w:p>
    <w:p w14:paraId="7A4EBEE6" w14:textId="348F8DFD"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8" w:history="1">
        <w:r w:rsidRPr="00D6379C">
          <w:rPr>
            <w:rStyle w:val="Collegamentoipertestuale"/>
            <w:noProof/>
          </w:rPr>
          <w:t>D.7 Trattamento dei dati personali</w:t>
        </w:r>
        <w:r>
          <w:rPr>
            <w:noProof/>
            <w:webHidden/>
          </w:rPr>
          <w:tab/>
        </w:r>
        <w:r>
          <w:rPr>
            <w:noProof/>
            <w:webHidden/>
          </w:rPr>
          <w:fldChar w:fldCharType="begin"/>
        </w:r>
        <w:r>
          <w:rPr>
            <w:noProof/>
            <w:webHidden/>
          </w:rPr>
          <w:instrText xml:space="preserve"> PAGEREF _Toc212452998 \h </w:instrText>
        </w:r>
        <w:r>
          <w:rPr>
            <w:noProof/>
            <w:webHidden/>
          </w:rPr>
        </w:r>
        <w:r>
          <w:rPr>
            <w:noProof/>
            <w:webHidden/>
          </w:rPr>
          <w:fldChar w:fldCharType="separate"/>
        </w:r>
        <w:r w:rsidR="005F648D">
          <w:rPr>
            <w:noProof/>
            <w:webHidden/>
          </w:rPr>
          <w:t>26</w:t>
        </w:r>
        <w:r>
          <w:rPr>
            <w:noProof/>
            <w:webHidden/>
          </w:rPr>
          <w:fldChar w:fldCharType="end"/>
        </w:r>
      </w:hyperlink>
    </w:p>
    <w:p w14:paraId="39FE7AE9" w14:textId="793E3934"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2999" w:history="1">
        <w:r w:rsidRPr="00D6379C">
          <w:rPr>
            <w:rStyle w:val="Collegamentoipertestuale"/>
            <w:noProof/>
          </w:rPr>
          <w:t>D.8 Pubblicazione, informazioni e contatti</w:t>
        </w:r>
        <w:r>
          <w:rPr>
            <w:noProof/>
            <w:webHidden/>
          </w:rPr>
          <w:tab/>
        </w:r>
        <w:r>
          <w:rPr>
            <w:noProof/>
            <w:webHidden/>
          </w:rPr>
          <w:fldChar w:fldCharType="begin"/>
        </w:r>
        <w:r>
          <w:rPr>
            <w:noProof/>
            <w:webHidden/>
          </w:rPr>
          <w:instrText xml:space="preserve"> PAGEREF _Toc212452999 \h </w:instrText>
        </w:r>
        <w:r>
          <w:rPr>
            <w:noProof/>
            <w:webHidden/>
          </w:rPr>
        </w:r>
        <w:r>
          <w:rPr>
            <w:noProof/>
            <w:webHidden/>
          </w:rPr>
          <w:fldChar w:fldCharType="separate"/>
        </w:r>
        <w:r w:rsidR="005F648D">
          <w:rPr>
            <w:noProof/>
            <w:webHidden/>
          </w:rPr>
          <w:t>26</w:t>
        </w:r>
        <w:r>
          <w:rPr>
            <w:noProof/>
            <w:webHidden/>
          </w:rPr>
          <w:fldChar w:fldCharType="end"/>
        </w:r>
      </w:hyperlink>
    </w:p>
    <w:p w14:paraId="72BE1223" w14:textId="2DD30273"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3000" w:history="1">
        <w:r w:rsidRPr="00D6379C">
          <w:rPr>
            <w:rStyle w:val="Collegamentoipertestuale"/>
            <w:noProof/>
          </w:rPr>
          <w:t>D.9 Diritto di accesso agli atti</w:t>
        </w:r>
        <w:r>
          <w:rPr>
            <w:noProof/>
            <w:webHidden/>
          </w:rPr>
          <w:tab/>
        </w:r>
        <w:r>
          <w:rPr>
            <w:noProof/>
            <w:webHidden/>
          </w:rPr>
          <w:fldChar w:fldCharType="begin"/>
        </w:r>
        <w:r>
          <w:rPr>
            <w:noProof/>
            <w:webHidden/>
          </w:rPr>
          <w:instrText xml:space="preserve"> PAGEREF _Toc212453000 \h </w:instrText>
        </w:r>
        <w:r>
          <w:rPr>
            <w:noProof/>
            <w:webHidden/>
          </w:rPr>
        </w:r>
        <w:r>
          <w:rPr>
            <w:noProof/>
            <w:webHidden/>
          </w:rPr>
          <w:fldChar w:fldCharType="separate"/>
        </w:r>
        <w:r w:rsidR="005F648D">
          <w:rPr>
            <w:noProof/>
            <w:webHidden/>
          </w:rPr>
          <w:t>27</w:t>
        </w:r>
        <w:r>
          <w:rPr>
            <w:noProof/>
            <w:webHidden/>
          </w:rPr>
          <w:fldChar w:fldCharType="end"/>
        </w:r>
      </w:hyperlink>
    </w:p>
    <w:p w14:paraId="00CAAC39" w14:textId="2976FEB0"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3001" w:history="1">
        <w:r w:rsidRPr="00D6379C">
          <w:rPr>
            <w:rStyle w:val="Collegamentoipertestuale"/>
            <w:noProof/>
          </w:rPr>
          <w:t>D.10 Definizioni e glossario</w:t>
        </w:r>
        <w:r>
          <w:rPr>
            <w:noProof/>
            <w:webHidden/>
          </w:rPr>
          <w:tab/>
        </w:r>
        <w:r>
          <w:rPr>
            <w:noProof/>
            <w:webHidden/>
          </w:rPr>
          <w:fldChar w:fldCharType="begin"/>
        </w:r>
        <w:r>
          <w:rPr>
            <w:noProof/>
            <w:webHidden/>
          </w:rPr>
          <w:instrText xml:space="preserve"> PAGEREF _Toc212453001 \h </w:instrText>
        </w:r>
        <w:r>
          <w:rPr>
            <w:noProof/>
            <w:webHidden/>
          </w:rPr>
        </w:r>
        <w:r>
          <w:rPr>
            <w:noProof/>
            <w:webHidden/>
          </w:rPr>
          <w:fldChar w:fldCharType="separate"/>
        </w:r>
        <w:r w:rsidR="005F648D">
          <w:rPr>
            <w:noProof/>
            <w:webHidden/>
          </w:rPr>
          <w:t>27</w:t>
        </w:r>
        <w:r>
          <w:rPr>
            <w:noProof/>
            <w:webHidden/>
          </w:rPr>
          <w:fldChar w:fldCharType="end"/>
        </w:r>
      </w:hyperlink>
    </w:p>
    <w:p w14:paraId="7A3DC292" w14:textId="351BA3BC"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3002" w:history="1">
        <w:r w:rsidRPr="00D6379C">
          <w:rPr>
            <w:rStyle w:val="Collegamentoipertestuale"/>
            <w:noProof/>
          </w:rPr>
          <w:t>D.11 Riepilogo date e termini temporali</w:t>
        </w:r>
        <w:r>
          <w:rPr>
            <w:noProof/>
            <w:webHidden/>
          </w:rPr>
          <w:tab/>
        </w:r>
        <w:r>
          <w:rPr>
            <w:noProof/>
            <w:webHidden/>
          </w:rPr>
          <w:fldChar w:fldCharType="begin"/>
        </w:r>
        <w:r>
          <w:rPr>
            <w:noProof/>
            <w:webHidden/>
          </w:rPr>
          <w:instrText xml:space="preserve"> PAGEREF _Toc212453002 \h </w:instrText>
        </w:r>
        <w:r>
          <w:rPr>
            <w:noProof/>
            <w:webHidden/>
          </w:rPr>
        </w:r>
        <w:r>
          <w:rPr>
            <w:noProof/>
            <w:webHidden/>
          </w:rPr>
          <w:fldChar w:fldCharType="separate"/>
        </w:r>
        <w:r w:rsidR="005F648D">
          <w:rPr>
            <w:noProof/>
            <w:webHidden/>
          </w:rPr>
          <w:t>28</w:t>
        </w:r>
        <w:r>
          <w:rPr>
            <w:noProof/>
            <w:webHidden/>
          </w:rPr>
          <w:fldChar w:fldCharType="end"/>
        </w:r>
      </w:hyperlink>
    </w:p>
    <w:p w14:paraId="2E5E6044" w14:textId="42E5078E" w:rsidR="007378D1" w:rsidRDefault="007378D1">
      <w:pPr>
        <w:pStyle w:val="Sommario2"/>
        <w:tabs>
          <w:tab w:val="right" w:leader="underscore" w:pos="9628"/>
        </w:tabs>
        <w:rPr>
          <w:rFonts w:eastAsiaTheme="minorEastAsia" w:cstheme="minorBidi"/>
          <w:b w:val="0"/>
          <w:bCs w:val="0"/>
          <w:noProof/>
          <w:kern w:val="2"/>
          <w:sz w:val="24"/>
          <w:szCs w:val="24"/>
          <w14:ligatures w14:val="standardContextual"/>
        </w:rPr>
      </w:pPr>
      <w:hyperlink w:anchor="_Toc212453003" w:history="1">
        <w:r w:rsidRPr="00D6379C">
          <w:rPr>
            <w:rStyle w:val="Collegamentoipertestuale"/>
            <w:noProof/>
          </w:rPr>
          <w:t>D.12 Allegati</w:t>
        </w:r>
        <w:r>
          <w:rPr>
            <w:noProof/>
            <w:webHidden/>
          </w:rPr>
          <w:tab/>
        </w:r>
        <w:r>
          <w:rPr>
            <w:noProof/>
            <w:webHidden/>
          </w:rPr>
          <w:fldChar w:fldCharType="begin"/>
        </w:r>
        <w:r>
          <w:rPr>
            <w:noProof/>
            <w:webHidden/>
          </w:rPr>
          <w:instrText xml:space="preserve"> PAGEREF _Toc212453003 \h </w:instrText>
        </w:r>
        <w:r>
          <w:rPr>
            <w:noProof/>
            <w:webHidden/>
          </w:rPr>
        </w:r>
        <w:r>
          <w:rPr>
            <w:noProof/>
            <w:webHidden/>
          </w:rPr>
          <w:fldChar w:fldCharType="separate"/>
        </w:r>
        <w:r w:rsidR="005F648D">
          <w:rPr>
            <w:noProof/>
            <w:webHidden/>
          </w:rPr>
          <w:t>28</w:t>
        </w:r>
        <w:r>
          <w:rPr>
            <w:noProof/>
            <w:webHidden/>
          </w:rPr>
          <w:fldChar w:fldCharType="end"/>
        </w:r>
      </w:hyperlink>
    </w:p>
    <w:p w14:paraId="4B1770E4" w14:textId="759FCE11" w:rsidR="003D2420" w:rsidRDefault="007C4949">
      <w:pPr>
        <w:spacing w:after="0" w:line="240" w:lineRule="auto"/>
        <w:rPr>
          <w:b/>
          <w:sz w:val="24"/>
          <w:szCs w:val="24"/>
        </w:rPr>
      </w:pPr>
      <w:r>
        <w:fldChar w:fldCharType="end"/>
      </w:r>
      <w:r w:rsidR="00C26E02">
        <w:br w:type="page"/>
      </w:r>
    </w:p>
    <w:p w14:paraId="5D52A5AE" w14:textId="77777777" w:rsidR="003D2420" w:rsidRDefault="00C26E02">
      <w:pPr>
        <w:pStyle w:val="Titolo1"/>
      </w:pPr>
      <w:bookmarkStart w:id="5" w:name="_111kx3o" w:colFirst="0" w:colLast="0"/>
      <w:bookmarkStart w:id="6" w:name="_Toc212452958"/>
      <w:bookmarkEnd w:id="5"/>
      <w:r>
        <w:lastRenderedPageBreak/>
        <w:t>A - INTERVENTO, SOGGETTI, RISORSE</w:t>
      </w:r>
      <w:bookmarkEnd w:id="6"/>
    </w:p>
    <w:p w14:paraId="46AAEFA8" w14:textId="77777777" w:rsidR="003D2420" w:rsidRDefault="003D2420">
      <w:pPr>
        <w:spacing w:after="0" w:line="240" w:lineRule="auto"/>
        <w:rPr>
          <w:sz w:val="24"/>
          <w:szCs w:val="24"/>
        </w:rPr>
      </w:pPr>
    </w:p>
    <w:p w14:paraId="26B8EC01" w14:textId="77777777" w:rsidR="003D2420" w:rsidRDefault="00C26E02" w:rsidP="00650074">
      <w:pPr>
        <w:pStyle w:val="Titolo2"/>
        <w:numPr>
          <w:ilvl w:val="1"/>
          <w:numId w:val="4"/>
        </w:numPr>
      </w:pPr>
      <w:bookmarkStart w:id="7" w:name="_3l18frh" w:colFirst="0" w:colLast="0"/>
      <w:bookmarkStart w:id="8" w:name="_Toc212452959"/>
      <w:bookmarkEnd w:id="7"/>
      <w:r>
        <w:t>A.1. Finalità e obiettivi</w:t>
      </w:r>
      <w:bookmarkEnd w:id="8"/>
      <w:r>
        <w:t xml:space="preserve"> </w:t>
      </w:r>
    </w:p>
    <w:p w14:paraId="1F42B264" w14:textId="77777777" w:rsidR="003D2420" w:rsidRDefault="003D2420">
      <w:pPr>
        <w:spacing w:after="0" w:line="240" w:lineRule="auto"/>
        <w:jc w:val="both"/>
        <w:rPr>
          <w:color w:val="00000A"/>
          <w:sz w:val="24"/>
          <w:szCs w:val="24"/>
        </w:rPr>
      </w:pPr>
      <w:bookmarkStart w:id="9" w:name="_206ipza" w:colFirst="0" w:colLast="0"/>
      <w:bookmarkEnd w:id="9"/>
    </w:p>
    <w:p w14:paraId="74527E0D" w14:textId="1C3D52CA" w:rsidR="003D2420" w:rsidRDefault="00C26E02" w:rsidP="007C4949">
      <w:pPr>
        <w:spacing w:after="0" w:line="240" w:lineRule="auto"/>
        <w:jc w:val="both"/>
        <w:rPr>
          <w:color w:val="000000"/>
          <w:sz w:val="24"/>
          <w:szCs w:val="24"/>
        </w:rPr>
      </w:pPr>
      <w:r>
        <w:rPr>
          <w:sz w:val="24"/>
          <w:szCs w:val="24"/>
        </w:rPr>
        <w:t xml:space="preserve">Il presente Avviso </w:t>
      </w:r>
      <w:r w:rsidR="00C565ED" w:rsidRPr="006E30B9">
        <w:rPr>
          <w:sz w:val="24"/>
          <w:szCs w:val="24"/>
        </w:rPr>
        <w:t>è adottato in attuazione della DGR n. XII/</w:t>
      </w:r>
      <w:r w:rsidR="00CD027C">
        <w:rPr>
          <w:sz w:val="24"/>
          <w:szCs w:val="24"/>
        </w:rPr>
        <w:t>4504</w:t>
      </w:r>
      <w:r w:rsidR="00C565ED" w:rsidRPr="006E30B9">
        <w:rPr>
          <w:sz w:val="24"/>
          <w:szCs w:val="24"/>
        </w:rPr>
        <w:t xml:space="preserve"> del </w:t>
      </w:r>
      <w:r w:rsidR="00CD027C">
        <w:rPr>
          <w:sz w:val="24"/>
          <w:szCs w:val="24"/>
        </w:rPr>
        <w:t>3 giug</w:t>
      </w:r>
      <w:r w:rsidR="00E02379">
        <w:rPr>
          <w:sz w:val="24"/>
          <w:szCs w:val="24"/>
        </w:rPr>
        <w:t>n</w:t>
      </w:r>
      <w:r w:rsidR="00CD027C">
        <w:rPr>
          <w:sz w:val="24"/>
          <w:szCs w:val="24"/>
        </w:rPr>
        <w:t>o</w:t>
      </w:r>
      <w:r w:rsidR="00C565ED" w:rsidRPr="006E30B9">
        <w:rPr>
          <w:sz w:val="24"/>
          <w:szCs w:val="24"/>
        </w:rPr>
        <w:t xml:space="preserve"> 202</w:t>
      </w:r>
      <w:r w:rsidR="00CD027C">
        <w:rPr>
          <w:sz w:val="24"/>
          <w:szCs w:val="24"/>
        </w:rPr>
        <w:t>5</w:t>
      </w:r>
      <w:r w:rsidR="00C565ED" w:rsidRPr="006E30B9">
        <w:rPr>
          <w:sz w:val="24"/>
          <w:szCs w:val="24"/>
        </w:rPr>
        <w:t>. Esso</w:t>
      </w:r>
      <w:r w:rsidR="00C565ED">
        <w:rPr>
          <w:sz w:val="24"/>
          <w:szCs w:val="24"/>
        </w:rPr>
        <w:t xml:space="preserve"> </w:t>
      </w:r>
      <w:r>
        <w:rPr>
          <w:sz w:val="24"/>
          <w:szCs w:val="24"/>
        </w:rPr>
        <w:t xml:space="preserve">è finalizzato a promuovere la diffusione dell’apprendistato </w:t>
      </w:r>
      <w:r w:rsidR="007A0ED4" w:rsidRPr="001058C0">
        <w:rPr>
          <w:sz w:val="24"/>
          <w:szCs w:val="24"/>
        </w:rPr>
        <w:t xml:space="preserve">nelle scuole </w:t>
      </w:r>
      <w:r>
        <w:rPr>
          <w:sz w:val="24"/>
          <w:szCs w:val="24"/>
        </w:rPr>
        <w:t>quale strumento centrale per la realizzazione del modello di apprendimento duale, fondato sulla forte integrazione tra formazione e lavoro, sostenendo la realizzazione di percorsi formativi rivolti agli apprendisti assunti</w:t>
      </w:r>
      <w:r w:rsidR="007C4949">
        <w:rPr>
          <w:sz w:val="24"/>
          <w:szCs w:val="24"/>
        </w:rPr>
        <w:t xml:space="preserve"> </w:t>
      </w:r>
      <w:r>
        <w:rPr>
          <w:color w:val="000000"/>
          <w:sz w:val="24"/>
          <w:szCs w:val="24"/>
        </w:rPr>
        <w:t xml:space="preserve">con un contratto di </w:t>
      </w:r>
      <w:r>
        <w:rPr>
          <w:b/>
          <w:color w:val="000000"/>
          <w:sz w:val="24"/>
          <w:szCs w:val="24"/>
          <w:u w:val="single"/>
        </w:rPr>
        <w:t>apprendistato di primo livello</w:t>
      </w:r>
      <w:r>
        <w:rPr>
          <w:b/>
          <w:color w:val="000000"/>
          <w:sz w:val="24"/>
          <w:szCs w:val="24"/>
        </w:rPr>
        <w:t xml:space="preserve"> ex art. 43 del </w:t>
      </w:r>
      <w:proofErr w:type="spellStart"/>
      <w:r>
        <w:rPr>
          <w:b/>
          <w:color w:val="000000"/>
          <w:sz w:val="24"/>
          <w:szCs w:val="24"/>
        </w:rPr>
        <w:t>D.Lgs.</w:t>
      </w:r>
      <w:proofErr w:type="spellEnd"/>
      <w:r>
        <w:rPr>
          <w:b/>
          <w:color w:val="000000"/>
          <w:sz w:val="24"/>
          <w:szCs w:val="24"/>
        </w:rPr>
        <w:t xml:space="preserve"> 81/2015</w:t>
      </w:r>
      <w:r>
        <w:rPr>
          <w:color w:val="000000"/>
          <w:sz w:val="24"/>
          <w:szCs w:val="24"/>
        </w:rPr>
        <w:t xml:space="preserve"> </w:t>
      </w:r>
      <w:r w:rsidRPr="00C565ED">
        <w:rPr>
          <w:b/>
          <w:bCs/>
          <w:color w:val="000000"/>
          <w:sz w:val="24"/>
          <w:szCs w:val="24"/>
          <w:u w:val="single"/>
        </w:rPr>
        <w:t>per l’acquisizione dei seguenti titoli</w:t>
      </w:r>
      <w:r>
        <w:rPr>
          <w:color w:val="000000"/>
          <w:sz w:val="24"/>
          <w:szCs w:val="24"/>
        </w:rPr>
        <w:t>:</w:t>
      </w:r>
    </w:p>
    <w:p w14:paraId="1BBAABD1" w14:textId="74A9F514" w:rsidR="003D2420" w:rsidRPr="007C4949"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 xml:space="preserve">Qualifica professionale presso </w:t>
      </w:r>
      <w:r w:rsidR="00D97853">
        <w:rPr>
          <w:color w:val="000000"/>
          <w:sz w:val="24"/>
          <w:szCs w:val="24"/>
        </w:rPr>
        <w:t>Istituzioni scolastiche</w:t>
      </w:r>
      <w:r w:rsidRPr="007C4949">
        <w:rPr>
          <w:color w:val="000000"/>
          <w:sz w:val="24"/>
          <w:szCs w:val="24"/>
        </w:rPr>
        <w:t xml:space="preserve"> in modalità sussidiaria;</w:t>
      </w:r>
    </w:p>
    <w:p w14:paraId="635E2466" w14:textId="329B1C09" w:rsidR="003D2420" w:rsidRPr="007C4949"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 xml:space="preserve">Diploma professionale presso </w:t>
      </w:r>
      <w:r w:rsidR="00D97853">
        <w:rPr>
          <w:color w:val="000000"/>
          <w:sz w:val="24"/>
          <w:szCs w:val="24"/>
        </w:rPr>
        <w:t>Istituzioni scolastiche</w:t>
      </w:r>
      <w:r w:rsidRPr="007C4949">
        <w:rPr>
          <w:color w:val="000000"/>
          <w:sz w:val="24"/>
          <w:szCs w:val="24"/>
        </w:rPr>
        <w:t xml:space="preserve"> in modalità sussidiaria;</w:t>
      </w:r>
    </w:p>
    <w:p w14:paraId="5C9B5A69" w14:textId="78B46F15" w:rsidR="009363EC"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 xml:space="preserve">Diploma di istruzione secondaria superiore presso </w:t>
      </w:r>
      <w:r w:rsidR="00D97853">
        <w:rPr>
          <w:color w:val="000000"/>
          <w:sz w:val="24"/>
          <w:szCs w:val="24"/>
        </w:rPr>
        <w:t>Istituzioni scolastiche</w:t>
      </w:r>
      <w:r w:rsidR="009363EC">
        <w:rPr>
          <w:color w:val="000000"/>
          <w:sz w:val="24"/>
          <w:szCs w:val="24"/>
        </w:rPr>
        <w:t>;</w:t>
      </w:r>
    </w:p>
    <w:p w14:paraId="2DA75517" w14:textId="691414E7" w:rsidR="003D2420" w:rsidRPr="007C4949" w:rsidRDefault="009363EC"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9363EC">
        <w:rPr>
          <w:color w:val="000000"/>
          <w:sz w:val="24"/>
          <w:szCs w:val="24"/>
        </w:rPr>
        <w:t>Diploma di istruzione in filiera tecnologic</w:t>
      </w:r>
      <w:r w:rsidR="00BE08F2">
        <w:rPr>
          <w:color w:val="000000"/>
          <w:sz w:val="24"/>
          <w:szCs w:val="24"/>
        </w:rPr>
        <w:t>o-</w:t>
      </w:r>
      <w:r w:rsidRPr="009363EC">
        <w:rPr>
          <w:color w:val="000000"/>
          <w:sz w:val="24"/>
          <w:szCs w:val="24"/>
        </w:rPr>
        <w:t>professionale</w:t>
      </w:r>
      <w:r w:rsidR="00BE08F2">
        <w:rPr>
          <w:color w:val="000000"/>
          <w:sz w:val="24"/>
          <w:szCs w:val="24"/>
        </w:rPr>
        <w:t xml:space="preserve"> (cosiddetto “4+2”)</w:t>
      </w:r>
      <w:r>
        <w:rPr>
          <w:color w:val="000000"/>
          <w:sz w:val="24"/>
          <w:szCs w:val="24"/>
        </w:rPr>
        <w:t>.</w:t>
      </w:r>
    </w:p>
    <w:p w14:paraId="63414C5C" w14:textId="77777777" w:rsidR="003D2420" w:rsidRDefault="003D2420">
      <w:pPr>
        <w:spacing w:after="0" w:line="240" w:lineRule="auto"/>
        <w:jc w:val="both"/>
        <w:rPr>
          <w:color w:val="000000"/>
          <w:sz w:val="24"/>
          <w:szCs w:val="24"/>
        </w:rPr>
      </w:pPr>
    </w:p>
    <w:p w14:paraId="5B1B464E" w14:textId="5006E059" w:rsidR="003D2420" w:rsidRPr="007C4949" w:rsidRDefault="00C26E02">
      <w:pPr>
        <w:pBdr>
          <w:top w:val="nil"/>
          <w:left w:val="nil"/>
          <w:bottom w:val="nil"/>
          <w:right w:val="nil"/>
          <w:between w:val="nil"/>
        </w:pBdr>
        <w:spacing w:after="0" w:line="240" w:lineRule="auto"/>
        <w:jc w:val="both"/>
        <w:rPr>
          <w:sz w:val="24"/>
          <w:szCs w:val="24"/>
        </w:rPr>
      </w:pPr>
      <w:r w:rsidRPr="007C4949">
        <w:rPr>
          <w:sz w:val="24"/>
          <w:szCs w:val="24"/>
        </w:rPr>
        <w:t>Il presente Avviso si ispira ai seguenti principi di</w:t>
      </w:r>
      <w:r w:rsidR="007C4949" w:rsidRPr="007C4949">
        <w:rPr>
          <w:sz w:val="24"/>
          <w:szCs w:val="24"/>
        </w:rPr>
        <w:t>:</w:t>
      </w:r>
    </w:p>
    <w:p w14:paraId="4064F2DB" w14:textId="32D98DED" w:rsidR="003D2420" w:rsidRPr="007C4949"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 xml:space="preserve">valorizzazione dei giovani, per cui la formazione deve diventare uno strumento di sviluppo delle competenze e delle abilità personali orientato a favorire l’inserimento nel mondo del lavoro; </w:t>
      </w:r>
    </w:p>
    <w:p w14:paraId="7BC59133" w14:textId="5F267D89" w:rsidR="003D2420" w:rsidRPr="007C4949"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 xml:space="preserve">riduzione dei divari territoriali, per cui le attività devono costituire un fattore inclusivo e aggregante della realtà territoriale regionale; </w:t>
      </w:r>
    </w:p>
    <w:p w14:paraId="656042F8" w14:textId="62AAD2B3" w:rsidR="003D2420" w:rsidRPr="007A0ED4"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C4949">
        <w:rPr>
          <w:color w:val="000000"/>
          <w:sz w:val="24"/>
          <w:szCs w:val="24"/>
        </w:rPr>
        <w:t>parità di genere, garantendo la massima partecipazione possibile</w:t>
      </w:r>
      <w:r w:rsidRPr="007A0ED4">
        <w:rPr>
          <w:color w:val="000000"/>
          <w:sz w:val="24"/>
          <w:szCs w:val="24"/>
        </w:rPr>
        <w:t>.</w:t>
      </w:r>
    </w:p>
    <w:p w14:paraId="38F5FE3C" w14:textId="77777777" w:rsidR="003D2420" w:rsidRDefault="003D2420">
      <w:pPr>
        <w:pBdr>
          <w:top w:val="nil"/>
          <w:left w:val="nil"/>
          <w:bottom w:val="nil"/>
          <w:right w:val="nil"/>
          <w:between w:val="nil"/>
        </w:pBdr>
        <w:spacing w:after="0" w:line="240" w:lineRule="auto"/>
        <w:jc w:val="both"/>
        <w:rPr>
          <w:color w:val="00000A"/>
          <w:sz w:val="24"/>
          <w:szCs w:val="24"/>
        </w:rPr>
      </w:pPr>
    </w:p>
    <w:p w14:paraId="50270AFA" w14:textId="77777777" w:rsidR="003D2420" w:rsidRDefault="00C26E02">
      <w:pPr>
        <w:pBdr>
          <w:top w:val="nil"/>
          <w:left w:val="nil"/>
          <w:bottom w:val="nil"/>
          <w:right w:val="nil"/>
          <w:between w:val="nil"/>
        </w:pBdr>
        <w:spacing w:after="0" w:line="240" w:lineRule="auto"/>
        <w:jc w:val="both"/>
        <w:rPr>
          <w:color w:val="00000A"/>
          <w:sz w:val="24"/>
          <w:szCs w:val="24"/>
        </w:rPr>
      </w:pPr>
      <w:r>
        <w:rPr>
          <w:color w:val="00000A"/>
          <w:sz w:val="24"/>
          <w:szCs w:val="24"/>
        </w:rPr>
        <w:t>L’Avviso si fonda inoltre sul rispetto del divieto di “doppio finanziamento”, ai sensi dell’art. 9 del Regolamento (UE) 2021/241, ossia che non ci sia una duplicazione del finanziamento degli stessi costi da parte di questo dispositivo e di altri programmi dell'Unione, nonché con risorse ordinarie provenienti dal bilancio statale di cui dispone il soggetto beneficiario del presente Avviso.</w:t>
      </w:r>
    </w:p>
    <w:p w14:paraId="04DD0818" w14:textId="77777777" w:rsidR="003D2420" w:rsidRDefault="003D2420">
      <w:pPr>
        <w:spacing w:after="0" w:line="240" w:lineRule="auto"/>
        <w:jc w:val="both"/>
        <w:rPr>
          <w:color w:val="000000"/>
          <w:sz w:val="24"/>
          <w:szCs w:val="24"/>
        </w:rPr>
      </w:pPr>
    </w:p>
    <w:p w14:paraId="2E8C2A15" w14:textId="77777777" w:rsidR="003D2420" w:rsidRDefault="00C26E02" w:rsidP="00650074">
      <w:pPr>
        <w:pStyle w:val="Titolo2"/>
        <w:numPr>
          <w:ilvl w:val="1"/>
          <w:numId w:val="4"/>
        </w:numPr>
      </w:pPr>
      <w:bookmarkStart w:id="10" w:name="_4k668n3" w:colFirst="0" w:colLast="0"/>
      <w:bookmarkStart w:id="11" w:name="_Toc212452960"/>
      <w:bookmarkEnd w:id="10"/>
      <w:r>
        <w:t>A.2. Riferimenti Normativi</w:t>
      </w:r>
      <w:bookmarkEnd w:id="11"/>
      <w:r>
        <w:t xml:space="preserve">  </w:t>
      </w:r>
    </w:p>
    <w:p w14:paraId="5237254B" w14:textId="77777777" w:rsidR="003D2420" w:rsidRDefault="003D2420">
      <w:pPr>
        <w:spacing w:after="0" w:line="240" w:lineRule="auto"/>
        <w:rPr>
          <w:sz w:val="24"/>
          <w:szCs w:val="24"/>
        </w:rPr>
      </w:pPr>
      <w:bookmarkStart w:id="12" w:name="_2zbgiuw" w:colFirst="0" w:colLast="0"/>
      <w:bookmarkEnd w:id="12"/>
    </w:p>
    <w:p w14:paraId="289E9AE5" w14:textId="77777777" w:rsidR="003D2420" w:rsidRDefault="00C26E02">
      <w:pPr>
        <w:spacing w:after="0" w:line="240" w:lineRule="auto"/>
        <w:rPr>
          <w:b/>
          <w:i/>
          <w:sz w:val="24"/>
          <w:szCs w:val="24"/>
        </w:rPr>
      </w:pPr>
      <w:r>
        <w:rPr>
          <w:b/>
          <w:i/>
          <w:sz w:val="24"/>
          <w:szCs w:val="24"/>
        </w:rPr>
        <w:t>Normativa e atti nazionali</w:t>
      </w:r>
    </w:p>
    <w:p w14:paraId="666FCD80"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Legge 16 gennaio 2003, n. 3 “Disposizioni ordinamentali in materia di pubblica amministrazione” e, in particolare, l’articolo 11, comma 2-bis, ai sensi della quale “Gli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p>
    <w:p w14:paraId="6A2BA527"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Legge 28 marzo 2003, n. 53 “Delega al Governo per la definizione delle norme generali sull’istruzione e dei livelli essenziali delle prestazioni in materia di istruzione e formazione professionale”, in particolare l’art. 2, che assicura a tutti il diritto-dovere all’istruzione e formazione professionale per almeno dodici anni o, comunque, sino al conseguimento di una qualifica entro il diciottesimo anno di età, sancendo che l’attuazione di tale diritto si realizza sia nel sistema di istruzione, sia in quello di istruzione e formazione professionale (IeFP);</w:t>
      </w:r>
    </w:p>
    <w:p w14:paraId="276BBA76"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Decreto Legislativo del 15 aprile 2005, n. 76 “Definizione delle norme generali sul diritto‐dovere all'istruzione e alla formazione, a norma dell'articolo 2, comma 1, lettera c), della legge 28 marzo 2003, n. 53";</w:t>
      </w:r>
    </w:p>
    <w:p w14:paraId="6ADD0CEB"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Decreto Legislativo del 17 ottobre 2005, n. 226 “Norme generali e livelli essenziali delle prestazioni relativi al secondo ciclo del sistema educativo di istruzione e formazione, a norma dell'articolo 2 della legge 28 marzo 2003, n. 53” e successive modifiche e integrazioni;</w:t>
      </w:r>
    </w:p>
    <w:p w14:paraId="3D457B39"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lastRenderedPageBreak/>
        <w:t>Decreto del Ministro della Pubblica Istruzione del 22 agosto 2007, n. 139 “Regolamento recante norme in materia di adempimento dell’obbligo di istruzione, ai sensi dell’articolo 1, comma 622, della legge 27 dicembre 2006, n. 296”;</w:t>
      </w:r>
    </w:p>
    <w:p w14:paraId="2D950A42"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Legge 6 agosto 2008, n. 133 “Conversione in legge, con modificazioni, del decreto-legge 25 giugno 2008, n. 112, recante disposizioni urgenti per lo sviluppo economico, la semplificazione, la competitività, la stabilizzazione della finanza pubblica e la perequazione tributaria”, con riferimento all’art. 64, comma 4 bis rispetto all’assolvimento dell'obbligo di istruzione nei percorsi di istruzione e formazione professionale;</w:t>
      </w:r>
    </w:p>
    <w:p w14:paraId="49B74391"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Legge 31 dicembre 2009, n. 196 “Legge di contabilità e finanza pubblica”, come modificata dalla legge 7 aprile 2011, n. 39 “Modifiche alla legge 31 dicembre 2009, n. 196, conseguenti alle nuove regole adottate dall'Unione europea in materia di coordinamento delle politiche economiche degli Stati membri”;</w:t>
      </w:r>
    </w:p>
    <w:p w14:paraId="16A7F75B"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Decreto del Presidente della Repubblica 15 marzo 2010, n. 87 “Regolamento recante norme per il riordino degli istituti professionali, a norma dell'articolo 64, comma 4, del decreto-legge 25 giugno 2008, n. 112, convertito, con modificazioni, dalla legge 6 agosto 2008, n. 133”;</w:t>
      </w:r>
    </w:p>
    <w:p w14:paraId="44C92431"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Decreto del Presidente della Repubblica 15 marzo 2010, n. 88 “Regolamento recante norme concernenti il riordino degli istituti tecnici ai sensi dell’articolo 64, comma 4, del decreto-legge 25 giugno 2008, n. 112, convertito dalla legge 6 agosto 2008, n. 133”;</w:t>
      </w:r>
    </w:p>
    <w:p w14:paraId="737E463D"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Decreto del Presidente della Repubblica 15 marzo 2010, n. 89 “Revisione dell’assetto ordinamentale, organizzativo e didattico dei licei ai sensi dell’articolo 64, comma 4, del decreto- legge 25 giugno 2008, n. 112, convertito dalla legge 6 agosto 2008, n. 133”;</w:t>
      </w:r>
    </w:p>
    <w:p w14:paraId="6EA0F92A"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 xml:space="preserve">Decreto Legislativo 15 giugno 2015, n. 81 “Disciplina organica dei contratti di lavoro e la revisione della normativa in tema di mansioni, a norma dell'articolo 1, comma 7, della legge 10 dicembre 2014, n. 183”, in particolare l’art. 43, che fissa la disciplina del contratto di apprendistato per il conseguimento della qualifica e del diploma professionale, nonché del diploma di istruzione secondaria superiore e del certificato di specializzazione tecnica superiore; </w:t>
      </w:r>
    </w:p>
    <w:p w14:paraId="3083B453"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7A0ED4">
        <w:rPr>
          <w:color w:val="000000"/>
          <w:sz w:val="24"/>
          <w:szCs w:val="24"/>
        </w:rPr>
        <w:t>Legge 13 luglio 2015, n. 107 “Riforma del sistema nazionale di istruzione e formazione e delega per il riordino delle disposizioni legislative vigenti”;</w:t>
      </w:r>
    </w:p>
    <w:p w14:paraId="47A99591"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Accordo in sede di Conferenza Stato-Regioni del 24 settembre 2015 concernente il progetto sperimentale “Azioni di accompagnamento, sviluppo e rafforzamento del sistema duale nell’ambito dell’Istruzione e Formazione Professionale”;</w:t>
      </w:r>
    </w:p>
    <w:p w14:paraId="4FDBA51B"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Decreto Interministeriale 12 ottobre 2015 "Definizione degli standard formativi dell'apprendistato e criteri generali per la realizzazione dei percorsi di apprendistato, in attuazione dell'articolo 46, comma 1, del decreto legislativo 15 giugno 2015, n. 81”;</w:t>
      </w:r>
    </w:p>
    <w:p w14:paraId="6997EF75" w14:textId="77777777" w:rsidR="00D56A34" w:rsidRPr="007A0ED4"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Decreto legislativo 13 aprile 2017, n. 61 “Revisione dei percorsi dell’istruzione professionale nel rispetto dell’art. 117 della Costituzione, nonché raccordo con i percorsi dell’istruzione e formazione professionale, a norma dell’articolo 1, commi 180 e 181, lettera d), della legge 13 luglio 2015, n. 107” e i relativi atti attuativi;</w:t>
      </w:r>
    </w:p>
    <w:p w14:paraId="694D32BF" w14:textId="77777777" w:rsidR="004639B9" w:rsidRPr="009363EC"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7A0ED4">
        <w:rPr>
          <w:sz w:val="24"/>
          <w:szCs w:val="24"/>
        </w:rPr>
        <w:t xml:space="preserve">Decreto Ministeriale n. 92 del 24 maggio 2018, che ai sensi dell'articolo 3, comma 3, del decreto legislativo 13 aprile 2017, n. 61 disciplina gli indirizzi di studio dei percorsi di istruzione professionale e i relativi risultati di apprendimento, declinati in termini di competenze, abilità e </w:t>
      </w:r>
      <w:r w:rsidRPr="009363EC">
        <w:rPr>
          <w:sz w:val="24"/>
          <w:szCs w:val="24"/>
        </w:rPr>
        <w:t>conoscenze;</w:t>
      </w:r>
    </w:p>
    <w:p w14:paraId="1EBE7EAB" w14:textId="77777777" w:rsidR="003D2420" w:rsidRDefault="003D2420">
      <w:pPr>
        <w:spacing w:after="0" w:line="240" w:lineRule="auto"/>
        <w:jc w:val="both"/>
      </w:pPr>
    </w:p>
    <w:p w14:paraId="0D0E2092" w14:textId="77777777" w:rsidR="003D2420" w:rsidRDefault="00C26E02">
      <w:pPr>
        <w:spacing w:after="0" w:line="240" w:lineRule="auto"/>
        <w:jc w:val="both"/>
        <w:rPr>
          <w:i/>
          <w:sz w:val="24"/>
          <w:szCs w:val="24"/>
          <w:u w:val="single"/>
        </w:rPr>
      </w:pPr>
      <w:r>
        <w:rPr>
          <w:i/>
          <w:sz w:val="24"/>
          <w:szCs w:val="24"/>
          <w:u w:val="single"/>
        </w:rPr>
        <w:t>Atti relativi alle risorse statali del “sistema duale”</w:t>
      </w:r>
    </w:p>
    <w:p w14:paraId="13476699" w14:textId="7061711C" w:rsidR="003D2420" w:rsidRPr="00D56A34" w:rsidRDefault="00C26E02" w:rsidP="00650074">
      <w:pPr>
        <w:numPr>
          <w:ilvl w:val="0"/>
          <w:numId w:val="7"/>
        </w:numPr>
        <w:pBdr>
          <w:top w:val="nil"/>
          <w:left w:val="nil"/>
          <w:bottom w:val="nil"/>
          <w:right w:val="nil"/>
          <w:between w:val="nil"/>
        </w:pBdr>
        <w:spacing w:after="0" w:line="240" w:lineRule="auto"/>
        <w:ind w:left="426"/>
        <w:jc w:val="both"/>
        <w:rPr>
          <w:sz w:val="24"/>
          <w:szCs w:val="24"/>
        </w:rPr>
      </w:pPr>
      <w:bookmarkStart w:id="13" w:name="_1egqt2p" w:colFirst="0" w:colLast="0"/>
      <w:bookmarkEnd w:id="13"/>
      <w:r w:rsidRPr="00E447B7">
        <w:rPr>
          <w:sz w:val="24"/>
          <w:szCs w:val="24"/>
        </w:rPr>
        <w:t xml:space="preserve">Decreto Direttoriale del Ministero del Lavoro e delle Politiche Sociali n. 98  del 18 aprile 2024, con cui sono state ripartite tra le Regioni e Province  Autonome le risorse destinate al finanziamento dei percorsi formativi rivolti   all’apprendistato per la qualifica e il diploma professionale, il diploma di istruzione secondaria superiore e il certificato di specializzazione </w:t>
      </w:r>
      <w:r w:rsidRPr="00E447B7">
        <w:rPr>
          <w:sz w:val="24"/>
          <w:szCs w:val="24"/>
        </w:rPr>
        <w:lastRenderedPageBreak/>
        <w:t>tecnica  superiore e dei percorsi formativi rivolti all'alternanza scuola-lavoro, assegnando a Regione Lombardia € 51.199.536,00</w:t>
      </w:r>
      <w:r w:rsidR="00BF51A5" w:rsidRPr="00E447B7">
        <w:rPr>
          <w:sz w:val="24"/>
          <w:szCs w:val="24"/>
        </w:rPr>
        <w:t>;</w:t>
      </w:r>
    </w:p>
    <w:p w14:paraId="09C71533" w14:textId="77777777" w:rsidR="00D56A34" w:rsidRPr="00E447B7" w:rsidRDefault="00D56A34" w:rsidP="00650074">
      <w:pPr>
        <w:numPr>
          <w:ilvl w:val="0"/>
          <w:numId w:val="7"/>
        </w:numPr>
        <w:pBdr>
          <w:top w:val="nil"/>
          <w:left w:val="nil"/>
          <w:bottom w:val="nil"/>
          <w:right w:val="nil"/>
          <w:between w:val="nil"/>
        </w:pBdr>
        <w:spacing w:after="0" w:line="240" w:lineRule="auto"/>
        <w:ind w:left="426"/>
        <w:jc w:val="both"/>
        <w:rPr>
          <w:sz w:val="24"/>
          <w:szCs w:val="24"/>
        </w:rPr>
      </w:pPr>
      <w:r w:rsidRPr="00E447B7">
        <w:rPr>
          <w:sz w:val="24"/>
          <w:szCs w:val="24"/>
        </w:rPr>
        <w:t>Decreto Direttoriale del Ministero del Lavoro e delle Politiche Sociali n. 190  del 28 aprile 2025, con cui sono state ripartite tra le Regioni e Province Autonome le risorse destinate al finanziamento dei percorsi formativi rivolti all’apprendistato per la qualifica e il diploma professionale, il diploma di istruzione secondaria superiore e il certificato di specializzazione tecnica superiore e dei percorsi formativi rivolti all'alternanza scuola-lavoro, assegnando a Regione Lombardia € 69.418.049,00;</w:t>
      </w:r>
    </w:p>
    <w:p w14:paraId="3537C0AB" w14:textId="77777777" w:rsidR="003D2420" w:rsidRDefault="003D2420" w:rsidP="00E447B7">
      <w:pPr>
        <w:spacing w:after="0" w:line="240" w:lineRule="auto"/>
        <w:jc w:val="both"/>
        <w:rPr>
          <w:sz w:val="24"/>
          <w:szCs w:val="24"/>
        </w:rPr>
      </w:pPr>
    </w:p>
    <w:p w14:paraId="36E725BB" w14:textId="77777777" w:rsidR="003D2420" w:rsidRDefault="00C26E02">
      <w:pPr>
        <w:spacing w:after="0" w:line="240" w:lineRule="auto"/>
        <w:rPr>
          <w:b/>
          <w:i/>
          <w:sz w:val="24"/>
          <w:szCs w:val="24"/>
        </w:rPr>
      </w:pPr>
      <w:r>
        <w:rPr>
          <w:b/>
          <w:i/>
          <w:sz w:val="24"/>
          <w:szCs w:val="24"/>
        </w:rPr>
        <w:t>Normativa e atti regionali</w:t>
      </w:r>
    </w:p>
    <w:p w14:paraId="5C9F46F5"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Legge regionale 4 agosto 2003, n. 13 “Promozione all’accesso al lavoro delle persone disabili e svantaggiate”, come modificata dall’art. 12, comma 1 della L.R. 10 agosto 2018, n. 12 “Assestamento al bilancio 2018-2020 con modifiche di leggi regionali”, che prevede il finanziamento, attraverso le risorse del fondo regionale disabili (art. 7 L.R. 13/2003), di azioni mirate al sostegno di politiche integrate di istruzione, formazione professionale, inserimento e mantenimento lavorativo di persone disabili;</w:t>
      </w:r>
    </w:p>
    <w:p w14:paraId="6571FE8B"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 xml:space="preserve">Legge regionale 28 settembre 2006, n. 22 “Il mercato del lavoro in Lombardia” e </w:t>
      </w:r>
      <w:proofErr w:type="spellStart"/>
      <w:r w:rsidRPr="00FF36D1">
        <w:rPr>
          <w:sz w:val="24"/>
          <w:szCs w:val="24"/>
        </w:rPr>
        <w:t>ss.mm.ii</w:t>
      </w:r>
      <w:proofErr w:type="spellEnd"/>
      <w:r w:rsidRPr="00FF36D1">
        <w:rPr>
          <w:sz w:val="24"/>
          <w:szCs w:val="24"/>
        </w:rPr>
        <w:t>., che ridefinisce l’organizzazione del mercato del lavoro in Regione Lombardia;</w:t>
      </w:r>
    </w:p>
    <w:p w14:paraId="613EF6A8"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 xml:space="preserve">Legge regionale 6 agosto 2007 n. 19 “Norme sul sistema educativo di istruzione e formazione della Regione Lombardia” e </w:t>
      </w:r>
      <w:proofErr w:type="spellStart"/>
      <w:r w:rsidRPr="00FF36D1">
        <w:rPr>
          <w:sz w:val="24"/>
          <w:szCs w:val="24"/>
        </w:rPr>
        <w:t>ss.mm.ii</w:t>
      </w:r>
      <w:proofErr w:type="spellEnd"/>
      <w:r w:rsidRPr="00FF36D1">
        <w:rPr>
          <w:sz w:val="24"/>
          <w:szCs w:val="24"/>
        </w:rPr>
        <w:t>.;</w:t>
      </w:r>
    </w:p>
    <w:p w14:paraId="478974E8"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 xml:space="preserve">Legge regionale 5 ottobre 2015, n. 30 “Qualità, innovazione e internazionalizzazione nei sistemi di istruzione, formazione e lavoro in Lombardia. Modifiche alle </w:t>
      </w:r>
      <w:proofErr w:type="spellStart"/>
      <w:r w:rsidRPr="00FF36D1">
        <w:rPr>
          <w:sz w:val="24"/>
          <w:szCs w:val="24"/>
        </w:rPr>
        <w:t>ll.rr</w:t>
      </w:r>
      <w:proofErr w:type="spellEnd"/>
      <w:r w:rsidRPr="00FF36D1">
        <w:rPr>
          <w:sz w:val="24"/>
          <w:szCs w:val="24"/>
        </w:rPr>
        <w:t>. 19/2007 sul sistema di istruzione e formazione e 22/2006 sul mercato del lavoro”;</w:t>
      </w:r>
    </w:p>
    <w:p w14:paraId="7F56B501" w14:textId="34CDF56B"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Legge Regionale 24 novembre 2017, n. 25 “Disposizioni per la tutela delle persone sottoposte a provvedimento dell'Autorità giudiziaria”;</w:t>
      </w:r>
    </w:p>
    <w:p w14:paraId="3C6AE791"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Legge Regionale 4 luglio 2018, n. 9 “Modifiche alla legge regionale 28 settembre 2006, n. 22 «Il mercato del lavoro in Lombardia»”;</w:t>
      </w:r>
    </w:p>
    <w:p w14:paraId="6C42776C"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DGR n. 7763 del 17 gennaio 2018 “Indirizzi regionali in materia di tirocini”;</w:t>
      </w:r>
    </w:p>
    <w:p w14:paraId="4CEC4A97"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Decreto n. 6286 del 7 maggio 2018 “Indirizzi regionali in materia di tirocini – disposizioni attuative”;</w:t>
      </w:r>
    </w:p>
    <w:p w14:paraId="1FF6737A"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DGR n. 4676 del 23 dicembre 2015 “Disciplina dei profili formativi del contratto di apprendistato”;</w:t>
      </w:r>
    </w:p>
    <w:p w14:paraId="657863B4" w14:textId="77777777" w:rsidR="001058C0" w:rsidRDefault="001058C0" w:rsidP="00650074">
      <w:pPr>
        <w:numPr>
          <w:ilvl w:val="0"/>
          <w:numId w:val="7"/>
        </w:numPr>
        <w:pBdr>
          <w:top w:val="nil"/>
          <w:left w:val="nil"/>
          <w:bottom w:val="nil"/>
          <w:right w:val="nil"/>
          <w:between w:val="nil"/>
        </w:pBdr>
        <w:spacing w:after="0" w:line="240" w:lineRule="auto"/>
        <w:ind w:left="426"/>
        <w:jc w:val="both"/>
        <w:rPr>
          <w:sz w:val="24"/>
          <w:szCs w:val="24"/>
        </w:rPr>
      </w:pPr>
      <w:r w:rsidRPr="001058C0">
        <w:rPr>
          <w:sz w:val="24"/>
          <w:szCs w:val="24"/>
        </w:rPr>
        <w:t xml:space="preserve">DGR n. XII/3383 dell’11 novembre 2024 “Modifica dote unica lavoro disabilità e aggiornamento linee di indirizzo a sostegno delle iniziative a favore dell’inserimento socio-lavorativo delle persone con disabilità a valere sul fondo regionale istituito con </w:t>
      </w:r>
      <w:proofErr w:type="spellStart"/>
      <w:r w:rsidRPr="001058C0">
        <w:rPr>
          <w:sz w:val="24"/>
          <w:szCs w:val="24"/>
        </w:rPr>
        <w:t>l.r</w:t>
      </w:r>
      <w:proofErr w:type="spellEnd"/>
      <w:r w:rsidRPr="001058C0">
        <w:rPr>
          <w:sz w:val="24"/>
          <w:szCs w:val="24"/>
        </w:rPr>
        <w:t>. 4 agosto 2003 n. 13 – annualità 2025-2026”</w:t>
      </w:r>
    </w:p>
    <w:p w14:paraId="3E8F6619" w14:textId="694DB728" w:rsidR="00BF51A5" w:rsidRDefault="00BF51A5"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 xml:space="preserve">DGR n. XI/6380 del 16 maggio 2022 “Indicazioni per la realizzazione dei percorsi dell’offerta formativa regionale e dei servizi al lavoro a valere dal 1° settembre 2022”; </w:t>
      </w:r>
    </w:p>
    <w:p w14:paraId="671E7D64" w14:textId="77777777" w:rsidR="003D2420"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sidRPr="00FF36D1">
        <w:rPr>
          <w:sz w:val="24"/>
          <w:szCs w:val="24"/>
        </w:rPr>
        <w:t>Deliberazione del Consiglio regionale n. XII-42 del 20 giugno 2023 “Programma Regionale di Sviluppo Sostenibile della XII Legislatura”;</w:t>
      </w:r>
    </w:p>
    <w:p w14:paraId="56015A31" w14:textId="77777777" w:rsidR="003D2420" w:rsidRPr="001058C0" w:rsidRDefault="003D2420" w:rsidP="00BF51A5">
      <w:pPr>
        <w:pBdr>
          <w:top w:val="nil"/>
          <w:left w:val="nil"/>
          <w:bottom w:val="nil"/>
          <w:right w:val="nil"/>
          <w:between w:val="nil"/>
        </w:pBdr>
        <w:spacing w:after="0" w:line="240" w:lineRule="auto"/>
        <w:jc w:val="both"/>
        <w:rPr>
          <w:sz w:val="24"/>
          <w:szCs w:val="24"/>
        </w:rPr>
      </w:pPr>
    </w:p>
    <w:p w14:paraId="0CEDF15B" w14:textId="77777777" w:rsidR="003D2420" w:rsidRPr="001058C0" w:rsidRDefault="00C26E02">
      <w:pPr>
        <w:spacing w:after="0" w:line="240" w:lineRule="auto"/>
        <w:jc w:val="both"/>
        <w:rPr>
          <w:i/>
          <w:sz w:val="24"/>
          <w:szCs w:val="24"/>
          <w:u w:val="single"/>
        </w:rPr>
      </w:pPr>
      <w:r w:rsidRPr="001058C0">
        <w:rPr>
          <w:i/>
          <w:sz w:val="24"/>
          <w:szCs w:val="24"/>
          <w:u w:val="single"/>
        </w:rPr>
        <w:t>Atti relativi all’accreditamento</w:t>
      </w:r>
    </w:p>
    <w:p w14:paraId="67906FD2" w14:textId="77777777" w:rsidR="00CC2DD7" w:rsidRDefault="00C26E02" w:rsidP="00CC2DD7">
      <w:pPr>
        <w:numPr>
          <w:ilvl w:val="0"/>
          <w:numId w:val="7"/>
        </w:numPr>
        <w:pBdr>
          <w:top w:val="nil"/>
          <w:left w:val="nil"/>
          <w:bottom w:val="nil"/>
          <w:right w:val="nil"/>
          <w:between w:val="nil"/>
        </w:pBdr>
        <w:spacing w:after="0" w:line="240" w:lineRule="auto"/>
        <w:ind w:left="426"/>
        <w:jc w:val="both"/>
        <w:rPr>
          <w:sz w:val="24"/>
          <w:szCs w:val="24"/>
        </w:rPr>
      </w:pPr>
      <w:r w:rsidRPr="001058C0">
        <w:rPr>
          <w:color w:val="000000"/>
          <w:sz w:val="24"/>
          <w:szCs w:val="24"/>
        </w:rPr>
        <w:t>DGR n. XI/6696 del 18 luglio 2022, “Procedure e requisiti per l’accreditamento degli operatori pubblici e privati per erogazione dei servizi di Istruzione e Formazione Professionale nonché dei servizi per il lavoro – revoca delle DGR: 26 ottobre 2011 - n. IX/2412, n. XI/2861 del 18 febbraio 2020 e n. XI/5030 del 12/7/2021”, che tra le altre cose al paragrafo 1.1 dell’Allegato 2 stabilisce che “</w:t>
      </w:r>
      <w:r w:rsidRPr="001058C0">
        <w:rPr>
          <w:i/>
          <w:iCs/>
          <w:color w:val="000000"/>
          <w:sz w:val="24"/>
          <w:szCs w:val="24"/>
        </w:rPr>
        <w:t xml:space="preserve">L’iscrizione ai suddetti Albi regionali del sistema di accreditamento è condizione necessaria per l’accesso ai finanziamenti pubblici. Tuttavia, in via eccezionale, avvisi, bandi o altri </w:t>
      </w:r>
      <w:r w:rsidRPr="001058C0">
        <w:rPr>
          <w:i/>
          <w:iCs/>
          <w:color w:val="000000"/>
          <w:sz w:val="24"/>
          <w:szCs w:val="24"/>
        </w:rPr>
        <w:lastRenderedPageBreak/>
        <w:t>provvedimenti regionali possono prevedere per specifiche finalità, la partecipazione di soggetti non Accreditati</w:t>
      </w:r>
      <w:r w:rsidRPr="001058C0">
        <w:rPr>
          <w:color w:val="000000"/>
          <w:sz w:val="24"/>
          <w:szCs w:val="24"/>
        </w:rPr>
        <w:t>”;</w:t>
      </w:r>
    </w:p>
    <w:p w14:paraId="394E15FF" w14:textId="28D2308E" w:rsidR="00CC2DD7" w:rsidRPr="00CC2DD7" w:rsidRDefault="00CC2DD7" w:rsidP="00CC2DD7">
      <w:pPr>
        <w:numPr>
          <w:ilvl w:val="0"/>
          <w:numId w:val="7"/>
        </w:numPr>
        <w:pBdr>
          <w:top w:val="nil"/>
          <w:left w:val="nil"/>
          <w:bottom w:val="nil"/>
          <w:right w:val="nil"/>
          <w:between w:val="nil"/>
        </w:pBdr>
        <w:spacing w:after="0" w:line="240" w:lineRule="auto"/>
        <w:ind w:left="426"/>
        <w:jc w:val="both"/>
        <w:rPr>
          <w:sz w:val="24"/>
          <w:szCs w:val="24"/>
        </w:rPr>
      </w:pPr>
      <w:r w:rsidRPr="00CC2DD7">
        <w:rPr>
          <w:sz w:val="24"/>
          <w:szCs w:val="24"/>
        </w:rPr>
        <w:t xml:space="preserve">Decreto n. 15516 del 28 ottobre 2022 “Approvazione dei requisiti e delle modalità operative per la richiesta di iscrizione all’albo regionale degli accreditati per i servizi di istruzione e formazione professionale - Sezione A in attuazione della DGR n. XI/6696 del 18 luglio 2022”; </w:t>
      </w:r>
    </w:p>
    <w:p w14:paraId="1C6422E9" w14:textId="77777777" w:rsidR="003D2420" w:rsidRDefault="003D2420">
      <w:pPr>
        <w:spacing w:after="0" w:line="240" w:lineRule="auto"/>
        <w:jc w:val="both"/>
        <w:rPr>
          <w:sz w:val="24"/>
          <w:szCs w:val="24"/>
        </w:rPr>
      </w:pPr>
    </w:p>
    <w:p w14:paraId="489C1830" w14:textId="77777777" w:rsidR="003D2420" w:rsidRDefault="00C26E02">
      <w:pPr>
        <w:spacing w:after="0" w:line="240" w:lineRule="auto"/>
        <w:jc w:val="both"/>
        <w:rPr>
          <w:i/>
          <w:sz w:val="24"/>
          <w:szCs w:val="24"/>
          <w:u w:val="single"/>
        </w:rPr>
      </w:pPr>
      <w:r>
        <w:rPr>
          <w:i/>
          <w:sz w:val="24"/>
          <w:szCs w:val="24"/>
          <w:u w:val="single"/>
        </w:rPr>
        <w:t>Atti relativi all’Istruzione e Formazione Professionale (IeFP)</w:t>
      </w:r>
    </w:p>
    <w:p w14:paraId="2758D795" w14:textId="205D72DD" w:rsidR="003D2420" w:rsidRPr="00B442F2" w:rsidRDefault="00C26E02" w:rsidP="00650074">
      <w:pPr>
        <w:numPr>
          <w:ilvl w:val="0"/>
          <w:numId w:val="7"/>
        </w:numPr>
        <w:pBdr>
          <w:top w:val="nil"/>
          <w:left w:val="nil"/>
          <w:bottom w:val="nil"/>
          <w:right w:val="nil"/>
          <w:between w:val="nil"/>
        </w:pBdr>
        <w:spacing w:after="0" w:line="240" w:lineRule="auto"/>
        <w:ind w:left="426"/>
        <w:jc w:val="both"/>
        <w:rPr>
          <w:sz w:val="24"/>
          <w:szCs w:val="24"/>
        </w:rPr>
      </w:pPr>
      <w:r>
        <w:rPr>
          <w:color w:val="000000"/>
          <w:sz w:val="24"/>
          <w:szCs w:val="24"/>
        </w:rPr>
        <w:t xml:space="preserve">Accordo territoriale tra la Regione Lombardia e l’Ufficio </w:t>
      </w:r>
      <w:r w:rsidR="00D97853">
        <w:rPr>
          <w:color w:val="000000"/>
          <w:sz w:val="24"/>
          <w:szCs w:val="24"/>
        </w:rPr>
        <w:t>Scolastico</w:t>
      </w:r>
      <w:r>
        <w:rPr>
          <w:color w:val="000000"/>
          <w:sz w:val="24"/>
          <w:szCs w:val="24"/>
        </w:rPr>
        <w:t xml:space="preserve"> regionale per la Lombardia per l’erogazione da parte degli istituti professionali dell’offerta di istruzione e formazione </w:t>
      </w:r>
      <w:r w:rsidRPr="00DE5C8A">
        <w:rPr>
          <w:sz w:val="24"/>
          <w:szCs w:val="24"/>
        </w:rPr>
        <w:t xml:space="preserve">professionale in regime di sussidiarietà a partire dall’anno </w:t>
      </w:r>
      <w:r w:rsidR="00D97853">
        <w:rPr>
          <w:sz w:val="24"/>
          <w:szCs w:val="24"/>
        </w:rPr>
        <w:t>scolastico</w:t>
      </w:r>
      <w:r w:rsidRPr="00DE5C8A">
        <w:rPr>
          <w:sz w:val="24"/>
          <w:szCs w:val="24"/>
        </w:rPr>
        <w:t xml:space="preserve"> e formativo 2023/2024</w:t>
      </w:r>
      <w:r w:rsidR="008B0B6A" w:rsidRPr="00DE5C8A">
        <w:rPr>
          <w:sz w:val="24"/>
          <w:szCs w:val="24"/>
        </w:rPr>
        <w:t>, perfezionato con firma delle parti il 4 agosto 2022</w:t>
      </w:r>
      <w:r w:rsidRPr="00DE5C8A">
        <w:rPr>
          <w:sz w:val="24"/>
          <w:szCs w:val="24"/>
        </w:rPr>
        <w:t>;</w:t>
      </w:r>
    </w:p>
    <w:p w14:paraId="38BCC82E" w14:textId="5AF5C801" w:rsidR="00B442F2" w:rsidRPr="00DE5C8A" w:rsidRDefault="00B442F2"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DE5C8A">
        <w:rPr>
          <w:color w:val="000000"/>
          <w:sz w:val="24"/>
          <w:szCs w:val="24"/>
        </w:rPr>
        <w:t>DGR n. XII/4732 del 14/7/2025 “</w:t>
      </w:r>
      <w:r w:rsidR="00C37A7D">
        <w:rPr>
          <w:color w:val="000000"/>
          <w:sz w:val="24"/>
          <w:szCs w:val="24"/>
        </w:rPr>
        <w:t>R</w:t>
      </w:r>
      <w:r w:rsidRPr="00DE5C8A">
        <w:rPr>
          <w:color w:val="000000"/>
          <w:sz w:val="24"/>
          <w:szCs w:val="24"/>
        </w:rPr>
        <w:t xml:space="preserve">innovo dell’accordo territoriale tra la regione Lombardia e l’ufficio </w:t>
      </w:r>
      <w:r w:rsidR="00D97853">
        <w:rPr>
          <w:color w:val="000000"/>
          <w:sz w:val="24"/>
          <w:szCs w:val="24"/>
        </w:rPr>
        <w:t>scolastico</w:t>
      </w:r>
      <w:r w:rsidRPr="00DE5C8A">
        <w:rPr>
          <w:color w:val="000000"/>
          <w:sz w:val="24"/>
          <w:szCs w:val="24"/>
        </w:rPr>
        <w:t xml:space="preserve"> regionale per la Lombardia per l’erogazione dell’offerta di istruzione e formazione professionale (IeFP) in regime di sussidiarietà da parte degli istituti professionali, estendendone la validità per un’ulteriore annualità, ossia per l’anno formativo 2026/2027”,</w:t>
      </w:r>
    </w:p>
    <w:p w14:paraId="1653496C" w14:textId="77777777" w:rsidR="003D2420" w:rsidRPr="00655B10"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Decreto n. 1319 del 22 febbraio 2012 “Modifiche ed integrazioni al «Manuale operatore» di cui all’allegato 1 del DDUO del 21.04.2011”, che approva il Manuale operatore per l’attuazione degli interventi finanziati con il sistema dote e </w:t>
      </w:r>
      <w:proofErr w:type="spellStart"/>
      <w:r>
        <w:rPr>
          <w:color w:val="000000"/>
          <w:sz w:val="24"/>
          <w:szCs w:val="24"/>
        </w:rPr>
        <w:t>s.m.i.</w:t>
      </w:r>
      <w:proofErr w:type="spellEnd"/>
      <w:r>
        <w:rPr>
          <w:color w:val="000000"/>
          <w:sz w:val="24"/>
          <w:szCs w:val="24"/>
        </w:rPr>
        <w:t xml:space="preserve"> conseguenti all’applicazione del Reg. 1303/2013;</w:t>
      </w:r>
    </w:p>
    <w:p w14:paraId="143462FE" w14:textId="77777777" w:rsidR="003D2420" w:rsidRPr="00655B10"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Pr>
          <w:color w:val="000000"/>
          <w:sz w:val="24"/>
          <w:szCs w:val="24"/>
        </w:rPr>
        <w:t>Decreto n. 12550 del 20 dicembre 2013 “Approvazione delle indicazioni regionali per l’offerta formativa dei percorsi di IeFP di secondo ciclo (art. 22 della L.R. 19/07)”;</w:t>
      </w:r>
    </w:p>
    <w:p w14:paraId="38C66AF0" w14:textId="77777777" w:rsidR="003D2420" w:rsidRPr="00655B10"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Pr>
          <w:color w:val="000000"/>
          <w:sz w:val="24"/>
          <w:szCs w:val="24"/>
        </w:rPr>
        <w:t>Decreto n. 7214 del 28 luglio 2014 “Approvazione delle procedure, disposizioni, adempimenti specifici e standard formativi minimi di apprendimento relativi all’offerta di IeFP di secondo ciclo della Regione Lombardia, in attuazione del D.D.U.O. n. 12550 del 20/12/2013.”;</w:t>
      </w:r>
    </w:p>
    <w:p w14:paraId="2F0149A9" w14:textId="7EEE6EEB" w:rsidR="003D2420" w:rsidRPr="001058C0" w:rsidRDefault="00C26E02" w:rsidP="00650074">
      <w:pPr>
        <w:numPr>
          <w:ilvl w:val="0"/>
          <w:numId w:val="7"/>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DGR n. XI/3192 del 3 giugno 2020 “Repertorio regionale dell’offerta di istruzione e formazione professionale e ulteriori determinazioni per l’attuazione del sistema di istruzione e formazione professionale per l’anno formativo 2020/2021”, con la quale è stato approvato il nuovo Repertorio regionale delle Figure di riferimento per le qualifiche e i diplomi professionali, le relative competenze tecnico professionali e quelle culturali di base, oltre che i nuovi modelli di </w:t>
      </w:r>
      <w:r w:rsidRPr="001058C0">
        <w:rPr>
          <w:color w:val="000000"/>
          <w:sz w:val="24"/>
          <w:szCs w:val="24"/>
        </w:rPr>
        <w:t>attestazione intermedia e finale dei percorsi di istruzione e formazione professionale;</w:t>
      </w:r>
    </w:p>
    <w:p w14:paraId="67D38FA6" w14:textId="77777777" w:rsidR="001058C0" w:rsidRPr="001058C0" w:rsidRDefault="001058C0"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1058C0">
        <w:rPr>
          <w:color w:val="000000"/>
          <w:sz w:val="24"/>
          <w:szCs w:val="24"/>
        </w:rPr>
        <w:t>la DGR n. XII/4615 del 23 giugno 2025 “Aggiornamento del repertorio regionale dell’offerta di istruzione e formazione professionale (IeFP)”;</w:t>
      </w:r>
    </w:p>
    <w:p w14:paraId="297166D0" w14:textId="16B98FEF" w:rsidR="000512A1" w:rsidRPr="00655B10" w:rsidRDefault="000512A1"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655B10">
        <w:rPr>
          <w:color w:val="000000"/>
          <w:sz w:val="24"/>
          <w:szCs w:val="24"/>
        </w:rPr>
        <w:t xml:space="preserve">Decreto n. 19050 del 5 dicembre 2024 “Piano regionale dei servizi del sistema educativo di istruzione e formazione – offerta formativa 2025/2026”; </w:t>
      </w:r>
    </w:p>
    <w:p w14:paraId="7E81FF65" w14:textId="5B0A4B84" w:rsidR="000512A1" w:rsidRPr="00655B10" w:rsidRDefault="000512A1"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655B10">
        <w:rPr>
          <w:color w:val="000000"/>
          <w:sz w:val="24"/>
          <w:szCs w:val="24"/>
        </w:rPr>
        <w:t xml:space="preserve">Decreto n. 5242 del 14 aprile 2025 “Esame di qualifica e diploma professionale dei percorsi di Istruzione e Formazione Professionale (IeFP) della Regione Lombardia – Disposizioni per l’anno </w:t>
      </w:r>
      <w:r w:rsidR="00D97853">
        <w:rPr>
          <w:color w:val="000000"/>
          <w:sz w:val="24"/>
          <w:szCs w:val="24"/>
        </w:rPr>
        <w:t>scolastico</w:t>
      </w:r>
      <w:r w:rsidRPr="00655B10">
        <w:rPr>
          <w:color w:val="000000"/>
          <w:sz w:val="24"/>
          <w:szCs w:val="24"/>
        </w:rPr>
        <w:t xml:space="preserve"> e formativo 2024/2025”; </w:t>
      </w:r>
    </w:p>
    <w:p w14:paraId="5C2FC19F" w14:textId="77777777" w:rsidR="000512A1" w:rsidRDefault="000512A1"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655B10">
        <w:rPr>
          <w:color w:val="000000"/>
          <w:sz w:val="24"/>
          <w:szCs w:val="24"/>
        </w:rPr>
        <w:t>DGR n. XII/4504 del 3 giugno 2025 “Programmazione del sistema di Istruzione e Formazione Professionale (IeFP) di Regione Lombardia per l’</w:t>
      </w:r>
      <w:proofErr w:type="spellStart"/>
      <w:r w:rsidRPr="00655B10">
        <w:rPr>
          <w:color w:val="000000"/>
          <w:sz w:val="24"/>
          <w:szCs w:val="24"/>
        </w:rPr>
        <w:t>a.f</w:t>
      </w:r>
      <w:proofErr w:type="spellEnd"/>
      <w:r w:rsidRPr="00655B10">
        <w:rPr>
          <w:color w:val="000000"/>
          <w:sz w:val="24"/>
          <w:szCs w:val="24"/>
        </w:rPr>
        <w:t>. 2025/2026”;</w:t>
      </w:r>
    </w:p>
    <w:p w14:paraId="2FA2F0E1" w14:textId="77777777" w:rsidR="00F40532" w:rsidRDefault="00F40532" w:rsidP="00F40532">
      <w:pPr>
        <w:pBdr>
          <w:top w:val="nil"/>
          <w:left w:val="nil"/>
          <w:bottom w:val="nil"/>
          <w:right w:val="nil"/>
          <w:between w:val="nil"/>
        </w:pBdr>
        <w:spacing w:after="0" w:line="240" w:lineRule="auto"/>
        <w:jc w:val="both"/>
        <w:rPr>
          <w:color w:val="000000"/>
          <w:sz w:val="24"/>
          <w:szCs w:val="24"/>
        </w:rPr>
      </w:pPr>
    </w:p>
    <w:p w14:paraId="23D51D6B" w14:textId="3BD32A9B" w:rsidR="00F40532" w:rsidRPr="00AF6659" w:rsidRDefault="00F40532" w:rsidP="00F40532">
      <w:pPr>
        <w:pBdr>
          <w:top w:val="nil"/>
          <w:left w:val="nil"/>
          <w:bottom w:val="nil"/>
          <w:right w:val="nil"/>
          <w:between w:val="nil"/>
        </w:pBdr>
        <w:spacing w:after="0" w:line="240" w:lineRule="auto"/>
        <w:jc w:val="both"/>
        <w:rPr>
          <w:i/>
          <w:iCs/>
          <w:sz w:val="24"/>
          <w:szCs w:val="24"/>
          <w:u w:val="single"/>
        </w:rPr>
      </w:pPr>
      <w:bookmarkStart w:id="14" w:name="_Hlk209004659"/>
      <w:r w:rsidRPr="00AF6659">
        <w:rPr>
          <w:i/>
          <w:iCs/>
          <w:color w:val="000000"/>
          <w:sz w:val="24"/>
          <w:szCs w:val="24"/>
          <w:u w:val="single"/>
        </w:rPr>
        <w:t xml:space="preserve">Atti relativi alla </w:t>
      </w:r>
      <w:r w:rsidRPr="00AF6659">
        <w:rPr>
          <w:i/>
          <w:iCs/>
          <w:sz w:val="24"/>
          <w:szCs w:val="24"/>
          <w:u w:val="single"/>
        </w:rPr>
        <w:t>filiera formativa tecnologico-professionale</w:t>
      </w:r>
    </w:p>
    <w:bookmarkEnd w:id="14"/>
    <w:p w14:paraId="5E974136" w14:textId="3F03AAAD"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DM n. 240 del 7 dicembre 2023, Progetto nazionale di sperimentazione relativo all’</w:t>
      </w:r>
      <w:r w:rsidR="00D97853">
        <w:rPr>
          <w:color w:val="000000"/>
          <w:sz w:val="24"/>
          <w:szCs w:val="24"/>
        </w:rPr>
        <w:t xml:space="preserve">Istituzione </w:t>
      </w:r>
      <w:r w:rsidRPr="00AF6659">
        <w:rPr>
          <w:color w:val="000000"/>
          <w:sz w:val="24"/>
          <w:szCs w:val="24"/>
        </w:rPr>
        <w:t>della filiera formativa tecnologico-professionale;</w:t>
      </w:r>
    </w:p>
    <w:p w14:paraId="6BADA827" w14:textId="6E7CE985"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DGR n. XII/1655 del 21</w:t>
      </w:r>
      <w:r w:rsidR="00BE08F2">
        <w:rPr>
          <w:color w:val="000000"/>
          <w:sz w:val="24"/>
          <w:szCs w:val="24"/>
        </w:rPr>
        <w:t xml:space="preserve"> dicembre </w:t>
      </w:r>
      <w:r w:rsidRPr="00AF6659">
        <w:rPr>
          <w:color w:val="000000"/>
          <w:sz w:val="24"/>
          <w:szCs w:val="24"/>
        </w:rPr>
        <w:t xml:space="preserve">2023 </w:t>
      </w:r>
      <w:r w:rsidR="00BE08F2">
        <w:rPr>
          <w:color w:val="000000"/>
          <w:sz w:val="24"/>
          <w:szCs w:val="24"/>
        </w:rPr>
        <w:t>“</w:t>
      </w:r>
      <w:r w:rsidRPr="00AF6659">
        <w:rPr>
          <w:color w:val="000000"/>
          <w:sz w:val="24"/>
          <w:szCs w:val="24"/>
        </w:rPr>
        <w:t xml:space="preserve">Approvazione delle prime linee di attuazione della sperimentazione delle filiere formative tecnologico-professionali in </w:t>
      </w:r>
      <w:r w:rsidR="00BE08F2">
        <w:rPr>
          <w:color w:val="000000"/>
          <w:sz w:val="24"/>
          <w:szCs w:val="24"/>
        </w:rPr>
        <w:t>R</w:t>
      </w:r>
      <w:r w:rsidRPr="00AF6659">
        <w:rPr>
          <w:color w:val="000000"/>
          <w:sz w:val="24"/>
          <w:szCs w:val="24"/>
        </w:rPr>
        <w:t>egione Lombardia</w:t>
      </w:r>
      <w:r w:rsidR="00BE08F2">
        <w:rPr>
          <w:color w:val="000000"/>
          <w:sz w:val="24"/>
          <w:szCs w:val="24"/>
        </w:rPr>
        <w:t>”</w:t>
      </w:r>
      <w:r w:rsidRPr="00AF6659">
        <w:rPr>
          <w:color w:val="000000"/>
          <w:sz w:val="24"/>
          <w:szCs w:val="24"/>
        </w:rPr>
        <w:t>;</w:t>
      </w:r>
    </w:p>
    <w:p w14:paraId="0018E3D2" w14:textId="49178821"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 xml:space="preserve">DM n. 92 </w:t>
      </w:r>
      <w:r w:rsidR="00BE08F2">
        <w:rPr>
          <w:color w:val="000000"/>
          <w:sz w:val="24"/>
          <w:szCs w:val="24"/>
        </w:rPr>
        <w:t>d</w:t>
      </w:r>
      <w:r w:rsidRPr="00AF6659">
        <w:rPr>
          <w:color w:val="000000"/>
          <w:sz w:val="24"/>
          <w:szCs w:val="24"/>
        </w:rPr>
        <w:t>el 19</w:t>
      </w:r>
      <w:r w:rsidR="00BE08F2">
        <w:rPr>
          <w:color w:val="000000"/>
          <w:sz w:val="24"/>
          <w:szCs w:val="24"/>
        </w:rPr>
        <w:t xml:space="preserve"> gennaio </w:t>
      </w:r>
      <w:r w:rsidRPr="00AF6659">
        <w:rPr>
          <w:color w:val="000000"/>
          <w:sz w:val="24"/>
          <w:szCs w:val="24"/>
        </w:rPr>
        <w:t xml:space="preserve">2024 </w:t>
      </w:r>
      <w:r w:rsidR="00BE08F2">
        <w:rPr>
          <w:color w:val="000000"/>
          <w:sz w:val="24"/>
          <w:szCs w:val="24"/>
        </w:rPr>
        <w:t>“</w:t>
      </w:r>
      <w:r w:rsidRPr="00AF6659">
        <w:rPr>
          <w:color w:val="000000"/>
          <w:sz w:val="24"/>
          <w:szCs w:val="24"/>
        </w:rPr>
        <w:t>Approvazione elenco scuole autorizzate 2024/2025</w:t>
      </w:r>
      <w:r w:rsidR="00BE08F2">
        <w:rPr>
          <w:color w:val="000000"/>
          <w:sz w:val="24"/>
          <w:szCs w:val="24"/>
        </w:rPr>
        <w:t>”</w:t>
      </w:r>
      <w:r w:rsidRPr="00AF6659">
        <w:rPr>
          <w:color w:val="000000"/>
          <w:sz w:val="24"/>
          <w:szCs w:val="24"/>
        </w:rPr>
        <w:t>;</w:t>
      </w:r>
    </w:p>
    <w:p w14:paraId="55E8A84F" w14:textId="0D23258F"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Decreto regionale n.</w:t>
      </w:r>
      <w:r w:rsidR="00BE08F2">
        <w:rPr>
          <w:color w:val="000000"/>
          <w:sz w:val="24"/>
          <w:szCs w:val="24"/>
        </w:rPr>
        <w:t xml:space="preserve"> </w:t>
      </w:r>
      <w:r w:rsidRPr="00AF6659">
        <w:rPr>
          <w:color w:val="000000"/>
          <w:sz w:val="24"/>
          <w:szCs w:val="24"/>
        </w:rPr>
        <w:t>1638 del 26</w:t>
      </w:r>
      <w:r w:rsidR="00BE08F2">
        <w:rPr>
          <w:color w:val="000000"/>
          <w:sz w:val="24"/>
          <w:szCs w:val="24"/>
        </w:rPr>
        <w:t xml:space="preserve"> gennaio </w:t>
      </w:r>
      <w:r w:rsidRPr="00AF6659">
        <w:rPr>
          <w:color w:val="000000"/>
          <w:sz w:val="24"/>
          <w:szCs w:val="24"/>
        </w:rPr>
        <w:t>2024</w:t>
      </w:r>
      <w:r w:rsidR="00BE08F2">
        <w:rPr>
          <w:color w:val="000000"/>
          <w:sz w:val="24"/>
          <w:szCs w:val="24"/>
        </w:rPr>
        <w:t xml:space="preserve"> “</w:t>
      </w:r>
      <w:r w:rsidRPr="00AF6659">
        <w:rPr>
          <w:color w:val="000000"/>
          <w:sz w:val="24"/>
          <w:szCs w:val="24"/>
        </w:rPr>
        <w:t xml:space="preserve">Sperimentazione delle filiere formative tecnologico-professionali in regione Lombardia, di cui alla DGR n. XII/1655 del 21/12/2023: </w:t>
      </w:r>
      <w:r w:rsidRPr="00AF6659">
        <w:rPr>
          <w:color w:val="000000"/>
          <w:sz w:val="24"/>
          <w:szCs w:val="24"/>
        </w:rPr>
        <w:lastRenderedPageBreak/>
        <w:t>approvazione dell’elenco delle candidature pervenute e costituzione delle reti d’intesa con l’</w:t>
      </w:r>
      <w:r w:rsidR="00210FAD">
        <w:rPr>
          <w:color w:val="000000"/>
          <w:sz w:val="24"/>
          <w:szCs w:val="24"/>
        </w:rPr>
        <w:t>U</w:t>
      </w:r>
      <w:r w:rsidR="00BE08F2" w:rsidRPr="00AF6659">
        <w:rPr>
          <w:color w:val="000000"/>
          <w:sz w:val="24"/>
          <w:szCs w:val="24"/>
        </w:rPr>
        <w:t xml:space="preserve">fficio </w:t>
      </w:r>
      <w:r w:rsidR="00D97853">
        <w:rPr>
          <w:color w:val="000000"/>
          <w:sz w:val="24"/>
          <w:szCs w:val="24"/>
        </w:rPr>
        <w:t>Scolastico</w:t>
      </w:r>
      <w:r w:rsidR="00BE08F2" w:rsidRPr="00AF6659">
        <w:rPr>
          <w:color w:val="000000"/>
          <w:sz w:val="24"/>
          <w:szCs w:val="24"/>
        </w:rPr>
        <w:t xml:space="preserve"> Regionale </w:t>
      </w:r>
      <w:r w:rsidRPr="00AF6659">
        <w:rPr>
          <w:color w:val="000000"/>
          <w:sz w:val="24"/>
          <w:szCs w:val="24"/>
        </w:rPr>
        <w:t>per la Lombardia</w:t>
      </w:r>
      <w:r w:rsidR="00BE08F2">
        <w:rPr>
          <w:color w:val="000000"/>
          <w:sz w:val="24"/>
          <w:szCs w:val="24"/>
        </w:rPr>
        <w:t>”</w:t>
      </w:r>
      <w:r w:rsidRPr="00AF6659">
        <w:rPr>
          <w:color w:val="000000"/>
          <w:sz w:val="24"/>
          <w:szCs w:val="24"/>
        </w:rPr>
        <w:t>;</w:t>
      </w:r>
    </w:p>
    <w:p w14:paraId="598DC14E" w14:textId="37CA3E10"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 xml:space="preserve">Legge 8 agosto 2024, </w:t>
      </w:r>
      <w:r w:rsidR="00BE08F2" w:rsidRPr="00AF6659">
        <w:rPr>
          <w:color w:val="000000"/>
          <w:sz w:val="24"/>
          <w:szCs w:val="24"/>
        </w:rPr>
        <w:t xml:space="preserve">n. 121 </w:t>
      </w:r>
      <w:r w:rsidR="00BE08F2">
        <w:rPr>
          <w:color w:val="000000"/>
          <w:sz w:val="24"/>
          <w:szCs w:val="24"/>
        </w:rPr>
        <w:t>“</w:t>
      </w:r>
      <w:r w:rsidR="00D97853">
        <w:rPr>
          <w:color w:val="000000"/>
          <w:sz w:val="24"/>
          <w:szCs w:val="24"/>
        </w:rPr>
        <w:t xml:space="preserve">Istituzione </w:t>
      </w:r>
      <w:r w:rsidRPr="00AF6659">
        <w:rPr>
          <w:color w:val="000000"/>
          <w:sz w:val="24"/>
          <w:szCs w:val="24"/>
        </w:rPr>
        <w:t>della filiera formativa tecnologico-professionale</w:t>
      </w:r>
      <w:r w:rsidR="00BE08F2">
        <w:rPr>
          <w:color w:val="000000"/>
          <w:sz w:val="24"/>
          <w:szCs w:val="24"/>
        </w:rPr>
        <w:t>”</w:t>
      </w:r>
      <w:r w:rsidRPr="00AF6659">
        <w:rPr>
          <w:color w:val="000000"/>
          <w:sz w:val="24"/>
          <w:szCs w:val="24"/>
        </w:rPr>
        <w:t>;</w:t>
      </w:r>
    </w:p>
    <w:p w14:paraId="2E3DB650" w14:textId="6F38BB78"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 xml:space="preserve">DGR n. </w:t>
      </w:r>
      <w:r w:rsidR="00BE08F2">
        <w:rPr>
          <w:color w:val="000000"/>
          <w:sz w:val="24"/>
          <w:szCs w:val="24"/>
        </w:rPr>
        <w:t>XII/</w:t>
      </w:r>
      <w:r w:rsidRPr="00AF6659">
        <w:rPr>
          <w:color w:val="000000"/>
          <w:sz w:val="24"/>
          <w:szCs w:val="24"/>
        </w:rPr>
        <w:t xml:space="preserve">2954 del 9 dicembre 2024 </w:t>
      </w:r>
      <w:r w:rsidR="00BE08F2">
        <w:rPr>
          <w:color w:val="000000"/>
          <w:sz w:val="24"/>
          <w:szCs w:val="24"/>
        </w:rPr>
        <w:t>“</w:t>
      </w:r>
      <w:r w:rsidRPr="00AF6659">
        <w:rPr>
          <w:color w:val="000000"/>
          <w:sz w:val="24"/>
          <w:szCs w:val="24"/>
        </w:rPr>
        <w:t>Filiere formative tecnologico professionali per l’anno formativo 2025/2026: approvazione delle linee direttive di attuazione e della documentazione utile alla raccolta delle manifestazioni d’interesse da parte delle istituzioni formative</w:t>
      </w:r>
      <w:r w:rsidR="00BE08F2">
        <w:rPr>
          <w:color w:val="000000"/>
          <w:sz w:val="24"/>
          <w:szCs w:val="24"/>
        </w:rPr>
        <w:t>”</w:t>
      </w:r>
      <w:r w:rsidRPr="00AF6659">
        <w:rPr>
          <w:color w:val="000000"/>
          <w:sz w:val="24"/>
          <w:szCs w:val="24"/>
        </w:rPr>
        <w:t>;</w:t>
      </w:r>
    </w:p>
    <w:p w14:paraId="1087E0E6" w14:textId="71FC7F95"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DM n. 7 del 3 gennaio 2025</w:t>
      </w:r>
      <w:r w:rsidR="00BE08F2">
        <w:rPr>
          <w:color w:val="000000"/>
          <w:sz w:val="24"/>
          <w:szCs w:val="24"/>
        </w:rPr>
        <w:t xml:space="preserve"> “</w:t>
      </w:r>
      <w:r w:rsidRPr="00AF6659">
        <w:rPr>
          <w:color w:val="000000"/>
          <w:sz w:val="24"/>
          <w:szCs w:val="24"/>
        </w:rPr>
        <w:t xml:space="preserve">Avviso pubblico per l’attivazione di nuovi percorsi quadriennali sperimentali inerenti alla filiera formativa tecnologico-professionale per l’anno </w:t>
      </w:r>
      <w:r w:rsidR="00D97853">
        <w:rPr>
          <w:color w:val="000000"/>
          <w:sz w:val="24"/>
          <w:szCs w:val="24"/>
        </w:rPr>
        <w:t>scolastico</w:t>
      </w:r>
      <w:r w:rsidRPr="00AF6659">
        <w:rPr>
          <w:color w:val="000000"/>
          <w:sz w:val="24"/>
          <w:szCs w:val="24"/>
        </w:rPr>
        <w:t xml:space="preserve"> 2025/2026</w:t>
      </w:r>
      <w:r w:rsidR="00BE08F2">
        <w:rPr>
          <w:color w:val="000000"/>
          <w:sz w:val="24"/>
          <w:szCs w:val="24"/>
        </w:rPr>
        <w:t>”</w:t>
      </w:r>
      <w:r w:rsidRPr="00AF6659">
        <w:rPr>
          <w:color w:val="000000"/>
          <w:sz w:val="24"/>
          <w:szCs w:val="24"/>
        </w:rPr>
        <w:t>;</w:t>
      </w:r>
    </w:p>
    <w:p w14:paraId="47CB961F" w14:textId="1CFA7127"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DM n. 111 del 20 gennaio 2025</w:t>
      </w:r>
      <w:r w:rsidR="00BE08F2">
        <w:rPr>
          <w:color w:val="000000"/>
          <w:sz w:val="24"/>
          <w:szCs w:val="24"/>
        </w:rPr>
        <w:t xml:space="preserve"> “</w:t>
      </w:r>
      <w:r w:rsidRPr="00AF6659">
        <w:rPr>
          <w:color w:val="000000"/>
          <w:sz w:val="24"/>
          <w:szCs w:val="24"/>
        </w:rPr>
        <w:t>Approvazione elenco scuole autorizzate 2025/2026</w:t>
      </w:r>
      <w:r w:rsidR="00BE08F2">
        <w:rPr>
          <w:color w:val="000000"/>
          <w:sz w:val="24"/>
          <w:szCs w:val="24"/>
        </w:rPr>
        <w:t>”</w:t>
      </w:r>
      <w:r w:rsidRPr="00AF6659">
        <w:rPr>
          <w:color w:val="000000"/>
          <w:sz w:val="24"/>
          <w:szCs w:val="24"/>
        </w:rPr>
        <w:t>;</w:t>
      </w:r>
    </w:p>
    <w:p w14:paraId="684AF070" w14:textId="592D2A93"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Decreto regionale n. 801 del 23 gennaio 2025</w:t>
      </w:r>
      <w:r w:rsidR="00BE08F2">
        <w:rPr>
          <w:color w:val="000000"/>
          <w:sz w:val="24"/>
          <w:szCs w:val="24"/>
        </w:rPr>
        <w:t xml:space="preserve"> “</w:t>
      </w:r>
      <w:r w:rsidRPr="00AF6659">
        <w:rPr>
          <w:color w:val="000000"/>
          <w:sz w:val="24"/>
          <w:szCs w:val="24"/>
        </w:rPr>
        <w:t>Approvazione dell’elenco delle candidature delle istituzioni formative per le reti delle filiere formative tecnologico-professionali in regione Lombardia, presentate ai sensi della DGR n. 3590 del 09/12/2024, e disposizioni per l’attivazione dei percorsi quadriennali sperimentali di IeFP nell’annualità 2025/2026</w:t>
      </w:r>
      <w:r w:rsidR="00BE08F2">
        <w:rPr>
          <w:color w:val="000000"/>
          <w:sz w:val="24"/>
          <w:szCs w:val="24"/>
        </w:rPr>
        <w:t>”</w:t>
      </w:r>
      <w:r w:rsidRPr="00AF6659">
        <w:rPr>
          <w:color w:val="000000"/>
          <w:sz w:val="24"/>
          <w:szCs w:val="24"/>
        </w:rPr>
        <w:t>;</w:t>
      </w:r>
    </w:p>
    <w:p w14:paraId="1DF6D5FA" w14:textId="0CB2B879" w:rsidR="00AF6659" w:rsidRPr="00AF6659" w:rsidRDefault="00AF6659" w:rsidP="00AF6659">
      <w:pPr>
        <w:numPr>
          <w:ilvl w:val="0"/>
          <w:numId w:val="7"/>
        </w:numPr>
        <w:pBdr>
          <w:top w:val="nil"/>
          <w:left w:val="nil"/>
          <w:bottom w:val="nil"/>
          <w:right w:val="nil"/>
          <w:between w:val="nil"/>
        </w:pBdr>
        <w:spacing w:after="0" w:line="240" w:lineRule="auto"/>
        <w:ind w:left="426"/>
        <w:jc w:val="both"/>
        <w:rPr>
          <w:color w:val="000000"/>
          <w:sz w:val="24"/>
          <w:szCs w:val="24"/>
        </w:rPr>
      </w:pPr>
      <w:r w:rsidRPr="00AF6659">
        <w:rPr>
          <w:color w:val="000000"/>
          <w:sz w:val="24"/>
          <w:szCs w:val="24"/>
        </w:rPr>
        <w:t>Decreto n. 9699 del 8</w:t>
      </w:r>
      <w:r w:rsidR="00BE08F2">
        <w:rPr>
          <w:color w:val="000000"/>
          <w:sz w:val="24"/>
          <w:szCs w:val="24"/>
        </w:rPr>
        <w:t xml:space="preserve"> luglio 2</w:t>
      </w:r>
      <w:r w:rsidRPr="00AF6659">
        <w:rPr>
          <w:color w:val="000000"/>
          <w:sz w:val="24"/>
          <w:szCs w:val="24"/>
        </w:rPr>
        <w:t>025</w:t>
      </w:r>
      <w:r w:rsidR="00BE08F2">
        <w:rPr>
          <w:color w:val="000000"/>
          <w:sz w:val="24"/>
          <w:szCs w:val="24"/>
        </w:rPr>
        <w:t xml:space="preserve"> “</w:t>
      </w:r>
      <w:r w:rsidRPr="00AF6659">
        <w:rPr>
          <w:color w:val="000000"/>
          <w:sz w:val="24"/>
          <w:szCs w:val="24"/>
        </w:rPr>
        <w:t xml:space="preserve">Filiere formative tecnologico-professionali per l’anno formativo 2025/2026: formalizzazione delle reti di filiera in accordo con l’ufficio </w:t>
      </w:r>
      <w:r w:rsidR="00D97853">
        <w:rPr>
          <w:color w:val="000000"/>
          <w:sz w:val="24"/>
          <w:szCs w:val="24"/>
        </w:rPr>
        <w:t>scolastico</w:t>
      </w:r>
      <w:r w:rsidRPr="00AF6659">
        <w:rPr>
          <w:color w:val="000000"/>
          <w:sz w:val="24"/>
          <w:szCs w:val="24"/>
        </w:rPr>
        <w:t xml:space="preserve"> regionale per la Lombardia ai sensi della DGR n. 3590 del 09/12/2024</w:t>
      </w:r>
      <w:r w:rsidR="00BE08F2">
        <w:rPr>
          <w:color w:val="000000"/>
          <w:sz w:val="24"/>
          <w:szCs w:val="24"/>
        </w:rPr>
        <w:t>”</w:t>
      </w:r>
      <w:r w:rsidRPr="00AF6659">
        <w:rPr>
          <w:color w:val="000000"/>
          <w:sz w:val="24"/>
          <w:szCs w:val="24"/>
        </w:rPr>
        <w:t>;</w:t>
      </w:r>
    </w:p>
    <w:p w14:paraId="3491260E" w14:textId="77777777" w:rsidR="00F40532" w:rsidRPr="00F40532" w:rsidRDefault="00F40532" w:rsidP="00F40532">
      <w:pPr>
        <w:spacing w:after="0" w:line="240" w:lineRule="auto"/>
        <w:jc w:val="both"/>
        <w:rPr>
          <w:sz w:val="24"/>
          <w:szCs w:val="24"/>
        </w:rPr>
      </w:pPr>
    </w:p>
    <w:p w14:paraId="6B60FCC9" w14:textId="68E641E0" w:rsidR="00741BB0" w:rsidRPr="00AF051C" w:rsidRDefault="00741BB0" w:rsidP="00741BB0">
      <w:pPr>
        <w:spacing w:after="0" w:line="240" w:lineRule="auto"/>
        <w:jc w:val="both"/>
        <w:rPr>
          <w:i/>
          <w:sz w:val="24"/>
          <w:szCs w:val="24"/>
          <w:u w:val="single"/>
        </w:rPr>
      </w:pPr>
      <w:r w:rsidRPr="00AF051C">
        <w:rPr>
          <w:i/>
          <w:sz w:val="24"/>
          <w:szCs w:val="24"/>
          <w:u w:val="single"/>
        </w:rPr>
        <w:t>Atti relativi alla registrazione delle presenze alle attività formative</w:t>
      </w:r>
    </w:p>
    <w:p w14:paraId="02CEA7A1" w14:textId="77777777" w:rsidR="00741BB0" w:rsidRPr="00AF051C" w:rsidRDefault="00741BB0"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AF051C">
        <w:rPr>
          <w:color w:val="000000"/>
          <w:sz w:val="24"/>
          <w:szCs w:val="24"/>
        </w:rPr>
        <w:t>Decreto n. 12943 del 4 settembre 2023 “Modifiche e integrazioni alla disciplina per la rilevazione delle presenze e la registrazione delle attività nella filiera formativa, già approvata con DDG n. 4873 del 31 marzo 2023”;</w:t>
      </w:r>
    </w:p>
    <w:p w14:paraId="4D0181A9" w14:textId="2288555D" w:rsidR="00741BB0" w:rsidRPr="00AF051C" w:rsidRDefault="00741BB0" w:rsidP="00650074">
      <w:pPr>
        <w:numPr>
          <w:ilvl w:val="0"/>
          <w:numId w:val="7"/>
        </w:numPr>
        <w:pBdr>
          <w:top w:val="nil"/>
          <w:left w:val="nil"/>
          <w:bottom w:val="nil"/>
          <w:right w:val="nil"/>
          <w:between w:val="nil"/>
        </w:pBdr>
        <w:spacing w:after="0" w:line="240" w:lineRule="auto"/>
        <w:ind w:left="426"/>
        <w:jc w:val="both"/>
        <w:rPr>
          <w:color w:val="000000"/>
          <w:sz w:val="24"/>
          <w:szCs w:val="24"/>
        </w:rPr>
      </w:pPr>
      <w:r w:rsidRPr="00AF051C">
        <w:rPr>
          <w:color w:val="000000"/>
          <w:sz w:val="24"/>
          <w:szCs w:val="24"/>
        </w:rPr>
        <w:t>Decreto n. 11095 del 1</w:t>
      </w:r>
      <w:r w:rsidR="00AF051C" w:rsidRPr="00AF051C">
        <w:rPr>
          <w:color w:val="000000"/>
          <w:sz w:val="24"/>
          <w:szCs w:val="24"/>
        </w:rPr>
        <w:t xml:space="preserve">° </w:t>
      </w:r>
      <w:r w:rsidRPr="00AF051C">
        <w:rPr>
          <w:color w:val="000000"/>
          <w:sz w:val="24"/>
          <w:szCs w:val="24"/>
        </w:rPr>
        <w:t>agosto 2025 “Modifiche e integrazioni alla disciplina per la rilevazione delle presenze e la registrazione delle attività nella filiera formativa, già approvata con D.D.G. n. 12943/2023 e conseguenti modifiche dei D.D.U.O. n. 12453/2012, n.</w:t>
      </w:r>
      <w:r w:rsidR="00195B91">
        <w:rPr>
          <w:color w:val="000000"/>
          <w:sz w:val="24"/>
          <w:szCs w:val="24"/>
        </w:rPr>
        <w:t xml:space="preserve"> </w:t>
      </w:r>
      <w:r w:rsidRPr="00AF051C">
        <w:rPr>
          <w:color w:val="000000"/>
          <w:sz w:val="24"/>
          <w:szCs w:val="24"/>
        </w:rPr>
        <w:t xml:space="preserve">1319/2012 </w:t>
      </w:r>
      <w:r w:rsidR="00195B91">
        <w:rPr>
          <w:color w:val="000000"/>
          <w:sz w:val="24"/>
          <w:szCs w:val="24"/>
        </w:rPr>
        <w:t xml:space="preserve">e </w:t>
      </w:r>
      <w:r w:rsidRPr="00AF051C">
        <w:rPr>
          <w:color w:val="000000"/>
          <w:sz w:val="24"/>
          <w:szCs w:val="24"/>
        </w:rPr>
        <w:t>n. 17278/2024</w:t>
      </w:r>
      <w:r w:rsidR="00195B91">
        <w:rPr>
          <w:color w:val="000000"/>
          <w:sz w:val="24"/>
          <w:szCs w:val="24"/>
        </w:rPr>
        <w:t>”</w:t>
      </w:r>
      <w:r w:rsidRPr="00AF051C">
        <w:rPr>
          <w:color w:val="000000"/>
          <w:sz w:val="24"/>
          <w:szCs w:val="24"/>
        </w:rPr>
        <w:t>.</w:t>
      </w:r>
    </w:p>
    <w:p w14:paraId="07310892" w14:textId="77777777" w:rsidR="00075772" w:rsidRDefault="00075772">
      <w:pPr>
        <w:spacing w:after="0" w:line="240" w:lineRule="auto"/>
        <w:jc w:val="both"/>
        <w:rPr>
          <w:sz w:val="24"/>
          <w:szCs w:val="24"/>
        </w:rPr>
      </w:pPr>
    </w:p>
    <w:p w14:paraId="0CA597CA" w14:textId="77777777" w:rsidR="003D2420" w:rsidRDefault="00C26E02" w:rsidP="00650074">
      <w:pPr>
        <w:pStyle w:val="Titolo2"/>
        <w:numPr>
          <w:ilvl w:val="1"/>
          <w:numId w:val="4"/>
        </w:numPr>
      </w:pPr>
      <w:bookmarkStart w:id="15" w:name="_2dlolyb" w:colFirst="0" w:colLast="0"/>
      <w:bookmarkStart w:id="16" w:name="_Toc212452961"/>
      <w:bookmarkEnd w:id="15"/>
      <w:r>
        <w:t>A.3. Soggetti Beneficiari</w:t>
      </w:r>
      <w:bookmarkEnd w:id="16"/>
      <w:r>
        <w:t xml:space="preserve"> </w:t>
      </w:r>
    </w:p>
    <w:p w14:paraId="47BCDEB9" w14:textId="77777777" w:rsidR="003D2420" w:rsidRDefault="003D2420">
      <w:pPr>
        <w:pBdr>
          <w:top w:val="nil"/>
          <w:left w:val="nil"/>
          <w:bottom w:val="nil"/>
          <w:right w:val="nil"/>
          <w:between w:val="nil"/>
        </w:pBdr>
        <w:spacing w:after="0" w:line="240" w:lineRule="auto"/>
        <w:rPr>
          <w:color w:val="000000"/>
          <w:sz w:val="24"/>
          <w:szCs w:val="24"/>
        </w:rPr>
      </w:pPr>
    </w:p>
    <w:p w14:paraId="33B93DD8" w14:textId="77777777" w:rsidR="003D2420" w:rsidRPr="00CE69EF" w:rsidRDefault="00C26E02">
      <w:pPr>
        <w:pBdr>
          <w:top w:val="nil"/>
          <w:left w:val="nil"/>
          <w:bottom w:val="nil"/>
          <w:right w:val="nil"/>
          <w:between w:val="nil"/>
        </w:pBdr>
        <w:spacing w:after="0" w:line="240" w:lineRule="auto"/>
        <w:rPr>
          <w:color w:val="000000"/>
          <w:sz w:val="24"/>
          <w:szCs w:val="24"/>
        </w:rPr>
      </w:pPr>
      <w:r w:rsidRPr="00CE69EF">
        <w:rPr>
          <w:color w:val="000000"/>
          <w:sz w:val="24"/>
          <w:szCs w:val="24"/>
        </w:rPr>
        <w:t>I soggetti beneficiari sono:</w:t>
      </w:r>
    </w:p>
    <w:p w14:paraId="64864AC1" w14:textId="77777777" w:rsidR="003D2420" w:rsidRPr="00CE69EF" w:rsidRDefault="003D2420">
      <w:pPr>
        <w:pBdr>
          <w:top w:val="nil"/>
          <w:left w:val="nil"/>
          <w:bottom w:val="nil"/>
          <w:right w:val="nil"/>
          <w:between w:val="nil"/>
        </w:pBdr>
        <w:spacing w:after="0" w:line="240" w:lineRule="auto"/>
        <w:rPr>
          <w:color w:val="000000"/>
          <w:sz w:val="24"/>
          <w:szCs w:val="24"/>
        </w:rPr>
      </w:pPr>
    </w:p>
    <w:p w14:paraId="0EEEAC4D" w14:textId="5C83CB4B" w:rsidR="003D2420" w:rsidRPr="00CE69EF" w:rsidRDefault="00C26E02" w:rsidP="00650074">
      <w:pPr>
        <w:numPr>
          <w:ilvl w:val="0"/>
          <w:numId w:val="6"/>
        </w:numPr>
        <w:pBdr>
          <w:top w:val="nil"/>
          <w:left w:val="nil"/>
          <w:bottom w:val="nil"/>
          <w:right w:val="nil"/>
          <w:between w:val="nil"/>
        </w:pBdr>
        <w:spacing w:after="0" w:line="240" w:lineRule="auto"/>
        <w:ind w:left="284" w:hanging="284"/>
        <w:jc w:val="both"/>
        <w:rPr>
          <w:color w:val="000000"/>
          <w:sz w:val="24"/>
          <w:szCs w:val="24"/>
        </w:rPr>
      </w:pPr>
      <w:r w:rsidRPr="00CE69EF">
        <w:rPr>
          <w:b/>
          <w:color w:val="000000"/>
          <w:sz w:val="24"/>
          <w:szCs w:val="24"/>
        </w:rPr>
        <w:t>Per percorsi finalizzati al conseguimento della sola Qualifica o della Qualifica e a seguire del Diploma professionale</w:t>
      </w:r>
      <w:r w:rsidR="00EC5EA1" w:rsidRPr="00CE69EF">
        <w:rPr>
          <w:b/>
          <w:color w:val="000000"/>
          <w:sz w:val="24"/>
          <w:szCs w:val="24"/>
        </w:rPr>
        <w:t xml:space="preserve"> rilasciati in regime di sussidiarietà</w:t>
      </w:r>
      <w:r w:rsidRPr="00CE69EF">
        <w:rPr>
          <w:b/>
          <w:color w:val="000000"/>
          <w:sz w:val="24"/>
          <w:szCs w:val="24"/>
        </w:rPr>
        <w:t>:</w:t>
      </w:r>
    </w:p>
    <w:p w14:paraId="7554C5CF" w14:textId="5385D3CD" w:rsidR="003D2420" w:rsidRPr="00CE69EF" w:rsidRDefault="00D97853" w:rsidP="00865C06">
      <w:pPr>
        <w:numPr>
          <w:ilvl w:val="2"/>
          <w:numId w:val="11"/>
        </w:numPr>
        <w:pBdr>
          <w:top w:val="nil"/>
          <w:left w:val="nil"/>
          <w:bottom w:val="nil"/>
          <w:right w:val="nil"/>
          <w:between w:val="nil"/>
        </w:pBdr>
        <w:spacing w:after="0" w:line="240" w:lineRule="auto"/>
        <w:ind w:left="709" w:hanging="425"/>
        <w:jc w:val="both"/>
        <w:rPr>
          <w:sz w:val="24"/>
          <w:szCs w:val="24"/>
        </w:rPr>
      </w:pPr>
      <w:bookmarkStart w:id="17" w:name="_Hlk202987582"/>
      <w:r>
        <w:rPr>
          <w:color w:val="000000"/>
          <w:sz w:val="24"/>
          <w:szCs w:val="24"/>
        </w:rPr>
        <w:t>Istituzioni scolastiche</w:t>
      </w:r>
      <w:r w:rsidR="00C26E02" w:rsidRPr="00CE69EF">
        <w:rPr>
          <w:color w:val="000000"/>
          <w:sz w:val="24"/>
          <w:szCs w:val="24"/>
        </w:rPr>
        <w:t xml:space="preserve"> </w:t>
      </w:r>
      <w:bookmarkEnd w:id="17"/>
      <w:r w:rsidR="00C26E02" w:rsidRPr="00CE69EF">
        <w:rPr>
          <w:color w:val="000000"/>
          <w:sz w:val="24"/>
          <w:szCs w:val="24"/>
        </w:rPr>
        <w:t xml:space="preserve">ai sensi dell’Accordo territoriale tra la Regione Lombardia e l’Ufficio </w:t>
      </w:r>
      <w:r>
        <w:rPr>
          <w:color w:val="000000"/>
          <w:sz w:val="24"/>
          <w:szCs w:val="24"/>
        </w:rPr>
        <w:t>Scolastico</w:t>
      </w:r>
      <w:r w:rsidR="00C26E02" w:rsidRPr="00CE69EF">
        <w:rPr>
          <w:color w:val="000000"/>
          <w:sz w:val="24"/>
          <w:szCs w:val="24"/>
        </w:rPr>
        <w:t xml:space="preserve"> </w:t>
      </w:r>
      <w:r w:rsidR="00240FD9" w:rsidRPr="00CE69EF">
        <w:rPr>
          <w:color w:val="000000"/>
          <w:sz w:val="24"/>
          <w:szCs w:val="24"/>
        </w:rPr>
        <w:t>R</w:t>
      </w:r>
      <w:r w:rsidR="00C26E02" w:rsidRPr="00CE69EF">
        <w:rPr>
          <w:color w:val="000000"/>
          <w:sz w:val="24"/>
          <w:szCs w:val="24"/>
        </w:rPr>
        <w:t>egionale per la Lombardia per l’erogazione da parte degli istituti professionali dell’offerta di istruzione e formazione professionale in regime di sussidiarietà</w:t>
      </w:r>
      <w:r w:rsidR="00075772" w:rsidRPr="00075772">
        <w:rPr>
          <w:color w:val="000000"/>
          <w:sz w:val="24"/>
          <w:szCs w:val="24"/>
        </w:rPr>
        <w:t xml:space="preserve"> </w:t>
      </w:r>
      <w:r w:rsidR="00610B8D">
        <w:rPr>
          <w:color w:val="000000"/>
          <w:sz w:val="24"/>
          <w:szCs w:val="24"/>
        </w:rPr>
        <w:t xml:space="preserve">in possesso di accreditamento come previsto a partire dall’anno </w:t>
      </w:r>
      <w:r>
        <w:rPr>
          <w:color w:val="000000"/>
          <w:sz w:val="24"/>
          <w:szCs w:val="24"/>
        </w:rPr>
        <w:t>scolastico</w:t>
      </w:r>
      <w:r w:rsidR="00610B8D">
        <w:rPr>
          <w:color w:val="000000"/>
          <w:sz w:val="24"/>
          <w:szCs w:val="24"/>
        </w:rPr>
        <w:t xml:space="preserve"> e formativo 2023/2024</w:t>
      </w:r>
      <w:r w:rsidR="004B701C">
        <w:rPr>
          <w:rStyle w:val="Rimandonotaapidipagina"/>
          <w:color w:val="000000"/>
          <w:sz w:val="24"/>
          <w:szCs w:val="24"/>
        </w:rPr>
        <w:footnoteReference w:id="1"/>
      </w:r>
      <w:r w:rsidR="00C26E02" w:rsidRPr="00CE69EF">
        <w:rPr>
          <w:color w:val="000000"/>
          <w:sz w:val="24"/>
          <w:szCs w:val="24"/>
        </w:rPr>
        <w:t>;</w:t>
      </w:r>
    </w:p>
    <w:p w14:paraId="2289013C" w14:textId="77777777" w:rsidR="00240FD9" w:rsidRPr="00CE69EF" w:rsidRDefault="00240FD9" w:rsidP="00240FD9">
      <w:pPr>
        <w:pBdr>
          <w:top w:val="nil"/>
          <w:left w:val="nil"/>
          <w:bottom w:val="nil"/>
          <w:right w:val="nil"/>
          <w:between w:val="nil"/>
        </w:pBdr>
        <w:spacing w:after="0" w:line="240" w:lineRule="auto"/>
        <w:ind w:left="357"/>
        <w:jc w:val="both"/>
        <w:rPr>
          <w:color w:val="000000"/>
          <w:sz w:val="24"/>
          <w:szCs w:val="24"/>
        </w:rPr>
      </w:pPr>
    </w:p>
    <w:p w14:paraId="31734F34" w14:textId="53E45F6E" w:rsidR="003D2420" w:rsidRPr="00CE69EF" w:rsidRDefault="00C26E02" w:rsidP="00650074">
      <w:pPr>
        <w:numPr>
          <w:ilvl w:val="0"/>
          <w:numId w:val="6"/>
        </w:numPr>
        <w:pBdr>
          <w:top w:val="nil"/>
          <w:left w:val="nil"/>
          <w:bottom w:val="nil"/>
          <w:right w:val="nil"/>
          <w:between w:val="nil"/>
        </w:pBdr>
        <w:spacing w:after="0" w:line="240" w:lineRule="auto"/>
        <w:ind w:left="284" w:hanging="284"/>
        <w:jc w:val="both"/>
        <w:rPr>
          <w:color w:val="000000"/>
          <w:sz w:val="24"/>
          <w:szCs w:val="24"/>
        </w:rPr>
      </w:pPr>
      <w:r w:rsidRPr="00CE69EF">
        <w:rPr>
          <w:b/>
          <w:color w:val="000000"/>
          <w:sz w:val="24"/>
          <w:szCs w:val="24"/>
        </w:rPr>
        <w:t>Per percorsi finalizzati al conseguimento del solo Diploma professionale</w:t>
      </w:r>
      <w:r w:rsidR="00EC5EA1" w:rsidRPr="00CE69EF">
        <w:rPr>
          <w:b/>
          <w:color w:val="000000"/>
          <w:sz w:val="24"/>
          <w:szCs w:val="24"/>
        </w:rPr>
        <w:t xml:space="preserve"> rilasciato in regime di sussidiarietà</w:t>
      </w:r>
      <w:r w:rsidRPr="00CE69EF">
        <w:rPr>
          <w:b/>
          <w:color w:val="000000"/>
          <w:sz w:val="24"/>
          <w:szCs w:val="24"/>
        </w:rPr>
        <w:t>:</w:t>
      </w:r>
    </w:p>
    <w:p w14:paraId="2FB2442D" w14:textId="1E18ADE9" w:rsidR="003D2420" w:rsidRDefault="00D97853" w:rsidP="00865C06">
      <w:pPr>
        <w:numPr>
          <w:ilvl w:val="0"/>
          <w:numId w:val="23"/>
        </w:numPr>
        <w:pBdr>
          <w:top w:val="nil"/>
          <w:left w:val="nil"/>
          <w:bottom w:val="nil"/>
          <w:right w:val="nil"/>
          <w:between w:val="nil"/>
        </w:pBdr>
        <w:spacing w:after="0" w:line="240" w:lineRule="auto"/>
        <w:jc w:val="both"/>
        <w:rPr>
          <w:color w:val="000000"/>
          <w:sz w:val="24"/>
          <w:szCs w:val="24"/>
        </w:rPr>
      </w:pPr>
      <w:r>
        <w:rPr>
          <w:color w:val="000000"/>
          <w:sz w:val="24"/>
          <w:szCs w:val="24"/>
        </w:rPr>
        <w:t>Istituzioni scolastiche</w:t>
      </w:r>
      <w:r w:rsidR="00C26E02">
        <w:rPr>
          <w:color w:val="000000"/>
          <w:sz w:val="24"/>
          <w:szCs w:val="24"/>
        </w:rPr>
        <w:t xml:space="preserve"> ai sensi dell’Accordo territoriale tra la Regione Lombardia e l’Ufficio </w:t>
      </w:r>
      <w:r>
        <w:rPr>
          <w:color w:val="000000"/>
          <w:sz w:val="24"/>
          <w:szCs w:val="24"/>
        </w:rPr>
        <w:t>Scolastico</w:t>
      </w:r>
      <w:r w:rsidR="00C26E02">
        <w:rPr>
          <w:color w:val="000000"/>
          <w:sz w:val="24"/>
          <w:szCs w:val="24"/>
        </w:rPr>
        <w:t xml:space="preserve"> regionale per la Lombardia per l’erogazione da parte degli istituti professionali dell’offerta di istruzione e formazione professionale in regime di sussidiarietà</w:t>
      </w:r>
      <w:r w:rsidR="00610B8D" w:rsidRPr="00610B8D">
        <w:rPr>
          <w:color w:val="000000"/>
          <w:sz w:val="24"/>
          <w:szCs w:val="24"/>
        </w:rPr>
        <w:t xml:space="preserve"> </w:t>
      </w:r>
      <w:r w:rsidR="00610B8D">
        <w:rPr>
          <w:color w:val="000000"/>
          <w:sz w:val="24"/>
          <w:szCs w:val="24"/>
        </w:rPr>
        <w:t xml:space="preserve">in possesso di accreditamento come previsto a partire dall’anno </w:t>
      </w:r>
      <w:r>
        <w:rPr>
          <w:color w:val="000000"/>
          <w:sz w:val="24"/>
          <w:szCs w:val="24"/>
        </w:rPr>
        <w:t>scolastico</w:t>
      </w:r>
      <w:r w:rsidR="00610B8D">
        <w:rPr>
          <w:color w:val="000000"/>
          <w:sz w:val="24"/>
          <w:szCs w:val="24"/>
        </w:rPr>
        <w:t xml:space="preserve"> e formativo 2023/2024;</w:t>
      </w:r>
      <w:r w:rsidR="00C26E02">
        <w:rPr>
          <w:color w:val="000000"/>
          <w:sz w:val="24"/>
          <w:szCs w:val="24"/>
        </w:rPr>
        <w:t xml:space="preserve"> </w:t>
      </w:r>
    </w:p>
    <w:p w14:paraId="64EE345C" w14:textId="77777777" w:rsidR="003D2420" w:rsidRDefault="003D2420">
      <w:pPr>
        <w:spacing w:after="0" w:line="240" w:lineRule="auto"/>
        <w:jc w:val="both"/>
        <w:rPr>
          <w:color w:val="000000"/>
          <w:sz w:val="24"/>
          <w:szCs w:val="24"/>
        </w:rPr>
      </w:pPr>
    </w:p>
    <w:p w14:paraId="49BC4A8B" w14:textId="77777777" w:rsidR="003D2420" w:rsidRDefault="00C26E02" w:rsidP="00650074">
      <w:pPr>
        <w:numPr>
          <w:ilvl w:val="0"/>
          <w:numId w:val="6"/>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Per percorsi finalizzati al conseguimento del Diploma di istruzione secondaria superiore:</w:t>
      </w:r>
    </w:p>
    <w:p w14:paraId="5784A145" w14:textId="668F2F57" w:rsidR="003D2420" w:rsidRDefault="00D97853" w:rsidP="000E2F89">
      <w:pPr>
        <w:numPr>
          <w:ilvl w:val="0"/>
          <w:numId w:val="7"/>
        </w:numPr>
        <w:pBdr>
          <w:top w:val="nil"/>
          <w:left w:val="nil"/>
          <w:bottom w:val="nil"/>
          <w:right w:val="nil"/>
          <w:between w:val="nil"/>
        </w:pBdr>
        <w:spacing w:after="0" w:line="240" w:lineRule="auto"/>
        <w:ind w:left="714" w:hanging="357"/>
        <w:jc w:val="both"/>
        <w:rPr>
          <w:color w:val="000000"/>
          <w:sz w:val="24"/>
          <w:szCs w:val="24"/>
        </w:rPr>
      </w:pPr>
      <w:bookmarkStart w:id="18" w:name="_Hlk202987609"/>
      <w:r>
        <w:rPr>
          <w:color w:val="000000"/>
          <w:sz w:val="24"/>
          <w:szCs w:val="24"/>
        </w:rPr>
        <w:lastRenderedPageBreak/>
        <w:t>Istituzioni scolastiche</w:t>
      </w:r>
      <w:r w:rsidR="00C26E02">
        <w:rPr>
          <w:color w:val="000000"/>
          <w:sz w:val="24"/>
          <w:szCs w:val="24"/>
        </w:rPr>
        <w:t xml:space="preserve"> di istruzione secondaria di II grado </w:t>
      </w:r>
      <w:bookmarkEnd w:id="18"/>
      <w:r w:rsidR="00C26E02">
        <w:rPr>
          <w:color w:val="000000"/>
          <w:sz w:val="24"/>
          <w:szCs w:val="24"/>
        </w:rPr>
        <w:t>aventi sede nel territorio regionale.</w:t>
      </w:r>
    </w:p>
    <w:p w14:paraId="678E7B42" w14:textId="77777777" w:rsidR="004639B9" w:rsidRDefault="004639B9" w:rsidP="004639B9">
      <w:pPr>
        <w:pBdr>
          <w:top w:val="nil"/>
          <w:left w:val="nil"/>
          <w:bottom w:val="nil"/>
          <w:right w:val="nil"/>
          <w:between w:val="nil"/>
        </w:pBdr>
        <w:spacing w:after="0" w:line="240" w:lineRule="auto"/>
        <w:jc w:val="both"/>
        <w:rPr>
          <w:color w:val="000000"/>
          <w:sz w:val="24"/>
          <w:szCs w:val="24"/>
        </w:rPr>
      </w:pPr>
    </w:p>
    <w:p w14:paraId="2DFAC9E2" w14:textId="2B17C5C3" w:rsidR="004639B9" w:rsidRPr="009A508A" w:rsidRDefault="004639B9" w:rsidP="00650074">
      <w:pPr>
        <w:pStyle w:val="Paragrafoelenco"/>
        <w:numPr>
          <w:ilvl w:val="0"/>
          <w:numId w:val="6"/>
        </w:numPr>
        <w:pBdr>
          <w:top w:val="nil"/>
          <w:left w:val="nil"/>
          <w:bottom w:val="nil"/>
          <w:right w:val="nil"/>
          <w:between w:val="nil"/>
        </w:pBdr>
        <w:spacing w:after="0" w:line="240" w:lineRule="auto"/>
        <w:jc w:val="both"/>
        <w:rPr>
          <w:b/>
          <w:sz w:val="24"/>
          <w:szCs w:val="24"/>
        </w:rPr>
      </w:pPr>
      <w:r w:rsidRPr="009A508A">
        <w:rPr>
          <w:b/>
          <w:sz w:val="24"/>
          <w:szCs w:val="24"/>
        </w:rPr>
        <w:t>Per percorsi finalizzati al conseguimento del Diploma di istruzione secondaria superiore della filiera formativa tecnologico-professionale (4+2)</w:t>
      </w:r>
      <w:r w:rsidR="000E2F89">
        <w:rPr>
          <w:b/>
          <w:sz w:val="24"/>
          <w:szCs w:val="24"/>
        </w:rPr>
        <w:t>:</w:t>
      </w:r>
    </w:p>
    <w:p w14:paraId="7179CF84" w14:textId="7B79C2BA" w:rsidR="004639B9" w:rsidRPr="009A508A" w:rsidRDefault="00D97853" w:rsidP="000E2F89">
      <w:pPr>
        <w:numPr>
          <w:ilvl w:val="0"/>
          <w:numId w:val="7"/>
        </w:numPr>
        <w:pBdr>
          <w:top w:val="nil"/>
          <w:left w:val="nil"/>
          <w:bottom w:val="nil"/>
          <w:right w:val="nil"/>
          <w:between w:val="nil"/>
        </w:pBdr>
        <w:spacing w:after="0" w:line="240" w:lineRule="auto"/>
        <w:ind w:left="714" w:hanging="357"/>
        <w:jc w:val="both"/>
        <w:rPr>
          <w:color w:val="000000"/>
          <w:sz w:val="24"/>
          <w:szCs w:val="24"/>
        </w:rPr>
      </w:pPr>
      <w:r>
        <w:rPr>
          <w:sz w:val="24"/>
          <w:szCs w:val="24"/>
        </w:rPr>
        <w:t>Istituzioni scolastiche</w:t>
      </w:r>
      <w:r w:rsidR="004639B9" w:rsidRPr="009A508A">
        <w:rPr>
          <w:sz w:val="24"/>
          <w:szCs w:val="24"/>
        </w:rPr>
        <w:t xml:space="preserve"> di istruzione secondaria di II grado aventi sede nel territorio regionale</w:t>
      </w:r>
      <w:r w:rsidR="00AF051C" w:rsidRPr="009A508A">
        <w:rPr>
          <w:sz w:val="24"/>
          <w:szCs w:val="24"/>
        </w:rPr>
        <w:t xml:space="preserve"> e che hanno ottenuto l’autorizzazione del Ministero dell’Istruzione e del Merito e che sono inserite nell’elenco delle filiere approvate in Regione Lombardia</w:t>
      </w:r>
    </w:p>
    <w:p w14:paraId="1B5D6F3B" w14:textId="77777777" w:rsidR="004639B9" w:rsidRDefault="004639B9" w:rsidP="004639B9">
      <w:pPr>
        <w:pBdr>
          <w:top w:val="nil"/>
          <w:left w:val="nil"/>
          <w:bottom w:val="nil"/>
          <w:right w:val="nil"/>
          <w:between w:val="nil"/>
        </w:pBdr>
        <w:spacing w:after="0" w:line="240" w:lineRule="auto"/>
        <w:jc w:val="both"/>
        <w:rPr>
          <w:color w:val="000000"/>
          <w:sz w:val="24"/>
          <w:szCs w:val="24"/>
        </w:rPr>
      </w:pPr>
    </w:p>
    <w:p w14:paraId="764E908C" w14:textId="69F4064C" w:rsidR="003D2420" w:rsidRDefault="00C26E02">
      <w:pPr>
        <w:spacing w:after="0" w:line="240" w:lineRule="auto"/>
        <w:jc w:val="both"/>
        <w:rPr>
          <w:sz w:val="24"/>
          <w:szCs w:val="24"/>
        </w:rPr>
      </w:pPr>
      <w:r>
        <w:rPr>
          <w:sz w:val="24"/>
          <w:szCs w:val="24"/>
        </w:rPr>
        <w:t xml:space="preserve">Per i percorsi di </w:t>
      </w:r>
      <w:r w:rsidR="00442EC0">
        <w:rPr>
          <w:sz w:val="24"/>
          <w:szCs w:val="24"/>
        </w:rPr>
        <w:t>IeFP</w:t>
      </w:r>
      <w:r w:rsidR="001137CB">
        <w:rPr>
          <w:sz w:val="24"/>
          <w:szCs w:val="24"/>
        </w:rPr>
        <w:t xml:space="preserve"> </w:t>
      </w:r>
      <w:r>
        <w:rPr>
          <w:sz w:val="24"/>
          <w:szCs w:val="24"/>
        </w:rPr>
        <w:t xml:space="preserve">le singole </w:t>
      </w:r>
      <w:r w:rsidR="00D97853">
        <w:rPr>
          <w:sz w:val="24"/>
          <w:szCs w:val="24"/>
        </w:rPr>
        <w:t>Istituzioni scolastiche</w:t>
      </w:r>
      <w:r w:rsidR="001058C0">
        <w:rPr>
          <w:sz w:val="24"/>
          <w:szCs w:val="24"/>
        </w:rPr>
        <w:t xml:space="preserve">, </w:t>
      </w:r>
      <w:r>
        <w:rPr>
          <w:sz w:val="24"/>
          <w:szCs w:val="24"/>
        </w:rPr>
        <w:t>titolari dei progetti</w:t>
      </w:r>
      <w:r w:rsidR="00C902AA">
        <w:rPr>
          <w:sz w:val="24"/>
          <w:szCs w:val="24"/>
        </w:rPr>
        <w:t>,</w:t>
      </w:r>
      <w:r>
        <w:rPr>
          <w:sz w:val="24"/>
          <w:szCs w:val="24"/>
        </w:rPr>
        <w:t xml:space="preserve"> devono garantire la disponibilità di docenti formatori e di livelli di professionalità a garanzia del presidio delle funzioni di insegnamento per le aree formative, tutoraggio, orientamento, riconoscimento dei crediti formativi e certificazione delle competenze, coerenti con quanto previsto </w:t>
      </w:r>
      <w:r w:rsidR="00442EC0">
        <w:rPr>
          <w:sz w:val="24"/>
          <w:szCs w:val="24"/>
        </w:rPr>
        <w:t>nelle Indicazioni regionali</w:t>
      </w:r>
      <w:r w:rsidR="00442EC0">
        <w:rPr>
          <w:rStyle w:val="Rimandonotaapidipagina"/>
          <w:sz w:val="24"/>
          <w:szCs w:val="24"/>
        </w:rPr>
        <w:footnoteReference w:id="2"/>
      </w:r>
      <w:r w:rsidR="00442EC0">
        <w:rPr>
          <w:sz w:val="24"/>
          <w:szCs w:val="24"/>
        </w:rPr>
        <w:t xml:space="preserve">. </w:t>
      </w:r>
    </w:p>
    <w:p w14:paraId="3F0C3628" w14:textId="77777777" w:rsidR="003D2420" w:rsidRDefault="003D2420">
      <w:pPr>
        <w:spacing w:after="0" w:line="240" w:lineRule="auto"/>
        <w:jc w:val="both"/>
        <w:rPr>
          <w:sz w:val="24"/>
          <w:szCs w:val="24"/>
        </w:rPr>
      </w:pPr>
    </w:p>
    <w:p w14:paraId="52867A91" w14:textId="77777777" w:rsidR="003D2420" w:rsidRDefault="00C26E02" w:rsidP="00650074">
      <w:pPr>
        <w:pStyle w:val="Titolo2"/>
        <w:numPr>
          <w:ilvl w:val="1"/>
          <w:numId w:val="4"/>
        </w:numPr>
      </w:pPr>
      <w:bookmarkStart w:id="19" w:name="_sqyw64" w:colFirst="0" w:colLast="0"/>
      <w:bookmarkStart w:id="20" w:name="_Toc212452962"/>
      <w:bookmarkEnd w:id="19"/>
      <w:r>
        <w:t>A.4. Soggetti Destinatari</w:t>
      </w:r>
      <w:bookmarkEnd w:id="20"/>
      <w:r>
        <w:t xml:space="preserve"> </w:t>
      </w:r>
    </w:p>
    <w:p w14:paraId="0B213C7B" w14:textId="77777777" w:rsidR="000E2F89" w:rsidRDefault="000E2F89" w:rsidP="00CD1BFF">
      <w:pPr>
        <w:spacing w:after="0" w:line="240" w:lineRule="auto"/>
        <w:jc w:val="both"/>
        <w:rPr>
          <w:sz w:val="24"/>
          <w:szCs w:val="24"/>
        </w:rPr>
      </w:pPr>
      <w:bookmarkStart w:id="21" w:name="_3cqmetx" w:colFirst="0" w:colLast="0"/>
      <w:bookmarkEnd w:id="21"/>
    </w:p>
    <w:p w14:paraId="704A47EB" w14:textId="563E5D7B" w:rsidR="003D2420" w:rsidRPr="00CD1BFF" w:rsidRDefault="00C26E02" w:rsidP="00CD1BFF">
      <w:pPr>
        <w:spacing w:after="0" w:line="240" w:lineRule="auto"/>
        <w:jc w:val="both"/>
        <w:rPr>
          <w:sz w:val="24"/>
          <w:szCs w:val="24"/>
        </w:rPr>
      </w:pPr>
      <w:r>
        <w:rPr>
          <w:sz w:val="24"/>
          <w:szCs w:val="24"/>
        </w:rPr>
        <w:t>Gli interventi previsti dal presente Avviso sono rivolti</w:t>
      </w:r>
      <w:r w:rsidR="00CD1BFF">
        <w:rPr>
          <w:sz w:val="24"/>
          <w:szCs w:val="24"/>
        </w:rPr>
        <w:t xml:space="preserve"> </w:t>
      </w:r>
      <w:r w:rsidR="004B701C">
        <w:rPr>
          <w:color w:val="000000"/>
          <w:sz w:val="24"/>
          <w:szCs w:val="24"/>
        </w:rPr>
        <w:t xml:space="preserve">a studenti iscritti ad un </w:t>
      </w:r>
      <w:r w:rsidR="00AE7F0A">
        <w:rPr>
          <w:color w:val="000000"/>
          <w:sz w:val="24"/>
          <w:szCs w:val="24"/>
        </w:rPr>
        <w:t xml:space="preserve">percorso </w:t>
      </w:r>
      <w:r w:rsidR="00AE7F0A" w:rsidRPr="009F2CF8">
        <w:rPr>
          <w:color w:val="000000"/>
          <w:sz w:val="24"/>
          <w:szCs w:val="24"/>
        </w:rPr>
        <w:t xml:space="preserve">di </w:t>
      </w:r>
      <w:r w:rsidR="00C902AA" w:rsidRPr="009F2CF8">
        <w:rPr>
          <w:color w:val="000000"/>
          <w:sz w:val="24"/>
          <w:szCs w:val="24"/>
        </w:rPr>
        <w:t>scuola secondaria di II grado</w:t>
      </w:r>
      <w:r w:rsidR="00C902AA" w:rsidRPr="00A92DAC">
        <w:rPr>
          <w:color w:val="000000"/>
          <w:sz w:val="24"/>
          <w:szCs w:val="24"/>
        </w:rPr>
        <w:t xml:space="preserve">, </w:t>
      </w:r>
      <w:r w:rsidR="00AE7F0A" w:rsidRPr="00A92DAC">
        <w:rPr>
          <w:color w:val="000000"/>
          <w:sz w:val="24"/>
          <w:szCs w:val="24"/>
        </w:rPr>
        <w:t xml:space="preserve">che vengono </w:t>
      </w:r>
      <w:r w:rsidR="004639B9" w:rsidRPr="00A92DAC">
        <w:rPr>
          <w:color w:val="000000"/>
          <w:sz w:val="24"/>
          <w:szCs w:val="24"/>
        </w:rPr>
        <w:t>assunti con</w:t>
      </w:r>
      <w:r w:rsidRPr="00A92DAC">
        <w:rPr>
          <w:color w:val="000000"/>
          <w:sz w:val="24"/>
          <w:szCs w:val="24"/>
        </w:rPr>
        <w:t xml:space="preserve"> </w:t>
      </w:r>
      <w:r w:rsidRPr="00A92DAC">
        <w:rPr>
          <w:b/>
          <w:color w:val="000000"/>
          <w:sz w:val="24"/>
          <w:szCs w:val="24"/>
        </w:rPr>
        <w:t>contratto di apprendistato di primo livello</w:t>
      </w:r>
      <w:r w:rsidRPr="00A92DAC">
        <w:rPr>
          <w:color w:val="000000"/>
          <w:sz w:val="24"/>
          <w:szCs w:val="24"/>
        </w:rPr>
        <w:t>, ai sensi</w:t>
      </w:r>
      <w:r>
        <w:rPr>
          <w:color w:val="000000"/>
          <w:sz w:val="24"/>
          <w:szCs w:val="24"/>
        </w:rPr>
        <w:t xml:space="preserve"> dell’art. 43 </w:t>
      </w:r>
      <w:proofErr w:type="spellStart"/>
      <w:r>
        <w:rPr>
          <w:color w:val="000000"/>
          <w:sz w:val="24"/>
          <w:szCs w:val="24"/>
        </w:rPr>
        <w:t>D.Lgs.</w:t>
      </w:r>
      <w:proofErr w:type="spellEnd"/>
      <w:r>
        <w:rPr>
          <w:color w:val="000000"/>
          <w:sz w:val="24"/>
          <w:szCs w:val="24"/>
        </w:rPr>
        <w:t xml:space="preserve"> 81/2015, in possesso dei seguenti requisiti:</w:t>
      </w:r>
    </w:p>
    <w:p w14:paraId="6CB5F1B6"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età compresa tra i 15 e i 25 anni non compiuti;</w:t>
      </w:r>
    </w:p>
    <w:p w14:paraId="1B06D053" w14:textId="7781B4DC"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residenti o domiciliati in Lombardia</w:t>
      </w:r>
      <w:r w:rsidR="00CD1BFF">
        <w:rPr>
          <w:color w:val="000000"/>
          <w:sz w:val="24"/>
          <w:szCs w:val="24"/>
        </w:rPr>
        <w:t>.</w:t>
      </w:r>
    </w:p>
    <w:p w14:paraId="6F72C7B5" w14:textId="77777777" w:rsidR="003D2420" w:rsidRDefault="003D2420">
      <w:pPr>
        <w:pBdr>
          <w:top w:val="nil"/>
          <w:left w:val="nil"/>
          <w:bottom w:val="nil"/>
          <w:right w:val="nil"/>
          <w:between w:val="nil"/>
        </w:pBdr>
        <w:spacing w:after="0" w:line="240" w:lineRule="auto"/>
        <w:ind w:left="786"/>
        <w:jc w:val="both"/>
        <w:rPr>
          <w:strike/>
          <w:color w:val="000000"/>
          <w:sz w:val="24"/>
          <w:szCs w:val="24"/>
        </w:rPr>
      </w:pPr>
    </w:p>
    <w:p w14:paraId="21574E22" w14:textId="77777777" w:rsidR="003D2420" w:rsidRDefault="00C26E02">
      <w:pPr>
        <w:tabs>
          <w:tab w:val="left" w:pos="426"/>
        </w:tabs>
        <w:spacing w:after="0" w:line="240" w:lineRule="auto"/>
        <w:jc w:val="both"/>
        <w:rPr>
          <w:color w:val="000000"/>
          <w:sz w:val="24"/>
          <w:szCs w:val="24"/>
        </w:rPr>
      </w:pPr>
      <w:r>
        <w:rPr>
          <w:color w:val="000000"/>
          <w:sz w:val="24"/>
          <w:szCs w:val="24"/>
        </w:rPr>
        <w:t>In caso di proroga del contratto fa fede l’età dell’apprendista al momento della data di instaurazione del rapporto di lavoro originario.</w:t>
      </w:r>
    </w:p>
    <w:p w14:paraId="2D5D3BD4" w14:textId="77777777" w:rsidR="003D2420" w:rsidRDefault="003D2420">
      <w:pPr>
        <w:tabs>
          <w:tab w:val="left" w:pos="426"/>
        </w:tabs>
        <w:spacing w:after="0" w:line="240" w:lineRule="auto"/>
        <w:jc w:val="both"/>
        <w:rPr>
          <w:sz w:val="24"/>
          <w:szCs w:val="24"/>
        </w:rPr>
      </w:pPr>
    </w:p>
    <w:p w14:paraId="6CCD06CF" w14:textId="6E7F279C" w:rsidR="003D2420" w:rsidRDefault="00442EC0">
      <w:pPr>
        <w:tabs>
          <w:tab w:val="left" w:pos="426"/>
        </w:tabs>
        <w:spacing w:after="0" w:line="240" w:lineRule="auto"/>
        <w:jc w:val="both"/>
        <w:rPr>
          <w:sz w:val="24"/>
          <w:szCs w:val="24"/>
        </w:rPr>
      </w:pPr>
      <w:r>
        <w:rPr>
          <w:sz w:val="24"/>
          <w:szCs w:val="24"/>
        </w:rPr>
        <w:t>Inoltre, i</w:t>
      </w:r>
      <w:r w:rsidR="00C26E02">
        <w:rPr>
          <w:sz w:val="24"/>
          <w:szCs w:val="24"/>
        </w:rPr>
        <w:t xml:space="preserve">n relazione alle diverse tipologie di titolo di studio, è necessaria la presenza </w:t>
      </w:r>
      <w:r w:rsidR="00C26E02">
        <w:rPr>
          <w:color w:val="000000"/>
          <w:sz w:val="24"/>
          <w:szCs w:val="24"/>
        </w:rPr>
        <w:t xml:space="preserve">di uno dei </w:t>
      </w:r>
      <w:r w:rsidR="00C26E02">
        <w:rPr>
          <w:sz w:val="24"/>
          <w:szCs w:val="24"/>
        </w:rPr>
        <w:t>seguenti requisiti:</w:t>
      </w:r>
    </w:p>
    <w:p w14:paraId="108B2864" w14:textId="77777777" w:rsidR="003D2420" w:rsidRDefault="003D2420">
      <w:pPr>
        <w:tabs>
          <w:tab w:val="left" w:pos="426"/>
        </w:tabs>
        <w:spacing w:after="0" w:line="240" w:lineRule="auto"/>
        <w:jc w:val="both"/>
        <w:rPr>
          <w:sz w:val="24"/>
          <w:szCs w:val="24"/>
        </w:rPr>
      </w:pPr>
    </w:p>
    <w:p w14:paraId="45993B1A" w14:textId="77777777" w:rsidR="003D2420" w:rsidRDefault="00C26E02">
      <w:pPr>
        <w:numPr>
          <w:ilvl w:val="0"/>
          <w:numId w:val="1"/>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in caso di contratto finalizzato al conseguimento della sola Qualifica o della Qualifica e a seguire del Diploma professionale:</w:t>
      </w:r>
    </w:p>
    <w:p w14:paraId="27115976" w14:textId="3E6C2886" w:rsidR="00195000" w:rsidRDefault="00195000" w:rsidP="00650074">
      <w:pPr>
        <w:numPr>
          <w:ilvl w:val="0"/>
          <w:numId w:val="8"/>
        </w:numPr>
        <w:pBdr>
          <w:top w:val="nil"/>
          <w:left w:val="nil"/>
          <w:bottom w:val="nil"/>
          <w:right w:val="nil"/>
          <w:between w:val="nil"/>
        </w:pBdr>
        <w:spacing w:after="0" w:line="240" w:lineRule="auto"/>
        <w:jc w:val="both"/>
        <w:rPr>
          <w:color w:val="000000"/>
          <w:sz w:val="24"/>
          <w:szCs w:val="24"/>
        </w:rPr>
      </w:pPr>
      <w:r w:rsidRPr="009F2CF8">
        <w:rPr>
          <w:color w:val="000000"/>
          <w:sz w:val="24"/>
          <w:szCs w:val="24"/>
        </w:rPr>
        <w:t xml:space="preserve">frequenza </w:t>
      </w:r>
      <w:r w:rsidR="00C902AA" w:rsidRPr="009F2CF8">
        <w:rPr>
          <w:color w:val="000000"/>
          <w:sz w:val="24"/>
          <w:szCs w:val="24"/>
        </w:rPr>
        <w:t xml:space="preserve">in corso </w:t>
      </w:r>
      <w:r w:rsidRPr="009F2CF8">
        <w:rPr>
          <w:color w:val="000000"/>
          <w:sz w:val="24"/>
          <w:szCs w:val="24"/>
        </w:rPr>
        <w:t xml:space="preserve">di un percorso di </w:t>
      </w:r>
      <w:r w:rsidR="00C902AA" w:rsidRPr="009F2CF8">
        <w:rPr>
          <w:color w:val="000000"/>
          <w:sz w:val="24"/>
          <w:szCs w:val="24"/>
        </w:rPr>
        <w:t>scuola secondaria di II grado</w:t>
      </w:r>
      <w:r w:rsidR="00C902AA">
        <w:rPr>
          <w:color w:val="000000"/>
          <w:sz w:val="24"/>
          <w:szCs w:val="24"/>
        </w:rPr>
        <w:t xml:space="preserve"> </w:t>
      </w:r>
      <w:r>
        <w:rPr>
          <w:color w:val="000000"/>
          <w:sz w:val="24"/>
          <w:szCs w:val="24"/>
        </w:rPr>
        <w:t xml:space="preserve">al momento dell’assunzione con contratto di apprendistato </w:t>
      </w:r>
      <w:r>
        <w:rPr>
          <w:i/>
          <w:color w:val="000000"/>
          <w:sz w:val="24"/>
          <w:szCs w:val="24"/>
        </w:rPr>
        <w:t>ex</w:t>
      </w:r>
      <w:r>
        <w:rPr>
          <w:color w:val="000000"/>
          <w:sz w:val="24"/>
          <w:szCs w:val="24"/>
        </w:rPr>
        <w:t xml:space="preserve"> art. 43 </w:t>
      </w:r>
      <w:proofErr w:type="spellStart"/>
      <w:r>
        <w:rPr>
          <w:color w:val="000000"/>
          <w:sz w:val="24"/>
          <w:szCs w:val="24"/>
        </w:rPr>
        <w:t>D.Lgs.</w:t>
      </w:r>
      <w:proofErr w:type="spellEnd"/>
      <w:r>
        <w:rPr>
          <w:color w:val="000000"/>
          <w:sz w:val="24"/>
          <w:szCs w:val="24"/>
        </w:rPr>
        <w:t xml:space="preserve"> n. 81/2015;</w:t>
      </w:r>
    </w:p>
    <w:p w14:paraId="52EE62C2" w14:textId="77777777" w:rsidR="00195000" w:rsidRDefault="00195000" w:rsidP="00195000">
      <w:pPr>
        <w:pBdr>
          <w:top w:val="nil"/>
          <w:left w:val="nil"/>
          <w:bottom w:val="nil"/>
          <w:right w:val="nil"/>
          <w:between w:val="nil"/>
        </w:pBdr>
        <w:spacing w:after="0" w:line="240" w:lineRule="auto"/>
        <w:ind w:left="360"/>
        <w:jc w:val="both"/>
        <w:rPr>
          <w:color w:val="000000"/>
          <w:sz w:val="24"/>
          <w:szCs w:val="24"/>
        </w:rPr>
      </w:pPr>
    </w:p>
    <w:p w14:paraId="4AAA6A6D" w14:textId="5B0CE4D0" w:rsidR="00195000" w:rsidRPr="00195000" w:rsidRDefault="00195000" w:rsidP="00650074">
      <w:pPr>
        <w:numPr>
          <w:ilvl w:val="0"/>
          <w:numId w:val="8"/>
        </w:numPr>
        <w:pBdr>
          <w:top w:val="nil"/>
          <w:left w:val="nil"/>
          <w:bottom w:val="nil"/>
          <w:right w:val="nil"/>
          <w:between w:val="nil"/>
        </w:pBdr>
        <w:spacing w:after="0" w:line="240" w:lineRule="auto"/>
        <w:jc w:val="both"/>
        <w:rPr>
          <w:color w:val="000000"/>
          <w:sz w:val="24"/>
          <w:szCs w:val="24"/>
        </w:rPr>
      </w:pPr>
      <w:r w:rsidRPr="00195000">
        <w:rPr>
          <w:color w:val="000000"/>
          <w:sz w:val="24"/>
          <w:szCs w:val="24"/>
        </w:rPr>
        <w:t>in caso di specifiche progettualità</w:t>
      </w:r>
      <w:r>
        <w:rPr>
          <w:color w:val="000000"/>
          <w:sz w:val="24"/>
          <w:szCs w:val="24"/>
        </w:rPr>
        <w:t>:</w:t>
      </w:r>
      <w:r w:rsidRPr="00195000">
        <w:rPr>
          <w:color w:val="000000"/>
          <w:sz w:val="24"/>
          <w:szCs w:val="24"/>
        </w:rPr>
        <w:t xml:space="preserve"> </w:t>
      </w:r>
    </w:p>
    <w:p w14:paraId="6E56DF9E" w14:textId="31F2744A" w:rsidR="00195000" w:rsidRPr="009F2CF8" w:rsidRDefault="00195000" w:rsidP="00865C06">
      <w:pPr>
        <w:numPr>
          <w:ilvl w:val="2"/>
          <w:numId w:val="11"/>
        </w:numPr>
        <w:pBdr>
          <w:top w:val="nil"/>
          <w:left w:val="nil"/>
          <w:bottom w:val="nil"/>
          <w:right w:val="nil"/>
          <w:between w:val="nil"/>
        </w:pBdr>
        <w:spacing w:after="0" w:line="240" w:lineRule="auto"/>
        <w:ind w:left="1134" w:hanging="425"/>
        <w:jc w:val="both"/>
        <w:rPr>
          <w:sz w:val="24"/>
          <w:szCs w:val="24"/>
        </w:rPr>
      </w:pPr>
      <w:r w:rsidRPr="00A92DAC">
        <w:rPr>
          <w:sz w:val="24"/>
          <w:szCs w:val="24"/>
        </w:rPr>
        <w:t xml:space="preserve">possesso del solo titolo conclusivo di </w:t>
      </w:r>
      <w:r w:rsidR="00122739" w:rsidRPr="009F2CF8">
        <w:rPr>
          <w:sz w:val="24"/>
          <w:szCs w:val="24"/>
        </w:rPr>
        <w:t xml:space="preserve">scuola secondaria di </w:t>
      </w:r>
      <w:r w:rsidRPr="009F2CF8">
        <w:rPr>
          <w:sz w:val="24"/>
          <w:szCs w:val="24"/>
        </w:rPr>
        <w:t>primo ciclo;</w:t>
      </w:r>
    </w:p>
    <w:p w14:paraId="3620A6CE" w14:textId="303BAC21" w:rsidR="003D2420" w:rsidRPr="00A92DAC" w:rsidRDefault="00C26E02" w:rsidP="00865C06">
      <w:pPr>
        <w:numPr>
          <w:ilvl w:val="2"/>
          <w:numId w:val="11"/>
        </w:numPr>
        <w:pBdr>
          <w:top w:val="nil"/>
          <w:left w:val="nil"/>
          <w:bottom w:val="nil"/>
          <w:right w:val="nil"/>
          <w:between w:val="nil"/>
        </w:pBdr>
        <w:spacing w:after="0" w:line="240" w:lineRule="auto"/>
        <w:ind w:left="1134" w:hanging="425"/>
        <w:jc w:val="both"/>
        <w:rPr>
          <w:sz w:val="24"/>
          <w:szCs w:val="24"/>
        </w:rPr>
      </w:pPr>
      <w:r w:rsidRPr="00A92DAC">
        <w:rPr>
          <w:sz w:val="24"/>
          <w:szCs w:val="24"/>
        </w:rPr>
        <w:t xml:space="preserve">pregressa frequenza, anche di annualità non completate, dei percorsi </w:t>
      </w:r>
      <w:r w:rsidR="00122739" w:rsidRPr="009F2CF8">
        <w:rPr>
          <w:sz w:val="24"/>
          <w:szCs w:val="24"/>
        </w:rPr>
        <w:t>scolastici</w:t>
      </w:r>
      <w:r w:rsidR="00122739" w:rsidRPr="00A92DAC">
        <w:rPr>
          <w:sz w:val="24"/>
          <w:szCs w:val="24"/>
        </w:rPr>
        <w:t xml:space="preserve"> </w:t>
      </w:r>
      <w:r w:rsidRPr="00A92DAC">
        <w:rPr>
          <w:sz w:val="24"/>
          <w:szCs w:val="24"/>
        </w:rPr>
        <w:t xml:space="preserve">del primo ciclo di istruzione, senza conseguimento del titolo di studio conclusivo. Questi giovani possono essere ammessi salvo il conseguimento delle certificazioni relative al primo ciclo in coerenza con l’art. 14 comma 5 legge 19/2007; </w:t>
      </w:r>
    </w:p>
    <w:p w14:paraId="1DAC0B8C" w14:textId="19AF220B" w:rsidR="003D2420" w:rsidRPr="00865C06" w:rsidRDefault="00C26E02" w:rsidP="00865C06">
      <w:pPr>
        <w:numPr>
          <w:ilvl w:val="2"/>
          <w:numId w:val="11"/>
        </w:numPr>
        <w:pBdr>
          <w:top w:val="nil"/>
          <w:left w:val="nil"/>
          <w:bottom w:val="nil"/>
          <w:right w:val="nil"/>
          <w:between w:val="nil"/>
        </w:pBdr>
        <w:spacing w:after="0" w:line="240" w:lineRule="auto"/>
        <w:ind w:left="1134" w:hanging="425"/>
        <w:jc w:val="both"/>
        <w:rPr>
          <w:sz w:val="24"/>
          <w:szCs w:val="24"/>
        </w:rPr>
      </w:pPr>
      <w:r w:rsidRPr="00A92DAC">
        <w:rPr>
          <w:sz w:val="24"/>
          <w:szCs w:val="24"/>
        </w:rPr>
        <w:t xml:space="preserve">pregressa frequenza, anche di annualità non completate, di percorsi </w:t>
      </w:r>
      <w:r w:rsidR="00122739" w:rsidRPr="009F2CF8">
        <w:rPr>
          <w:sz w:val="24"/>
          <w:szCs w:val="24"/>
        </w:rPr>
        <w:t>scolastici</w:t>
      </w:r>
      <w:r w:rsidR="00122739" w:rsidRPr="00A92DAC">
        <w:rPr>
          <w:sz w:val="24"/>
          <w:szCs w:val="24"/>
        </w:rPr>
        <w:t xml:space="preserve"> del</w:t>
      </w:r>
      <w:r w:rsidR="00122739">
        <w:rPr>
          <w:sz w:val="24"/>
          <w:szCs w:val="24"/>
        </w:rPr>
        <w:t xml:space="preserve"> </w:t>
      </w:r>
      <w:r w:rsidRPr="00865C06">
        <w:rPr>
          <w:sz w:val="24"/>
          <w:szCs w:val="24"/>
        </w:rPr>
        <w:t xml:space="preserve">secondo ciclo senza conseguimento del titolo conclusivo al momento dell’assunzione con contratto di apprendistato ex art. 43 </w:t>
      </w:r>
      <w:proofErr w:type="spellStart"/>
      <w:r w:rsidRPr="00865C06">
        <w:rPr>
          <w:sz w:val="24"/>
          <w:szCs w:val="24"/>
        </w:rPr>
        <w:t>D.Lgs.</w:t>
      </w:r>
      <w:proofErr w:type="spellEnd"/>
      <w:r w:rsidRPr="00865C06">
        <w:rPr>
          <w:sz w:val="24"/>
          <w:szCs w:val="24"/>
        </w:rPr>
        <w:t xml:space="preserve"> n. 81/2015;</w:t>
      </w:r>
    </w:p>
    <w:p w14:paraId="7EC76698" w14:textId="6462C0B6" w:rsidR="003D2420" w:rsidRPr="00195000" w:rsidRDefault="00C26E02" w:rsidP="00865C06">
      <w:pPr>
        <w:numPr>
          <w:ilvl w:val="2"/>
          <w:numId w:val="11"/>
        </w:numPr>
        <w:pBdr>
          <w:top w:val="nil"/>
          <w:left w:val="nil"/>
          <w:bottom w:val="nil"/>
          <w:right w:val="nil"/>
          <w:between w:val="nil"/>
        </w:pBdr>
        <w:spacing w:after="0" w:line="240" w:lineRule="auto"/>
        <w:ind w:left="1134" w:hanging="425"/>
        <w:jc w:val="both"/>
        <w:rPr>
          <w:sz w:val="24"/>
          <w:szCs w:val="24"/>
        </w:rPr>
      </w:pPr>
      <w:r w:rsidRPr="00195000">
        <w:rPr>
          <w:sz w:val="24"/>
          <w:szCs w:val="24"/>
        </w:rPr>
        <w:t>iscrizione ai percorsi per l’assolvimento dell’obbligo di istruzione presso i CPIA che</w:t>
      </w:r>
      <w:r w:rsidR="00122739">
        <w:rPr>
          <w:sz w:val="24"/>
          <w:szCs w:val="24"/>
        </w:rPr>
        <w:t>,</w:t>
      </w:r>
      <w:r w:rsidRPr="00195000">
        <w:rPr>
          <w:sz w:val="24"/>
          <w:szCs w:val="24"/>
        </w:rPr>
        <w:t xml:space="preserve"> in collaborazione con le </w:t>
      </w:r>
      <w:r w:rsidR="00D97853">
        <w:rPr>
          <w:sz w:val="24"/>
          <w:szCs w:val="24"/>
        </w:rPr>
        <w:t>Istituzioni scolastiche</w:t>
      </w:r>
      <w:r w:rsidRPr="00195000">
        <w:rPr>
          <w:sz w:val="24"/>
          <w:szCs w:val="24"/>
        </w:rPr>
        <w:t xml:space="preserve">/Istituzioni </w:t>
      </w:r>
      <w:r w:rsidR="00122739">
        <w:rPr>
          <w:sz w:val="24"/>
          <w:szCs w:val="24"/>
        </w:rPr>
        <w:t>f</w:t>
      </w:r>
      <w:r w:rsidRPr="00195000">
        <w:rPr>
          <w:sz w:val="24"/>
          <w:szCs w:val="24"/>
        </w:rPr>
        <w:t>ormative accreditate</w:t>
      </w:r>
      <w:r w:rsidR="00122739">
        <w:rPr>
          <w:sz w:val="24"/>
          <w:szCs w:val="24"/>
        </w:rPr>
        <w:t xml:space="preserve">, </w:t>
      </w:r>
      <w:r w:rsidRPr="00195000">
        <w:rPr>
          <w:sz w:val="24"/>
          <w:szCs w:val="24"/>
        </w:rPr>
        <w:t>strutturano percorsi finalizzati al conseguimento della Qualifica in apprendistato.</w:t>
      </w:r>
    </w:p>
    <w:p w14:paraId="42B7E24F" w14:textId="77777777" w:rsidR="003D2420" w:rsidRDefault="003D2420">
      <w:pPr>
        <w:spacing w:after="0" w:line="240" w:lineRule="auto"/>
        <w:jc w:val="both"/>
        <w:rPr>
          <w:color w:val="000000"/>
          <w:sz w:val="24"/>
          <w:szCs w:val="24"/>
        </w:rPr>
      </w:pPr>
    </w:p>
    <w:p w14:paraId="2371CBBD" w14:textId="77777777" w:rsidR="003D2420" w:rsidRDefault="00C26E02">
      <w:pPr>
        <w:numPr>
          <w:ilvl w:val="0"/>
          <w:numId w:val="1"/>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lastRenderedPageBreak/>
        <w:t>in caso di contratto finalizzato al conseguimento del solo Diploma professionale:</w:t>
      </w:r>
    </w:p>
    <w:p w14:paraId="5FA1DFBC" w14:textId="77777777" w:rsidR="003D2420" w:rsidRDefault="00C26E02" w:rsidP="00650074">
      <w:pPr>
        <w:numPr>
          <w:ilvl w:val="0"/>
          <w:numId w:val="8"/>
        </w:numPr>
        <w:pBdr>
          <w:top w:val="nil"/>
          <w:left w:val="nil"/>
          <w:bottom w:val="nil"/>
          <w:right w:val="nil"/>
          <w:between w:val="nil"/>
        </w:pBdr>
        <w:spacing w:after="0" w:line="240" w:lineRule="auto"/>
        <w:jc w:val="both"/>
        <w:rPr>
          <w:color w:val="000000"/>
          <w:sz w:val="24"/>
          <w:szCs w:val="24"/>
        </w:rPr>
      </w:pPr>
      <w:r>
        <w:rPr>
          <w:color w:val="000000"/>
          <w:sz w:val="24"/>
          <w:szCs w:val="24"/>
        </w:rPr>
        <w:t>possesso di Qualifica professionale prevista per l’accesso allo specifico percorso di Diploma.</w:t>
      </w:r>
    </w:p>
    <w:p w14:paraId="2CF717DA" w14:textId="7F8D52E9" w:rsidR="00384964" w:rsidRDefault="00384964" w:rsidP="00650074">
      <w:pPr>
        <w:numPr>
          <w:ilvl w:val="0"/>
          <w:numId w:val="8"/>
        </w:numPr>
        <w:pBdr>
          <w:top w:val="nil"/>
          <w:left w:val="nil"/>
          <w:bottom w:val="nil"/>
          <w:right w:val="nil"/>
          <w:between w:val="nil"/>
        </w:pBdr>
        <w:spacing w:after="0" w:line="240" w:lineRule="auto"/>
        <w:jc w:val="both"/>
        <w:rPr>
          <w:color w:val="000000"/>
          <w:sz w:val="24"/>
          <w:szCs w:val="24"/>
        </w:rPr>
      </w:pPr>
      <w:r w:rsidRPr="00384964">
        <w:rPr>
          <w:color w:val="000000"/>
          <w:sz w:val="24"/>
          <w:szCs w:val="24"/>
        </w:rPr>
        <w:t>oppure, nel caso di studenti con disabilità certificata, conclusione del terzo anno di un percorso di Qualifica di IeFP con il rilascio di un attestato di competenze;</w:t>
      </w:r>
    </w:p>
    <w:p w14:paraId="379615B2" w14:textId="77777777" w:rsidR="00B862F2" w:rsidRDefault="00B862F2" w:rsidP="00B862F2">
      <w:pPr>
        <w:pBdr>
          <w:top w:val="nil"/>
          <w:left w:val="nil"/>
          <w:bottom w:val="nil"/>
          <w:right w:val="nil"/>
          <w:between w:val="nil"/>
        </w:pBdr>
        <w:spacing w:after="0" w:line="240" w:lineRule="auto"/>
        <w:ind w:left="720"/>
        <w:jc w:val="both"/>
        <w:rPr>
          <w:color w:val="000000"/>
          <w:sz w:val="24"/>
          <w:szCs w:val="24"/>
        </w:rPr>
      </w:pPr>
    </w:p>
    <w:p w14:paraId="11A76B8A" w14:textId="77777777" w:rsidR="00B862F2" w:rsidRPr="00C63539" w:rsidRDefault="00B862F2" w:rsidP="00B862F2">
      <w:pPr>
        <w:numPr>
          <w:ilvl w:val="0"/>
          <w:numId w:val="1"/>
        </w:numPr>
        <w:pBdr>
          <w:top w:val="nil"/>
          <w:left w:val="nil"/>
          <w:bottom w:val="nil"/>
          <w:right w:val="nil"/>
          <w:between w:val="nil"/>
        </w:pBdr>
        <w:spacing w:after="0" w:line="240" w:lineRule="auto"/>
        <w:ind w:left="284" w:hanging="284"/>
        <w:jc w:val="both"/>
        <w:rPr>
          <w:color w:val="000000"/>
          <w:sz w:val="24"/>
          <w:szCs w:val="24"/>
        </w:rPr>
      </w:pPr>
      <w:r w:rsidRPr="00B862F2">
        <w:rPr>
          <w:b/>
          <w:color w:val="000000"/>
          <w:sz w:val="24"/>
          <w:szCs w:val="24"/>
        </w:rPr>
        <w:t>in caso di contratto finalizzato al conseguimento del Diploma di istruzione secondaria superiore</w:t>
      </w:r>
      <w:r w:rsidRPr="00B862F2">
        <w:rPr>
          <w:b/>
          <w:color w:val="000000"/>
          <w:sz w:val="24"/>
          <w:szCs w:val="24"/>
          <w:highlight w:val="yellow"/>
        </w:rPr>
        <w:t xml:space="preserve"> </w:t>
      </w:r>
      <w:r w:rsidRPr="00C63539">
        <w:rPr>
          <w:b/>
          <w:color w:val="000000"/>
          <w:sz w:val="24"/>
          <w:szCs w:val="24"/>
        </w:rPr>
        <w:t>o del diploma di istruzione secondaria superiore della filiera formativa tecnologico-professionale (4+2)</w:t>
      </w:r>
    </w:p>
    <w:p w14:paraId="1A33A99F" w14:textId="38926811" w:rsidR="00B862F2" w:rsidRDefault="00C26E02" w:rsidP="00650074">
      <w:pPr>
        <w:numPr>
          <w:ilvl w:val="0"/>
          <w:numId w:val="8"/>
        </w:numPr>
        <w:pBdr>
          <w:top w:val="nil"/>
          <w:left w:val="nil"/>
          <w:bottom w:val="nil"/>
          <w:right w:val="nil"/>
          <w:between w:val="nil"/>
        </w:pBdr>
        <w:spacing w:after="0" w:line="240" w:lineRule="auto"/>
        <w:jc w:val="both"/>
        <w:rPr>
          <w:color w:val="000000"/>
          <w:sz w:val="24"/>
          <w:szCs w:val="24"/>
        </w:rPr>
      </w:pPr>
      <w:r>
        <w:rPr>
          <w:color w:val="000000"/>
          <w:sz w:val="24"/>
          <w:szCs w:val="24"/>
        </w:rPr>
        <w:t>iscrizione al II, III, IV o V anno di istruzione secondaria superiore di s</w:t>
      </w:r>
      <w:r w:rsidR="00B862F2">
        <w:rPr>
          <w:color w:val="000000"/>
          <w:sz w:val="24"/>
          <w:szCs w:val="24"/>
        </w:rPr>
        <w:t>econdo grado</w:t>
      </w:r>
    </w:p>
    <w:p w14:paraId="5435D9AB" w14:textId="77777777" w:rsidR="00B862F2" w:rsidRPr="00B862F2" w:rsidRDefault="00B862F2" w:rsidP="00B862F2">
      <w:pPr>
        <w:pBdr>
          <w:top w:val="nil"/>
          <w:left w:val="nil"/>
          <w:bottom w:val="nil"/>
          <w:right w:val="nil"/>
          <w:between w:val="nil"/>
        </w:pBdr>
        <w:spacing w:after="0" w:line="240" w:lineRule="auto"/>
        <w:ind w:left="284"/>
        <w:jc w:val="both"/>
        <w:rPr>
          <w:color w:val="000000"/>
          <w:sz w:val="24"/>
          <w:szCs w:val="24"/>
        </w:rPr>
      </w:pPr>
    </w:p>
    <w:p w14:paraId="347EB9DE" w14:textId="707F06D4" w:rsidR="003D2420" w:rsidRDefault="00C26E02">
      <w:pPr>
        <w:numPr>
          <w:ilvl w:val="0"/>
          <w:numId w:val="1"/>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in caso di prosecuzione o proroga del contratto di apprendistato:</w:t>
      </w:r>
    </w:p>
    <w:p w14:paraId="7CAD3D01" w14:textId="77777777" w:rsidR="003D2420" w:rsidRDefault="00C26E02" w:rsidP="001C587A">
      <w:pPr>
        <w:numPr>
          <w:ilvl w:val="0"/>
          <w:numId w:val="2"/>
        </w:numPr>
        <w:pBdr>
          <w:top w:val="nil"/>
          <w:left w:val="nil"/>
          <w:bottom w:val="nil"/>
          <w:right w:val="nil"/>
          <w:between w:val="nil"/>
        </w:pBdr>
        <w:spacing w:after="0" w:line="240" w:lineRule="auto"/>
        <w:jc w:val="both"/>
        <w:rPr>
          <w:color w:val="000000"/>
          <w:sz w:val="24"/>
          <w:szCs w:val="24"/>
        </w:rPr>
      </w:pPr>
      <w:r>
        <w:rPr>
          <w:color w:val="00000A"/>
          <w:sz w:val="24"/>
          <w:szCs w:val="24"/>
        </w:rPr>
        <w:t xml:space="preserve">giovani apprendisti che </w:t>
      </w:r>
      <w:r>
        <w:rPr>
          <w:color w:val="000000"/>
          <w:sz w:val="24"/>
          <w:szCs w:val="24"/>
        </w:rPr>
        <w:t xml:space="preserve">effettuano una </w:t>
      </w:r>
      <w:r>
        <w:rPr>
          <w:b/>
          <w:color w:val="000000"/>
          <w:sz w:val="24"/>
          <w:szCs w:val="24"/>
        </w:rPr>
        <w:t>prosecuzione</w:t>
      </w:r>
      <w:r>
        <w:rPr>
          <w:color w:val="000000"/>
          <w:sz w:val="24"/>
          <w:szCs w:val="24"/>
        </w:rPr>
        <w:t xml:space="preserve"> del percorso di apprendistato attivato ai sensi degli art.43 D.lgs. 81/2015 per la frequenza di un’annualità formativa successiva;</w:t>
      </w:r>
    </w:p>
    <w:p w14:paraId="1D0A5AE2" w14:textId="15E7EBD0" w:rsidR="003D2420" w:rsidRDefault="00C26E02" w:rsidP="001C587A">
      <w:pPr>
        <w:numPr>
          <w:ilvl w:val="0"/>
          <w:numId w:val="2"/>
        </w:numPr>
        <w:pBdr>
          <w:top w:val="nil"/>
          <w:left w:val="nil"/>
          <w:bottom w:val="nil"/>
          <w:right w:val="nil"/>
          <w:between w:val="nil"/>
        </w:pBdr>
        <w:spacing w:after="0" w:line="240" w:lineRule="auto"/>
        <w:jc w:val="both"/>
        <w:rPr>
          <w:color w:val="000000"/>
          <w:sz w:val="24"/>
          <w:szCs w:val="24"/>
        </w:rPr>
      </w:pPr>
      <w:r>
        <w:rPr>
          <w:color w:val="00000A"/>
          <w:sz w:val="24"/>
          <w:szCs w:val="24"/>
        </w:rPr>
        <w:t xml:space="preserve">giovani apprendisti che </w:t>
      </w:r>
      <w:r>
        <w:rPr>
          <w:color w:val="000000"/>
          <w:sz w:val="24"/>
          <w:szCs w:val="24"/>
        </w:rPr>
        <w:t xml:space="preserve">attivano una </w:t>
      </w:r>
      <w:r>
        <w:rPr>
          <w:b/>
          <w:color w:val="000000"/>
          <w:sz w:val="24"/>
          <w:szCs w:val="24"/>
        </w:rPr>
        <w:t>proroga</w:t>
      </w:r>
      <w:r>
        <w:rPr>
          <w:color w:val="000000"/>
          <w:sz w:val="24"/>
          <w:szCs w:val="24"/>
        </w:rPr>
        <w:t xml:space="preserve"> del contratto per il raggiungimento di un titolo di Diploma IeFP, avendo concluso positivamente un percorso formativo in apprendistato con il conseguimento di un titolo di Qualifica IeFP nell’</w:t>
      </w:r>
      <w:proofErr w:type="spellStart"/>
      <w:r>
        <w:rPr>
          <w:color w:val="000000"/>
          <w:sz w:val="24"/>
          <w:szCs w:val="24"/>
        </w:rPr>
        <w:t>a.f</w:t>
      </w:r>
      <w:proofErr w:type="spellEnd"/>
      <w:r w:rsidR="00620F60">
        <w:rPr>
          <w:color w:val="000000"/>
          <w:sz w:val="24"/>
          <w:szCs w:val="24"/>
        </w:rPr>
        <w:t>.</w:t>
      </w:r>
      <w:r>
        <w:rPr>
          <w:color w:val="000000"/>
          <w:sz w:val="24"/>
          <w:szCs w:val="24"/>
        </w:rPr>
        <w:t xml:space="preserve"> 202</w:t>
      </w:r>
      <w:r w:rsidR="00AE7F0A">
        <w:rPr>
          <w:color w:val="000000"/>
          <w:sz w:val="24"/>
          <w:szCs w:val="24"/>
        </w:rPr>
        <w:t>4</w:t>
      </w:r>
      <w:r>
        <w:rPr>
          <w:color w:val="000000"/>
          <w:sz w:val="24"/>
          <w:szCs w:val="24"/>
        </w:rPr>
        <w:t>/</w:t>
      </w:r>
      <w:r w:rsidR="00CD1BFF">
        <w:rPr>
          <w:color w:val="000000"/>
          <w:sz w:val="24"/>
          <w:szCs w:val="24"/>
        </w:rPr>
        <w:t>202</w:t>
      </w:r>
      <w:r w:rsidR="00AE7F0A">
        <w:rPr>
          <w:color w:val="000000"/>
          <w:sz w:val="24"/>
          <w:szCs w:val="24"/>
        </w:rPr>
        <w:t>5</w:t>
      </w:r>
      <w:r w:rsidR="00CD1BFF">
        <w:rPr>
          <w:color w:val="000000"/>
          <w:sz w:val="24"/>
          <w:szCs w:val="24"/>
        </w:rPr>
        <w:t xml:space="preserve"> secondo</w:t>
      </w:r>
      <w:r>
        <w:rPr>
          <w:color w:val="000000"/>
          <w:sz w:val="24"/>
          <w:szCs w:val="24"/>
        </w:rPr>
        <w:t xml:space="preserve"> quanto previsto dall’art. 43, c. 4 del D.lgs. 81/2015 e dall’art. 4, c. 2, lett. a) del D.M. 12/10/2015. </w:t>
      </w:r>
    </w:p>
    <w:p w14:paraId="072E8E14" w14:textId="77777777" w:rsidR="00CD1BFF" w:rsidRDefault="00CD1BFF" w:rsidP="001C587A">
      <w:pPr>
        <w:pBdr>
          <w:top w:val="nil"/>
          <w:left w:val="nil"/>
          <w:bottom w:val="nil"/>
          <w:right w:val="nil"/>
          <w:between w:val="nil"/>
        </w:pBdr>
        <w:spacing w:after="0" w:line="240" w:lineRule="auto"/>
        <w:jc w:val="both"/>
        <w:rPr>
          <w:color w:val="000000"/>
          <w:sz w:val="24"/>
          <w:szCs w:val="24"/>
        </w:rPr>
      </w:pPr>
    </w:p>
    <w:p w14:paraId="32C553A3" w14:textId="77777777" w:rsidR="00CD1BFF" w:rsidRDefault="00CD1BFF" w:rsidP="00CD1BFF">
      <w:pPr>
        <w:pBdr>
          <w:top w:val="nil"/>
          <w:left w:val="nil"/>
          <w:bottom w:val="nil"/>
          <w:right w:val="nil"/>
          <w:between w:val="nil"/>
        </w:pBdr>
        <w:spacing w:after="0" w:line="240" w:lineRule="auto"/>
        <w:jc w:val="both"/>
        <w:rPr>
          <w:color w:val="000000"/>
          <w:sz w:val="24"/>
          <w:szCs w:val="24"/>
        </w:rPr>
      </w:pPr>
      <w:r>
        <w:rPr>
          <w:color w:val="000000"/>
          <w:sz w:val="24"/>
          <w:szCs w:val="24"/>
        </w:rPr>
        <w:t xml:space="preserve">Resta inteso che non sono destinatari di dote di cui al presente Avviso gli apprendisti che attivano una proroga a seguito del mancato raggiungimento degli obiettivi formativi, ai sensi dell’art. 4, c. 2, lett. b) del DM 12/10/2015.  </w:t>
      </w:r>
    </w:p>
    <w:p w14:paraId="5726679C" w14:textId="77777777" w:rsidR="00CD1BFF" w:rsidRDefault="00CD1BFF" w:rsidP="00CD1BFF">
      <w:pPr>
        <w:pBdr>
          <w:top w:val="nil"/>
          <w:left w:val="nil"/>
          <w:bottom w:val="nil"/>
          <w:right w:val="nil"/>
          <w:between w:val="nil"/>
        </w:pBdr>
        <w:spacing w:after="0" w:line="240" w:lineRule="auto"/>
        <w:jc w:val="both"/>
        <w:rPr>
          <w:color w:val="000000"/>
          <w:sz w:val="24"/>
          <w:szCs w:val="24"/>
        </w:rPr>
      </w:pPr>
    </w:p>
    <w:p w14:paraId="7761ABE0" w14:textId="77777777" w:rsidR="00CD1BFF" w:rsidRDefault="00CD1BFF" w:rsidP="00CD1BFF">
      <w:pPr>
        <w:pBdr>
          <w:top w:val="nil"/>
          <w:left w:val="nil"/>
          <w:bottom w:val="nil"/>
          <w:right w:val="nil"/>
          <w:between w:val="nil"/>
        </w:pBdr>
        <w:spacing w:after="0" w:line="240" w:lineRule="auto"/>
        <w:jc w:val="both"/>
        <w:rPr>
          <w:color w:val="000000"/>
          <w:sz w:val="24"/>
          <w:szCs w:val="24"/>
        </w:rPr>
      </w:pPr>
      <w:r>
        <w:rPr>
          <w:color w:val="000000"/>
          <w:sz w:val="24"/>
          <w:szCs w:val="24"/>
        </w:rPr>
        <w:t>Infine, in via generale si precisa che:</w:t>
      </w:r>
    </w:p>
    <w:p w14:paraId="790BB944" w14:textId="77777777" w:rsidR="00CD1BFF" w:rsidRDefault="00CD1BFF"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i</w:t>
      </w:r>
      <w:r w:rsidRPr="0046476D">
        <w:rPr>
          <w:color w:val="000000"/>
          <w:sz w:val="24"/>
          <w:szCs w:val="24"/>
        </w:rPr>
        <w:t>l contratto di apprendistato è specificatamente finalizzato all’acquisizione del titolo di studio</w:t>
      </w:r>
      <w:r>
        <w:rPr>
          <w:color w:val="000000"/>
          <w:sz w:val="24"/>
          <w:szCs w:val="24"/>
        </w:rPr>
        <w:t>;</w:t>
      </w:r>
    </w:p>
    <w:p w14:paraId="51CF6083" w14:textId="77777777" w:rsidR="00CD1BFF" w:rsidRDefault="00CD1BFF"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per quanto riguarda eventuali abilitazioni (Legge 1/1990 o Legge 174/2005, </w:t>
      </w:r>
      <w:proofErr w:type="spellStart"/>
      <w:r>
        <w:rPr>
          <w:color w:val="000000"/>
          <w:sz w:val="24"/>
          <w:szCs w:val="24"/>
        </w:rPr>
        <w:t>etc</w:t>
      </w:r>
      <w:proofErr w:type="spellEnd"/>
      <w:r>
        <w:rPr>
          <w:color w:val="000000"/>
          <w:sz w:val="24"/>
          <w:szCs w:val="24"/>
        </w:rPr>
        <w:t>), rimangono valide le specifiche disposizioni.</w:t>
      </w:r>
    </w:p>
    <w:p w14:paraId="2FBC6FE5" w14:textId="77777777" w:rsidR="00CD1BFF" w:rsidRDefault="00CD1BFF">
      <w:pPr>
        <w:spacing w:after="0" w:line="240" w:lineRule="auto"/>
        <w:jc w:val="both"/>
        <w:rPr>
          <w:color w:val="000000"/>
          <w:sz w:val="24"/>
          <w:szCs w:val="24"/>
        </w:rPr>
      </w:pPr>
    </w:p>
    <w:p w14:paraId="18A0C32D" w14:textId="77777777" w:rsidR="003D2420" w:rsidRDefault="00C26E02" w:rsidP="00650074">
      <w:pPr>
        <w:pStyle w:val="Titolo2"/>
        <w:numPr>
          <w:ilvl w:val="1"/>
          <w:numId w:val="4"/>
        </w:numPr>
      </w:pPr>
      <w:bookmarkStart w:id="22" w:name="_1rvwp1q" w:colFirst="0" w:colLast="0"/>
      <w:bookmarkStart w:id="23" w:name="_Toc212452963"/>
      <w:bookmarkEnd w:id="22"/>
      <w:r>
        <w:t>A.5. Dotazione finanziaria</w:t>
      </w:r>
      <w:bookmarkEnd w:id="23"/>
    </w:p>
    <w:p w14:paraId="6A6C5AA7" w14:textId="77777777" w:rsidR="003D2420" w:rsidRDefault="003D2420">
      <w:pPr>
        <w:spacing w:after="0" w:line="240" w:lineRule="auto"/>
        <w:jc w:val="both"/>
        <w:rPr>
          <w:color w:val="000000"/>
          <w:sz w:val="24"/>
          <w:szCs w:val="24"/>
        </w:rPr>
      </w:pPr>
    </w:p>
    <w:p w14:paraId="4A928827" w14:textId="48267F6E" w:rsidR="003D2420" w:rsidRPr="007531A9" w:rsidRDefault="00C26E02" w:rsidP="007531A9">
      <w:pPr>
        <w:spacing w:after="0" w:line="240" w:lineRule="auto"/>
        <w:jc w:val="both"/>
        <w:rPr>
          <w:color w:val="000000"/>
          <w:sz w:val="24"/>
          <w:szCs w:val="24"/>
        </w:rPr>
      </w:pPr>
      <w:bookmarkStart w:id="24" w:name="_4bvk7pj" w:colFirst="0" w:colLast="0"/>
      <w:bookmarkEnd w:id="24"/>
      <w:r w:rsidRPr="00442EC0">
        <w:rPr>
          <w:color w:val="000000"/>
          <w:sz w:val="24"/>
          <w:szCs w:val="24"/>
        </w:rPr>
        <w:t>Le risorse pubbliche disponibili per il presente avviso ammontano a</w:t>
      </w:r>
      <w:r w:rsidRPr="00442EC0">
        <w:rPr>
          <w:b/>
          <w:color w:val="000000"/>
          <w:sz w:val="24"/>
          <w:szCs w:val="24"/>
        </w:rPr>
        <w:t xml:space="preserve"> € </w:t>
      </w:r>
      <w:r w:rsidR="00A531D1">
        <w:rPr>
          <w:b/>
          <w:color w:val="000000"/>
          <w:sz w:val="24"/>
          <w:szCs w:val="24"/>
        </w:rPr>
        <w:t>1</w:t>
      </w:r>
      <w:r w:rsidRPr="00442EC0">
        <w:rPr>
          <w:b/>
          <w:color w:val="000000"/>
          <w:sz w:val="24"/>
          <w:szCs w:val="24"/>
        </w:rPr>
        <w:t>.000.000,00</w:t>
      </w:r>
      <w:r w:rsidR="00A531D1">
        <w:rPr>
          <w:b/>
          <w:color w:val="000000"/>
          <w:sz w:val="24"/>
          <w:szCs w:val="24"/>
        </w:rPr>
        <w:t>.</w:t>
      </w:r>
    </w:p>
    <w:p w14:paraId="727E197B" w14:textId="77777777" w:rsidR="003D2420" w:rsidRDefault="003D2420">
      <w:pPr>
        <w:spacing w:after="0" w:line="240" w:lineRule="auto"/>
        <w:ind w:left="709"/>
        <w:jc w:val="both"/>
        <w:rPr>
          <w:sz w:val="24"/>
          <w:szCs w:val="24"/>
        </w:rPr>
      </w:pPr>
    </w:p>
    <w:p w14:paraId="6AA4714D" w14:textId="79C4484E" w:rsidR="003D2420" w:rsidRDefault="00C26E02">
      <w:pPr>
        <w:spacing w:after="0" w:line="240" w:lineRule="auto"/>
        <w:jc w:val="both"/>
        <w:rPr>
          <w:sz w:val="24"/>
          <w:szCs w:val="24"/>
        </w:rPr>
      </w:pPr>
      <w:r>
        <w:rPr>
          <w:sz w:val="24"/>
          <w:szCs w:val="24"/>
        </w:rPr>
        <w:t xml:space="preserve">Queste risorse sono trasferimenti statali di natura vincolata da parte del Ministero del Lavoro e delle Politiche Sociali, ai sensi della Legge 144/1999, destinate al finanziamento del sistema duale ordinario. A questo proposito, si rammenta il principio del </w:t>
      </w:r>
      <w:r>
        <w:rPr>
          <w:b/>
          <w:sz w:val="24"/>
          <w:szCs w:val="24"/>
        </w:rPr>
        <w:t>rispetto del vincolo di destinazione delle suddette risorse</w:t>
      </w:r>
      <w:r>
        <w:rPr>
          <w:sz w:val="24"/>
          <w:szCs w:val="24"/>
        </w:rPr>
        <w:t>, che si traduce nell’obbligo da parte del soggetto beneficiario di utilizzo del contributo ricevuto per il finanziamento del sistema duale e, in particolare, per la realizzazione dei percorsi formativi in apprendistato e per la loro promozione.</w:t>
      </w:r>
    </w:p>
    <w:p w14:paraId="419B8D49" w14:textId="77777777" w:rsidR="003D2420" w:rsidRDefault="003D2420">
      <w:pPr>
        <w:spacing w:after="0" w:line="240" w:lineRule="auto"/>
        <w:jc w:val="both"/>
        <w:rPr>
          <w:sz w:val="24"/>
          <w:szCs w:val="24"/>
        </w:rPr>
      </w:pPr>
    </w:p>
    <w:p w14:paraId="7B63BE7F" w14:textId="4AF5BCB0" w:rsidR="00E83B10" w:rsidRDefault="00E83B10" w:rsidP="00E83B10">
      <w:pPr>
        <w:spacing w:after="0" w:line="240" w:lineRule="auto"/>
        <w:jc w:val="both"/>
        <w:rPr>
          <w:color w:val="000000"/>
          <w:sz w:val="24"/>
          <w:szCs w:val="24"/>
        </w:rPr>
      </w:pPr>
      <w:r>
        <w:rPr>
          <w:color w:val="000000"/>
          <w:sz w:val="24"/>
          <w:szCs w:val="24"/>
        </w:rPr>
        <w:t>Regione Lombardia</w:t>
      </w:r>
      <w:r w:rsidR="002A4C74" w:rsidRPr="00A92DAC">
        <w:rPr>
          <w:color w:val="000000"/>
          <w:sz w:val="24"/>
          <w:szCs w:val="24"/>
        </w:rPr>
        <w:t xml:space="preserve">, </w:t>
      </w:r>
      <w:r w:rsidR="002A4C74" w:rsidRPr="009F2CF8">
        <w:rPr>
          <w:color w:val="000000"/>
          <w:sz w:val="24"/>
          <w:szCs w:val="24"/>
        </w:rPr>
        <w:t>sentito L’Ufficio Scolastico Regionale per la Lombardia</w:t>
      </w:r>
      <w:r w:rsidR="002A4C74" w:rsidRPr="00A92DAC">
        <w:rPr>
          <w:color w:val="000000"/>
          <w:sz w:val="24"/>
          <w:szCs w:val="24"/>
        </w:rPr>
        <w:t>,</w:t>
      </w:r>
      <w:r w:rsidRPr="00A92DAC">
        <w:rPr>
          <w:color w:val="000000"/>
          <w:sz w:val="24"/>
          <w:szCs w:val="24"/>
        </w:rPr>
        <w:t xml:space="preserve"> si riserva</w:t>
      </w:r>
      <w:r>
        <w:rPr>
          <w:color w:val="000000"/>
          <w:sz w:val="24"/>
          <w:szCs w:val="24"/>
        </w:rPr>
        <w:t xml:space="preserve"> la facoltà di rimodulare l’ammontare delle risorse a fronte delle richieste effettive di finanziamento. </w:t>
      </w:r>
    </w:p>
    <w:p w14:paraId="1741FDF2" w14:textId="77777777" w:rsidR="00E83B10" w:rsidRDefault="00E83B10">
      <w:pPr>
        <w:pStyle w:val="Titolo1"/>
      </w:pPr>
      <w:bookmarkStart w:id="25" w:name="_2r0uhxc" w:colFirst="0" w:colLast="0"/>
      <w:bookmarkEnd w:id="25"/>
    </w:p>
    <w:p w14:paraId="2F0FFCB7" w14:textId="363E835B" w:rsidR="003D2420" w:rsidRDefault="00C26E02">
      <w:pPr>
        <w:pStyle w:val="Titolo1"/>
      </w:pPr>
      <w:bookmarkStart w:id="26" w:name="_Toc212452964"/>
      <w:r>
        <w:t>B - CARATTERISTICHE DELL’AGEVOLAZIONE</w:t>
      </w:r>
      <w:bookmarkEnd w:id="26"/>
    </w:p>
    <w:p w14:paraId="135EC8BB" w14:textId="77777777" w:rsidR="003D2420" w:rsidRDefault="003D2420" w:rsidP="00650074">
      <w:pPr>
        <w:pStyle w:val="Titolo2"/>
        <w:numPr>
          <w:ilvl w:val="1"/>
          <w:numId w:val="4"/>
        </w:numPr>
      </w:pPr>
    </w:p>
    <w:p w14:paraId="36477604" w14:textId="77777777" w:rsidR="003D2420" w:rsidRDefault="00C26E02" w:rsidP="00650074">
      <w:pPr>
        <w:pStyle w:val="Titolo2"/>
        <w:numPr>
          <w:ilvl w:val="1"/>
          <w:numId w:val="4"/>
        </w:numPr>
      </w:pPr>
      <w:bookmarkStart w:id="27" w:name="_1664s55" w:colFirst="0" w:colLast="0"/>
      <w:bookmarkStart w:id="28" w:name="_Toc212452965"/>
      <w:bookmarkEnd w:id="27"/>
      <w:r>
        <w:t>B.1. Caratteristiche generali dell’agevolazione</w:t>
      </w:r>
      <w:bookmarkEnd w:id="28"/>
    </w:p>
    <w:p w14:paraId="6E874740" w14:textId="77777777" w:rsidR="003D2420" w:rsidRDefault="003D2420">
      <w:pPr>
        <w:spacing w:after="0" w:line="240" w:lineRule="auto"/>
        <w:rPr>
          <w:sz w:val="24"/>
          <w:szCs w:val="24"/>
        </w:rPr>
      </w:pPr>
    </w:p>
    <w:p w14:paraId="56C54D3F" w14:textId="5842800B" w:rsidR="003D2420" w:rsidRDefault="00C26E02">
      <w:pPr>
        <w:spacing w:after="0" w:line="240" w:lineRule="auto"/>
        <w:jc w:val="both"/>
        <w:rPr>
          <w:color w:val="000000"/>
          <w:sz w:val="24"/>
          <w:szCs w:val="24"/>
        </w:rPr>
      </w:pPr>
      <w:r>
        <w:rPr>
          <w:color w:val="000000"/>
          <w:sz w:val="24"/>
          <w:szCs w:val="24"/>
        </w:rPr>
        <w:t xml:space="preserve">L’agevolazione consiste nell’attribuzione di una “dote” per ciascun apprendista, utile al finanziamento del percorso formativo individuale. </w:t>
      </w:r>
    </w:p>
    <w:p w14:paraId="6A315269" w14:textId="77777777" w:rsidR="003D2420" w:rsidRDefault="003D2420">
      <w:pPr>
        <w:widowControl w:val="0"/>
        <w:spacing w:after="0" w:line="240" w:lineRule="auto"/>
        <w:jc w:val="both"/>
        <w:rPr>
          <w:sz w:val="24"/>
          <w:szCs w:val="24"/>
        </w:rPr>
      </w:pPr>
    </w:p>
    <w:p w14:paraId="0D24B620" w14:textId="045F4765" w:rsidR="003D2420" w:rsidRDefault="00391213">
      <w:pPr>
        <w:spacing w:after="0" w:line="240" w:lineRule="auto"/>
        <w:jc w:val="both"/>
        <w:rPr>
          <w:color w:val="000000"/>
          <w:sz w:val="24"/>
          <w:szCs w:val="24"/>
        </w:rPr>
      </w:pPr>
      <w:r>
        <w:rPr>
          <w:color w:val="000000"/>
          <w:sz w:val="24"/>
          <w:szCs w:val="24"/>
        </w:rPr>
        <w:lastRenderedPageBreak/>
        <w:t>L</w:t>
      </w:r>
      <w:r w:rsidR="00C26E02">
        <w:rPr>
          <w:color w:val="000000"/>
          <w:sz w:val="24"/>
          <w:szCs w:val="24"/>
        </w:rPr>
        <w:t xml:space="preserve">’assegnazione del contributo non rappresenta neanche potenzialmente un finanziamento indiretto a favore delle imprese e non rileva ai sensi della disciplina degli aiuti di </w:t>
      </w:r>
      <w:r w:rsidR="00F33B70">
        <w:rPr>
          <w:color w:val="000000"/>
          <w:sz w:val="24"/>
          <w:szCs w:val="24"/>
        </w:rPr>
        <w:t>S</w:t>
      </w:r>
      <w:r w:rsidR="00C26E02">
        <w:rPr>
          <w:color w:val="000000"/>
          <w:sz w:val="24"/>
          <w:szCs w:val="24"/>
        </w:rPr>
        <w:t xml:space="preserve">tato, secondo quanto previsto dalla Comunicazione della Commissione n. 2016/C 262/01 - al punto 2.5 paragrafi 28 e 29 e </w:t>
      </w:r>
      <w:r w:rsidR="00253520">
        <w:rPr>
          <w:color w:val="000000"/>
          <w:sz w:val="24"/>
          <w:szCs w:val="24"/>
        </w:rPr>
        <w:t>segg.</w:t>
      </w:r>
      <w:r w:rsidR="00C26E02">
        <w:rPr>
          <w:color w:val="000000"/>
          <w:sz w:val="24"/>
          <w:szCs w:val="24"/>
        </w:rPr>
        <w:t xml:space="preserve"> - sulla nozione di aiuti di </w:t>
      </w:r>
      <w:r w:rsidR="00F33B70">
        <w:rPr>
          <w:color w:val="000000"/>
          <w:sz w:val="24"/>
          <w:szCs w:val="24"/>
        </w:rPr>
        <w:t>S</w:t>
      </w:r>
      <w:r w:rsidR="00C26E02">
        <w:rPr>
          <w:color w:val="000000"/>
          <w:sz w:val="24"/>
          <w:szCs w:val="24"/>
        </w:rPr>
        <w:t xml:space="preserve">tato. </w:t>
      </w:r>
    </w:p>
    <w:p w14:paraId="24E5D28F" w14:textId="77777777" w:rsidR="006E30B9" w:rsidRDefault="006E30B9">
      <w:pPr>
        <w:spacing w:after="0" w:line="240" w:lineRule="auto"/>
        <w:jc w:val="both"/>
        <w:rPr>
          <w:color w:val="000000"/>
          <w:sz w:val="24"/>
          <w:szCs w:val="24"/>
        </w:rPr>
      </w:pPr>
    </w:p>
    <w:p w14:paraId="42901C6C" w14:textId="77777777" w:rsidR="003D2420" w:rsidRDefault="00C26E02" w:rsidP="00650074">
      <w:pPr>
        <w:pStyle w:val="Titolo2"/>
        <w:numPr>
          <w:ilvl w:val="1"/>
          <w:numId w:val="4"/>
        </w:numPr>
      </w:pPr>
      <w:bookmarkStart w:id="29" w:name="_25b2l0r" w:colFirst="0" w:colLast="0"/>
      <w:bookmarkStart w:id="30" w:name="_Toc212452966"/>
      <w:bookmarkEnd w:id="29"/>
      <w:r>
        <w:t>B.2. Percorsi finanziabili</w:t>
      </w:r>
      <w:bookmarkEnd w:id="30"/>
    </w:p>
    <w:p w14:paraId="2D9F421D" w14:textId="77777777" w:rsidR="003D2420" w:rsidRDefault="003D2420">
      <w:pPr>
        <w:spacing w:after="0" w:line="240" w:lineRule="auto"/>
        <w:rPr>
          <w:sz w:val="24"/>
          <w:szCs w:val="24"/>
        </w:rPr>
      </w:pPr>
    </w:p>
    <w:p w14:paraId="51B81512" w14:textId="77777777" w:rsidR="003D2420" w:rsidRDefault="00C26E02" w:rsidP="00650074">
      <w:pPr>
        <w:pStyle w:val="Titolo3"/>
        <w:numPr>
          <w:ilvl w:val="2"/>
          <w:numId w:val="4"/>
        </w:numPr>
      </w:pPr>
      <w:bookmarkStart w:id="31" w:name="_kgcv8k" w:colFirst="0" w:colLast="0"/>
      <w:bookmarkStart w:id="32" w:name="_Toc212452967"/>
      <w:bookmarkEnd w:id="31"/>
      <w:r>
        <w:t>B.2.1 Tipologia di percorsi finanziabili</w:t>
      </w:r>
      <w:bookmarkEnd w:id="32"/>
    </w:p>
    <w:p w14:paraId="1E0D38C5" w14:textId="77777777" w:rsidR="003D2420" w:rsidRDefault="003D2420">
      <w:pPr>
        <w:spacing w:after="0" w:line="240" w:lineRule="auto"/>
        <w:jc w:val="both"/>
        <w:rPr>
          <w:sz w:val="24"/>
          <w:szCs w:val="24"/>
        </w:rPr>
      </w:pPr>
    </w:p>
    <w:p w14:paraId="694B3980" w14:textId="77777777" w:rsidR="00540924" w:rsidRDefault="00B2041D" w:rsidP="00540924">
      <w:pPr>
        <w:spacing w:after="0" w:line="240" w:lineRule="auto"/>
        <w:jc w:val="both"/>
        <w:rPr>
          <w:sz w:val="24"/>
          <w:szCs w:val="24"/>
        </w:rPr>
      </w:pPr>
      <w:r w:rsidRPr="00327298">
        <w:rPr>
          <w:sz w:val="24"/>
          <w:szCs w:val="24"/>
        </w:rPr>
        <w:t>Sono finanziabili</w:t>
      </w:r>
      <w:r w:rsidR="00540924">
        <w:rPr>
          <w:sz w:val="24"/>
          <w:szCs w:val="24"/>
        </w:rPr>
        <w:t>:</w:t>
      </w:r>
    </w:p>
    <w:p w14:paraId="307B2933" w14:textId="29FD8E6D" w:rsidR="00540924" w:rsidRPr="00AF051C" w:rsidRDefault="00253520" w:rsidP="00650074">
      <w:pPr>
        <w:numPr>
          <w:ilvl w:val="0"/>
          <w:numId w:val="6"/>
        </w:numPr>
        <w:pBdr>
          <w:top w:val="nil"/>
          <w:left w:val="nil"/>
          <w:bottom w:val="nil"/>
          <w:right w:val="nil"/>
          <w:between w:val="nil"/>
        </w:pBdr>
        <w:spacing w:after="0" w:line="240" w:lineRule="auto"/>
        <w:ind w:left="426"/>
        <w:jc w:val="both"/>
        <w:rPr>
          <w:sz w:val="24"/>
          <w:szCs w:val="24"/>
        </w:rPr>
      </w:pPr>
      <w:r w:rsidRPr="00AF051C">
        <w:rPr>
          <w:color w:val="000000"/>
          <w:sz w:val="24"/>
          <w:szCs w:val="24"/>
        </w:rPr>
        <w:t>I percorsi</w:t>
      </w:r>
      <w:r w:rsidR="00C26E02" w:rsidRPr="00AF051C">
        <w:rPr>
          <w:color w:val="000000"/>
          <w:sz w:val="24"/>
          <w:szCs w:val="24"/>
        </w:rPr>
        <w:t xml:space="preserve"> </w:t>
      </w:r>
      <w:r w:rsidRPr="00AF051C">
        <w:rPr>
          <w:color w:val="000000"/>
          <w:sz w:val="24"/>
          <w:szCs w:val="24"/>
        </w:rPr>
        <w:t xml:space="preserve">“formativi” </w:t>
      </w:r>
      <w:r w:rsidR="00C26E02" w:rsidRPr="00AF051C">
        <w:rPr>
          <w:color w:val="000000"/>
          <w:sz w:val="24"/>
          <w:szCs w:val="24"/>
        </w:rPr>
        <w:t xml:space="preserve">in apprendistato </w:t>
      </w:r>
      <w:r w:rsidR="00C26E02" w:rsidRPr="00AF051C">
        <w:rPr>
          <w:i/>
          <w:color w:val="000000"/>
          <w:sz w:val="24"/>
          <w:szCs w:val="24"/>
        </w:rPr>
        <w:t>ex</w:t>
      </w:r>
      <w:r w:rsidR="00C26E02" w:rsidRPr="00AF051C">
        <w:rPr>
          <w:color w:val="000000"/>
          <w:sz w:val="24"/>
          <w:szCs w:val="24"/>
        </w:rPr>
        <w:t xml:space="preserve"> articoli 43 D.lgs. 81/</w:t>
      </w:r>
      <w:r w:rsidR="00B2041D" w:rsidRPr="00AF051C">
        <w:rPr>
          <w:color w:val="000000"/>
          <w:sz w:val="24"/>
          <w:szCs w:val="24"/>
        </w:rPr>
        <w:t xml:space="preserve">2015 </w:t>
      </w:r>
      <w:r w:rsidRPr="00AF051C">
        <w:rPr>
          <w:color w:val="000000"/>
          <w:sz w:val="24"/>
          <w:szCs w:val="24"/>
        </w:rPr>
        <w:t xml:space="preserve">erogati </w:t>
      </w:r>
      <w:r w:rsidR="00C26E02" w:rsidRPr="00AF051C">
        <w:rPr>
          <w:color w:val="000000"/>
          <w:sz w:val="24"/>
          <w:szCs w:val="24"/>
        </w:rPr>
        <w:t xml:space="preserve">dalla data del </w:t>
      </w:r>
      <w:r w:rsidR="00E74B4A" w:rsidRPr="00AF051C">
        <w:rPr>
          <w:b/>
          <w:bCs/>
          <w:color w:val="000000"/>
          <w:sz w:val="24"/>
          <w:szCs w:val="24"/>
        </w:rPr>
        <w:t xml:space="preserve">1° giugno </w:t>
      </w:r>
      <w:r w:rsidR="00AF051C" w:rsidRPr="00AF051C">
        <w:rPr>
          <w:b/>
          <w:bCs/>
          <w:color w:val="000000"/>
          <w:sz w:val="24"/>
          <w:szCs w:val="24"/>
        </w:rPr>
        <w:t>2025</w:t>
      </w:r>
      <w:r w:rsidR="00AF051C" w:rsidRPr="00AF051C">
        <w:rPr>
          <w:b/>
          <w:color w:val="000000"/>
          <w:sz w:val="24"/>
          <w:szCs w:val="24"/>
        </w:rPr>
        <w:t xml:space="preserve"> le</w:t>
      </w:r>
      <w:r w:rsidRPr="00AF051C">
        <w:rPr>
          <w:b/>
          <w:color w:val="000000"/>
          <w:sz w:val="24"/>
          <w:szCs w:val="24"/>
        </w:rPr>
        <w:t xml:space="preserve"> cui attività </w:t>
      </w:r>
      <w:r w:rsidR="00AF051C" w:rsidRPr="00AF051C">
        <w:rPr>
          <w:b/>
          <w:color w:val="000000"/>
          <w:sz w:val="24"/>
          <w:szCs w:val="24"/>
        </w:rPr>
        <w:t xml:space="preserve">formative </w:t>
      </w:r>
      <w:r w:rsidR="00AF051C" w:rsidRPr="00AF051C">
        <w:rPr>
          <w:color w:val="000000"/>
          <w:sz w:val="24"/>
          <w:szCs w:val="24"/>
        </w:rPr>
        <w:t>si</w:t>
      </w:r>
      <w:r w:rsidR="00896ED0" w:rsidRPr="00AF051C">
        <w:rPr>
          <w:color w:val="000000"/>
          <w:sz w:val="24"/>
          <w:szCs w:val="24"/>
        </w:rPr>
        <w:t xml:space="preserve"> concludono</w:t>
      </w:r>
      <w:r w:rsidR="00C26E02" w:rsidRPr="00AF051C">
        <w:rPr>
          <w:color w:val="000000"/>
          <w:sz w:val="24"/>
          <w:szCs w:val="24"/>
        </w:rPr>
        <w:t xml:space="preserve"> entro la data ultima del </w:t>
      </w:r>
      <w:r w:rsidR="00896ED0" w:rsidRPr="00AF051C">
        <w:rPr>
          <w:b/>
          <w:color w:val="000000"/>
          <w:sz w:val="24"/>
          <w:szCs w:val="24"/>
        </w:rPr>
        <w:t>31 luglio 2026</w:t>
      </w:r>
      <w:r w:rsidR="00C26E02" w:rsidRPr="00AF051C">
        <w:rPr>
          <w:b/>
          <w:color w:val="000000"/>
          <w:sz w:val="24"/>
          <w:szCs w:val="24"/>
        </w:rPr>
        <w:t>;</w:t>
      </w:r>
      <w:r w:rsidR="00C26E02" w:rsidRPr="00AF051C">
        <w:rPr>
          <w:b/>
          <w:strike/>
          <w:color w:val="000000"/>
          <w:sz w:val="24"/>
          <w:szCs w:val="24"/>
        </w:rPr>
        <w:t xml:space="preserve"> </w:t>
      </w:r>
      <w:r w:rsidR="00C26E02" w:rsidRPr="00AF051C">
        <w:rPr>
          <w:strike/>
          <w:color w:val="000000"/>
          <w:sz w:val="24"/>
          <w:szCs w:val="24"/>
        </w:rPr>
        <w:t xml:space="preserve"> </w:t>
      </w:r>
    </w:p>
    <w:p w14:paraId="37F15BB7" w14:textId="7B54D899" w:rsidR="00591E21" w:rsidRPr="00915F8C" w:rsidRDefault="00253520" w:rsidP="00650074">
      <w:pPr>
        <w:numPr>
          <w:ilvl w:val="0"/>
          <w:numId w:val="6"/>
        </w:numPr>
        <w:pBdr>
          <w:top w:val="nil"/>
          <w:left w:val="nil"/>
          <w:bottom w:val="nil"/>
          <w:right w:val="nil"/>
          <w:between w:val="nil"/>
        </w:pBdr>
        <w:spacing w:after="0" w:line="240" w:lineRule="auto"/>
        <w:ind w:left="426"/>
        <w:jc w:val="both"/>
        <w:rPr>
          <w:sz w:val="24"/>
          <w:szCs w:val="24"/>
        </w:rPr>
      </w:pPr>
      <w:r w:rsidRPr="00AF051C">
        <w:rPr>
          <w:color w:val="000000"/>
          <w:sz w:val="24"/>
          <w:szCs w:val="24"/>
        </w:rPr>
        <w:t>I percorsi</w:t>
      </w:r>
      <w:r w:rsidR="00C26E02" w:rsidRPr="00AF051C">
        <w:rPr>
          <w:color w:val="000000"/>
          <w:sz w:val="24"/>
          <w:szCs w:val="24"/>
        </w:rPr>
        <w:t xml:space="preserve"> in apprendistato </w:t>
      </w:r>
      <w:r w:rsidR="00C26E02" w:rsidRPr="00AF051C">
        <w:rPr>
          <w:i/>
          <w:color w:val="000000"/>
          <w:sz w:val="24"/>
          <w:szCs w:val="24"/>
        </w:rPr>
        <w:t>ex</w:t>
      </w:r>
      <w:r w:rsidR="00C26E02" w:rsidRPr="00AF051C">
        <w:rPr>
          <w:color w:val="000000"/>
          <w:sz w:val="24"/>
          <w:szCs w:val="24"/>
        </w:rPr>
        <w:t xml:space="preserve"> articoli 43 D.lgs. 81/2015</w:t>
      </w:r>
      <w:r w:rsidR="00B2041D" w:rsidRPr="00AF051C">
        <w:rPr>
          <w:color w:val="000000"/>
          <w:sz w:val="24"/>
          <w:szCs w:val="24"/>
        </w:rPr>
        <w:t xml:space="preserve">, </w:t>
      </w:r>
      <w:r w:rsidR="00C26E02" w:rsidRPr="00AF051C">
        <w:rPr>
          <w:color w:val="000000"/>
          <w:sz w:val="24"/>
          <w:szCs w:val="24"/>
        </w:rPr>
        <w:t xml:space="preserve">già attivi </w:t>
      </w:r>
      <w:r w:rsidR="00591E21">
        <w:rPr>
          <w:color w:val="000000"/>
          <w:sz w:val="24"/>
          <w:szCs w:val="24"/>
        </w:rPr>
        <w:t xml:space="preserve">nell’A.F. 2024/2025 </w:t>
      </w:r>
      <w:r w:rsidR="00C26E02" w:rsidRPr="00AF051C">
        <w:rPr>
          <w:color w:val="000000"/>
          <w:sz w:val="24"/>
          <w:szCs w:val="24"/>
        </w:rPr>
        <w:t>per i quali viene effettuata</w:t>
      </w:r>
      <w:r w:rsidR="00591E21">
        <w:rPr>
          <w:color w:val="000000"/>
          <w:sz w:val="24"/>
          <w:szCs w:val="24"/>
        </w:rPr>
        <w:t>:</w:t>
      </w:r>
    </w:p>
    <w:p w14:paraId="7A83AC72" w14:textId="77777777" w:rsidR="00915F8C" w:rsidRDefault="00C26E02" w:rsidP="00915F8C">
      <w:pPr>
        <w:numPr>
          <w:ilvl w:val="1"/>
          <w:numId w:val="6"/>
        </w:numPr>
        <w:pBdr>
          <w:top w:val="nil"/>
          <w:left w:val="nil"/>
          <w:bottom w:val="nil"/>
          <w:right w:val="nil"/>
          <w:between w:val="nil"/>
        </w:pBdr>
        <w:spacing w:after="0" w:line="240" w:lineRule="auto"/>
        <w:jc w:val="both"/>
        <w:rPr>
          <w:sz w:val="24"/>
          <w:szCs w:val="24"/>
        </w:rPr>
      </w:pPr>
      <w:r w:rsidRPr="00AF051C">
        <w:rPr>
          <w:color w:val="000000"/>
          <w:sz w:val="24"/>
          <w:szCs w:val="24"/>
        </w:rPr>
        <w:t xml:space="preserve"> una </w:t>
      </w:r>
      <w:r w:rsidRPr="00AF051C">
        <w:rPr>
          <w:b/>
          <w:color w:val="000000"/>
          <w:sz w:val="24"/>
          <w:szCs w:val="24"/>
        </w:rPr>
        <w:t>prosecuzione</w:t>
      </w:r>
      <w:r w:rsidR="00E4331B" w:rsidRPr="00AF051C">
        <w:rPr>
          <w:color w:val="000000"/>
          <w:sz w:val="24"/>
          <w:szCs w:val="24"/>
        </w:rPr>
        <w:t xml:space="preserve"> </w:t>
      </w:r>
      <w:r w:rsidRPr="00AF051C">
        <w:rPr>
          <w:color w:val="000000"/>
          <w:sz w:val="24"/>
          <w:szCs w:val="24"/>
        </w:rPr>
        <w:t xml:space="preserve">per la frequenza di una annualità formativa successiva, </w:t>
      </w:r>
    </w:p>
    <w:p w14:paraId="27C1E9D2" w14:textId="5533D9D5" w:rsidR="00915F8C" w:rsidRPr="00915F8C" w:rsidRDefault="00C26E02" w:rsidP="00915F8C">
      <w:pPr>
        <w:numPr>
          <w:ilvl w:val="1"/>
          <w:numId w:val="6"/>
        </w:numPr>
        <w:pBdr>
          <w:top w:val="nil"/>
          <w:left w:val="nil"/>
          <w:bottom w:val="nil"/>
          <w:right w:val="nil"/>
          <w:between w:val="nil"/>
        </w:pBdr>
        <w:spacing w:after="0" w:line="240" w:lineRule="auto"/>
        <w:jc w:val="both"/>
        <w:rPr>
          <w:sz w:val="24"/>
          <w:szCs w:val="24"/>
        </w:rPr>
      </w:pPr>
      <w:r w:rsidRPr="00915F8C">
        <w:rPr>
          <w:color w:val="000000"/>
          <w:sz w:val="24"/>
          <w:szCs w:val="24"/>
        </w:rPr>
        <w:t xml:space="preserve">oppure una </w:t>
      </w:r>
      <w:r w:rsidRPr="00915F8C">
        <w:rPr>
          <w:b/>
          <w:color w:val="000000"/>
          <w:sz w:val="24"/>
          <w:szCs w:val="24"/>
        </w:rPr>
        <w:t>proroga</w:t>
      </w:r>
      <w:r w:rsidR="00E4331B" w:rsidRPr="00915F8C">
        <w:rPr>
          <w:color w:val="000000"/>
          <w:sz w:val="24"/>
          <w:szCs w:val="24"/>
        </w:rPr>
        <w:t xml:space="preserve"> </w:t>
      </w:r>
      <w:r w:rsidRPr="00915F8C">
        <w:rPr>
          <w:color w:val="000000"/>
          <w:sz w:val="24"/>
          <w:szCs w:val="24"/>
        </w:rPr>
        <w:t xml:space="preserve">per il conseguimento di un titolo di Diploma </w:t>
      </w:r>
      <w:r w:rsidR="00AF051C" w:rsidRPr="00915F8C">
        <w:rPr>
          <w:color w:val="000000"/>
          <w:sz w:val="24"/>
          <w:szCs w:val="24"/>
        </w:rPr>
        <w:t>IeFP</w:t>
      </w:r>
      <w:r w:rsidR="00915F8C">
        <w:rPr>
          <w:color w:val="000000"/>
          <w:sz w:val="24"/>
          <w:szCs w:val="24"/>
        </w:rPr>
        <w:t>.</w:t>
      </w:r>
    </w:p>
    <w:p w14:paraId="37E5DA9B" w14:textId="287B92F8" w:rsidR="003D2420" w:rsidRPr="00915F8C" w:rsidRDefault="00BA4541" w:rsidP="00915F8C">
      <w:pPr>
        <w:pBdr>
          <w:top w:val="nil"/>
          <w:left w:val="nil"/>
          <w:bottom w:val="nil"/>
          <w:right w:val="nil"/>
          <w:between w:val="nil"/>
        </w:pBdr>
        <w:spacing w:after="0" w:line="240" w:lineRule="auto"/>
        <w:ind w:firstLine="720"/>
        <w:jc w:val="both"/>
        <w:rPr>
          <w:sz w:val="24"/>
          <w:szCs w:val="24"/>
        </w:rPr>
      </w:pPr>
      <w:r w:rsidRPr="00915F8C">
        <w:rPr>
          <w:sz w:val="24"/>
          <w:szCs w:val="24"/>
        </w:rPr>
        <w:t>Anche tali percorsi devono concludersi entro il 31 luglio 2026.</w:t>
      </w:r>
    </w:p>
    <w:p w14:paraId="085CB8D5" w14:textId="77777777" w:rsidR="005371EC" w:rsidRDefault="005371EC" w:rsidP="008C72A2">
      <w:pPr>
        <w:widowControl w:val="0"/>
        <w:tabs>
          <w:tab w:val="left" w:pos="1962"/>
        </w:tabs>
        <w:spacing w:after="0" w:line="240" w:lineRule="auto"/>
        <w:jc w:val="both"/>
        <w:rPr>
          <w:sz w:val="24"/>
          <w:szCs w:val="24"/>
        </w:rPr>
      </w:pPr>
    </w:p>
    <w:p w14:paraId="4FB9F2D2" w14:textId="0777574C" w:rsidR="003D2420" w:rsidRDefault="00C26E02" w:rsidP="008C72A2">
      <w:pPr>
        <w:widowControl w:val="0"/>
        <w:tabs>
          <w:tab w:val="left" w:pos="1962"/>
        </w:tabs>
        <w:spacing w:after="0" w:line="240" w:lineRule="auto"/>
        <w:jc w:val="both"/>
        <w:rPr>
          <w:color w:val="000000"/>
          <w:sz w:val="24"/>
          <w:szCs w:val="24"/>
        </w:rPr>
      </w:pPr>
      <w:r>
        <w:rPr>
          <w:sz w:val="24"/>
          <w:szCs w:val="24"/>
        </w:rPr>
        <w:t xml:space="preserve">I percorsi devono essere attuati in conformità </w:t>
      </w:r>
      <w:r>
        <w:rPr>
          <w:b/>
          <w:sz w:val="24"/>
          <w:szCs w:val="24"/>
        </w:rPr>
        <w:t>agli standard formativi e di realizzazione dell’apprendistato definiti dal D.M. 12/10/2015 e dalla DGR n. X/4676 del 23/12/2015</w:t>
      </w:r>
      <w:r>
        <w:rPr>
          <w:sz w:val="24"/>
          <w:szCs w:val="24"/>
        </w:rPr>
        <w:t xml:space="preserve"> e alle disposizioni </w:t>
      </w:r>
      <w:r w:rsidR="008C72A2">
        <w:rPr>
          <w:sz w:val="24"/>
          <w:szCs w:val="24"/>
        </w:rPr>
        <w:t>dell’</w:t>
      </w:r>
      <w:r w:rsidR="008C72A2">
        <w:rPr>
          <w:color w:val="000000"/>
          <w:sz w:val="24"/>
          <w:szCs w:val="24"/>
        </w:rPr>
        <w:t xml:space="preserve">art. 43 del </w:t>
      </w:r>
      <w:proofErr w:type="spellStart"/>
      <w:r w:rsidR="008C72A2">
        <w:rPr>
          <w:color w:val="000000"/>
          <w:sz w:val="24"/>
          <w:szCs w:val="24"/>
        </w:rPr>
        <w:t>D.Lgs.</w:t>
      </w:r>
      <w:proofErr w:type="spellEnd"/>
      <w:r w:rsidR="008C72A2">
        <w:rPr>
          <w:color w:val="000000"/>
          <w:sz w:val="24"/>
          <w:szCs w:val="24"/>
        </w:rPr>
        <w:t xml:space="preserve"> 81/2015 </w:t>
      </w:r>
      <w:r>
        <w:rPr>
          <w:sz w:val="24"/>
          <w:szCs w:val="24"/>
        </w:rPr>
        <w:t>sul contratto di lavoro in</w:t>
      </w:r>
      <w:r w:rsidR="008C72A2">
        <w:rPr>
          <w:sz w:val="24"/>
          <w:szCs w:val="24"/>
        </w:rPr>
        <w:t xml:space="preserve"> </w:t>
      </w:r>
      <w:r>
        <w:rPr>
          <w:color w:val="000000"/>
          <w:sz w:val="24"/>
          <w:szCs w:val="24"/>
        </w:rPr>
        <w:t>apprendistato per la Qualifica e il Diploma professionale</w:t>
      </w:r>
      <w:r w:rsidR="00AF39F3">
        <w:rPr>
          <w:color w:val="000000"/>
          <w:sz w:val="24"/>
          <w:szCs w:val="24"/>
        </w:rPr>
        <w:t xml:space="preserve"> e</w:t>
      </w:r>
      <w:r>
        <w:rPr>
          <w:color w:val="000000"/>
          <w:sz w:val="24"/>
          <w:szCs w:val="24"/>
        </w:rPr>
        <w:t xml:space="preserve"> il Diploma di istruzione secondaria superiore</w:t>
      </w:r>
      <w:r w:rsidR="00AF39F3">
        <w:rPr>
          <w:color w:val="000000"/>
          <w:sz w:val="24"/>
          <w:szCs w:val="24"/>
        </w:rPr>
        <w:t>.</w:t>
      </w:r>
    </w:p>
    <w:p w14:paraId="107F9D93" w14:textId="77777777" w:rsidR="002B48A7" w:rsidRDefault="002B48A7" w:rsidP="00650074">
      <w:pPr>
        <w:pStyle w:val="Titolo3"/>
        <w:numPr>
          <w:ilvl w:val="2"/>
          <w:numId w:val="4"/>
        </w:numPr>
      </w:pPr>
      <w:bookmarkStart w:id="33" w:name="_34g0dwd" w:colFirst="0" w:colLast="0"/>
      <w:bookmarkEnd w:id="33"/>
    </w:p>
    <w:p w14:paraId="04FE676A" w14:textId="6B32A20C" w:rsidR="003D2420" w:rsidRDefault="00C26E02" w:rsidP="00650074">
      <w:pPr>
        <w:pStyle w:val="Titolo3"/>
        <w:numPr>
          <w:ilvl w:val="2"/>
          <w:numId w:val="4"/>
        </w:numPr>
      </w:pPr>
      <w:bookmarkStart w:id="34" w:name="_Toc212452968"/>
      <w:r>
        <w:t>B.2.2 Modalità di attivazione e durata del contratto di apprendistato</w:t>
      </w:r>
      <w:bookmarkEnd w:id="34"/>
    </w:p>
    <w:p w14:paraId="53D0D2E9" w14:textId="77777777" w:rsidR="000D4019" w:rsidRDefault="000D4019">
      <w:pPr>
        <w:spacing w:after="0" w:line="240" w:lineRule="auto"/>
        <w:jc w:val="both"/>
        <w:rPr>
          <w:sz w:val="24"/>
          <w:szCs w:val="24"/>
        </w:rPr>
      </w:pPr>
    </w:p>
    <w:p w14:paraId="2ED1F30C" w14:textId="549D2FE5" w:rsidR="003D2420" w:rsidRDefault="00C26E02">
      <w:pPr>
        <w:spacing w:after="0" w:line="240" w:lineRule="auto"/>
        <w:jc w:val="both"/>
        <w:rPr>
          <w:color w:val="000000"/>
          <w:sz w:val="24"/>
          <w:szCs w:val="24"/>
        </w:rPr>
      </w:pPr>
      <w:r>
        <w:rPr>
          <w:sz w:val="24"/>
          <w:szCs w:val="24"/>
        </w:rPr>
        <w:t>Ai fini dell’attivazione del contratto di apprendistato l’</w:t>
      </w:r>
      <w:r w:rsidR="00D97853">
        <w:rPr>
          <w:sz w:val="24"/>
          <w:szCs w:val="24"/>
        </w:rPr>
        <w:t>Istituzione scolastica</w:t>
      </w:r>
      <w:r>
        <w:rPr>
          <w:sz w:val="24"/>
          <w:szCs w:val="24"/>
        </w:rPr>
        <w:t xml:space="preserve"> e il datore di lavoro sono tenuti a stipulare il Protocollo di intesa e il PFI dell’apprendista, </w:t>
      </w:r>
      <w:r>
        <w:rPr>
          <w:color w:val="000000"/>
          <w:sz w:val="24"/>
          <w:szCs w:val="24"/>
        </w:rPr>
        <w:t xml:space="preserve">in coerenza con gli schemi definiti dagli allegati 1 e 1a al D.M. 12/10/2015. </w:t>
      </w:r>
    </w:p>
    <w:p w14:paraId="4765ED46" w14:textId="77777777" w:rsidR="003D2420" w:rsidRDefault="003D2420">
      <w:pPr>
        <w:spacing w:after="0" w:line="240" w:lineRule="auto"/>
        <w:jc w:val="both"/>
        <w:rPr>
          <w:color w:val="000000"/>
          <w:sz w:val="24"/>
          <w:szCs w:val="24"/>
        </w:rPr>
      </w:pPr>
    </w:p>
    <w:p w14:paraId="2C4C6F12" w14:textId="5C5E850D" w:rsidR="003D2420" w:rsidRDefault="00C26E02">
      <w:pPr>
        <w:spacing w:after="0" w:line="240" w:lineRule="auto"/>
        <w:jc w:val="both"/>
        <w:rPr>
          <w:b/>
          <w:sz w:val="24"/>
          <w:szCs w:val="24"/>
        </w:rPr>
      </w:pPr>
      <w:r w:rsidRPr="000D4019">
        <w:rPr>
          <w:b/>
          <w:bCs/>
          <w:sz w:val="24"/>
          <w:szCs w:val="24"/>
        </w:rPr>
        <w:t>La durata del contratto di apprendistato non può essere inferiore a 6 mesi</w:t>
      </w:r>
      <w:r>
        <w:rPr>
          <w:b/>
          <w:sz w:val="24"/>
          <w:szCs w:val="24"/>
        </w:rPr>
        <w:t xml:space="preserve"> </w:t>
      </w:r>
      <w:r w:rsidRPr="000D4019">
        <w:rPr>
          <w:bCs/>
          <w:sz w:val="24"/>
          <w:szCs w:val="24"/>
        </w:rPr>
        <w:t>ed è pari al massimo</w:t>
      </w:r>
      <w:r>
        <w:rPr>
          <w:b/>
          <w:sz w:val="24"/>
          <w:szCs w:val="24"/>
        </w:rPr>
        <w:t xml:space="preserve"> </w:t>
      </w:r>
      <w:r>
        <w:rPr>
          <w:sz w:val="24"/>
          <w:szCs w:val="24"/>
        </w:rPr>
        <w:t>alle durate previste dall’art. 4, comma 1 del D.M. 12/10/2015 e nel paragrafo 2 della sezione 1 dell’allegato alla DGR 4676/2015</w:t>
      </w:r>
      <w:r w:rsidR="000D4019">
        <w:rPr>
          <w:sz w:val="24"/>
          <w:szCs w:val="24"/>
        </w:rPr>
        <w:t>.</w:t>
      </w:r>
    </w:p>
    <w:p w14:paraId="0B4DDAD0" w14:textId="77777777" w:rsidR="003D2420" w:rsidRDefault="003D2420">
      <w:pPr>
        <w:spacing w:after="0" w:line="240" w:lineRule="auto"/>
        <w:jc w:val="both"/>
        <w:rPr>
          <w:b/>
          <w:sz w:val="24"/>
          <w:szCs w:val="24"/>
        </w:rPr>
      </w:pPr>
    </w:p>
    <w:p w14:paraId="44D005CD" w14:textId="5F5532E7" w:rsidR="003D2420" w:rsidRDefault="00C26E02">
      <w:pPr>
        <w:spacing w:after="0" w:line="240" w:lineRule="auto"/>
        <w:jc w:val="both"/>
        <w:rPr>
          <w:sz w:val="24"/>
          <w:szCs w:val="24"/>
        </w:rPr>
      </w:pPr>
      <w:r>
        <w:rPr>
          <w:sz w:val="24"/>
          <w:szCs w:val="24"/>
        </w:rPr>
        <w:t>Nel caso di cessazione anticipata di un contratto di apprendistato e attivazione di un successivo contratto di apprendistato, anche il secondo contratto deve avere durata minima di sei mesi. Il calcolo dei sei mesi non può essere effettuato sommando la durata dei singoli contratti. La durata minima dei sei mesi deve essere prevista sia per la stipula della COB-</w:t>
      </w:r>
      <w:proofErr w:type="spellStart"/>
      <w:r>
        <w:rPr>
          <w:sz w:val="24"/>
          <w:szCs w:val="24"/>
        </w:rPr>
        <w:t>Unilav</w:t>
      </w:r>
      <w:proofErr w:type="spellEnd"/>
      <w:r>
        <w:rPr>
          <w:sz w:val="24"/>
          <w:szCs w:val="24"/>
        </w:rPr>
        <w:t xml:space="preserve"> sia per la sottoscrizione del PFI e deve includere necessariamente anche il periodo degli esami, nel caso in cui si tratti di un percorso che nell’</w:t>
      </w:r>
      <w:proofErr w:type="spellStart"/>
      <w:r>
        <w:rPr>
          <w:sz w:val="24"/>
          <w:szCs w:val="24"/>
        </w:rPr>
        <w:t>a.f</w:t>
      </w:r>
      <w:proofErr w:type="spellEnd"/>
      <w:r>
        <w:rPr>
          <w:sz w:val="24"/>
          <w:szCs w:val="24"/>
        </w:rPr>
        <w:t>. 202</w:t>
      </w:r>
      <w:r w:rsidR="00F3734D">
        <w:rPr>
          <w:sz w:val="24"/>
          <w:szCs w:val="24"/>
        </w:rPr>
        <w:t>5</w:t>
      </w:r>
      <w:r>
        <w:rPr>
          <w:sz w:val="24"/>
          <w:szCs w:val="24"/>
        </w:rPr>
        <w:t>/2</w:t>
      </w:r>
      <w:r w:rsidR="00F3734D">
        <w:rPr>
          <w:sz w:val="24"/>
          <w:szCs w:val="24"/>
        </w:rPr>
        <w:t>6</w:t>
      </w:r>
      <w:r>
        <w:rPr>
          <w:sz w:val="24"/>
          <w:szCs w:val="24"/>
        </w:rPr>
        <w:t xml:space="preserve"> si concluda con l’acquisizione del titolo di studio.</w:t>
      </w:r>
    </w:p>
    <w:p w14:paraId="7B7B51B3" w14:textId="77777777" w:rsidR="003D2420" w:rsidRDefault="003D2420">
      <w:pPr>
        <w:spacing w:after="0" w:line="240" w:lineRule="auto"/>
        <w:jc w:val="both"/>
        <w:rPr>
          <w:sz w:val="24"/>
          <w:szCs w:val="24"/>
        </w:rPr>
      </w:pPr>
    </w:p>
    <w:p w14:paraId="44FA4420" w14:textId="77777777" w:rsidR="003D2420" w:rsidRDefault="00C26E02" w:rsidP="00650074">
      <w:pPr>
        <w:pStyle w:val="Titolo3"/>
        <w:numPr>
          <w:ilvl w:val="2"/>
          <w:numId w:val="4"/>
        </w:numPr>
      </w:pPr>
      <w:bookmarkStart w:id="35" w:name="_1jlao46" w:colFirst="0" w:colLast="0"/>
      <w:bookmarkStart w:id="36" w:name="_Toc212452969"/>
      <w:bookmarkEnd w:id="35"/>
      <w:r>
        <w:t>B.2.3 Articolazione didattica del percorso formativo</w:t>
      </w:r>
      <w:bookmarkEnd w:id="36"/>
    </w:p>
    <w:p w14:paraId="50146274" w14:textId="77777777" w:rsidR="003D2420" w:rsidRDefault="003D2420">
      <w:pPr>
        <w:spacing w:after="0" w:line="240" w:lineRule="auto"/>
        <w:jc w:val="both"/>
        <w:rPr>
          <w:sz w:val="24"/>
          <w:szCs w:val="24"/>
        </w:rPr>
      </w:pPr>
    </w:p>
    <w:p w14:paraId="3911EC62" w14:textId="77777777" w:rsidR="003D2420" w:rsidRDefault="00C26E02">
      <w:pPr>
        <w:spacing w:after="0" w:line="240" w:lineRule="auto"/>
        <w:jc w:val="both"/>
        <w:rPr>
          <w:sz w:val="24"/>
          <w:szCs w:val="24"/>
        </w:rPr>
      </w:pPr>
      <w:r>
        <w:rPr>
          <w:sz w:val="24"/>
          <w:szCs w:val="24"/>
        </w:rPr>
        <w:t>Il percorso formativo è articolato in periodi/tipologie di attività di:</w:t>
      </w:r>
    </w:p>
    <w:p w14:paraId="7FA6492F"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formazione interna, svolta sul posto di lavoro;</w:t>
      </w:r>
    </w:p>
    <w:p w14:paraId="29528B42" w14:textId="1C0F69F2"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formazione esterna, svolta presso l’</w:t>
      </w:r>
      <w:r w:rsidR="00D97853">
        <w:rPr>
          <w:color w:val="000000"/>
          <w:sz w:val="24"/>
          <w:szCs w:val="24"/>
        </w:rPr>
        <w:t>Istituzione scolastica</w:t>
      </w:r>
      <w:r>
        <w:rPr>
          <w:color w:val="000000"/>
          <w:sz w:val="24"/>
          <w:szCs w:val="24"/>
        </w:rPr>
        <w:t>.</w:t>
      </w:r>
    </w:p>
    <w:p w14:paraId="5EB52E21" w14:textId="77777777" w:rsidR="003D2420" w:rsidRDefault="003D2420">
      <w:pPr>
        <w:spacing w:after="0" w:line="240" w:lineRule="auto"/>
        <w:jc w:val="both"/>
        <w:rPr>
          <w:b/>
          <w:sz w:val="24"/>
          <w:szCs w:val="24"/>
        </w:rPr>
      </w:pPr>
    </w:p>
    <w:p w14:paraId="67B788F2" w14:textId="6728CCD5" w:rsidR="003D2420" w:rsidRDefault="00C26E02">
      <w:pPr>
        <w:spacing w:after="0" w:line="240" w:lineRule="auto"/>
        <w:jc w:val="both"/>
        <w:rPr>
          <w:sz w:val="24"/>
          <w:szCs w:val="24"/>
        </w:rPr>
      </w:pPr>
      <w:r>
        <w:rPr>
          <w:sz w:val="24"/>
          <w:szCs w:val="24"/>
        </w:rPr>
        <w:t>La progettazione della formazione interna ed esterna deve garantire una programmazione idonea al raggiungimento dei risultati di apprendimento, in termini di competenze, relativi alla qualificazione</w:t>
      </w:r>
      <w:r w:rsidR="002B48A7">
        <w:rPr>
          <w:sz w:val="24"/>
          <w:szCs w:val="24"/>
        </w:rPr>
        <w:t>/titolo di studio</w:t>
      </w:r>
      <w:r>
        <w:rPr>
          <w:sz w:val="24"/>
          <w:szCs w:val="24"/>
        </w:rPr>
        <w:t xml:space="preserve"> da conseguire.</w:t>
      </w:r>
    </w:p>
    <w:p w14:paraId="070D8768" w14:textId="77777777" w:rsidR="003D2420" w:rsidRDefault="003D2420">
      <w:pPr>
        <w:spacing w:after="0" w:line="240" w:lineRule="auto"/>
        <w:jc w:val="both"/>
        <w:rPr>
          <w:sz w:val="24"/>
          <w:szCs w:val="24"/>
        </w:rPr>
      </w:pPr>
    </w:p>
    <w:p w14:paraId="2D104BF1" w14:textId="77777777" w:rsidR="003D2420" w:rsidRDefault="00C26E02">
      <w:pPr>
        <w:spacing w:after="0" w:line="240" w:lineRule="auto"/>
        <w:jc w:val="both"/>
        <w:rPr>
          <w:sz w:val="24"/>
          <w:szCs w:val="24"/>
        </w:rPr>
      </w:pPr>
      <w:r>
        <w:rPr>
          <w:sz w:val="24"/>
          <w:szCs w:val="24"/>
        </w:rPr>
        <w:t>I contenuti e la durata della formazione interna ed esterna sono descritti nel PFI.</w:t>
      </w:r>
    </w:p>
    <w:p w14:paraId="653E2800" w14:textId="77777777" w:rsidR="003D2420" w:rsidRDefault="003D2420">
      <w:pPr>
        <w:spacing w:after="0" w:line="240" w:lineRule="auto"/>
        <w:jc w:val="both"/>
        <w:rPr>
          <w:sz w:val="24"/>
          <w:szCs w:val="24"/>
        </w:rPr>
      </w:pPr>
    </w:p>
    <w:p w14:paraId="62D6C544" w14:textId="0ED349E7" w:rsidR="00875579" w:rsidRDefault="00C26E02" w:rsidP="00540924">
      <w:pPr>
        <w:spacing w:after="0" w:line="240" w:lineRule="auto"/>
        <w:jc w:val="both"/>
        <w:rPr>
          <w:sz w:val="24"/>
          <w:szCs w:val="24"/>
        </w:rPr>
      </w:pPr>
      <w:r>
        <w:rPr>
          <w:sz w:val="24"/>
          <w:szCs w:val="24"/>
        </w:rPr>
        <w:t xml:space="preserve">La formazione esterna può essere strutturata in modo personalizzato, secondo le effettive esigenze lavorative e formative concordate con l’azienda, </w:t>
      </w:r>
      <w:r w:rsidR="00E91AE4">
        <w:rPr>
          <w:sz w:val="24"/>
          <w:szCs w:val="24"/>
        </w:rPr>
        <w:t xml:space="preserve">anche attraverso la costituzione di gruppi interclasse omogenei </w:t>
      </w:r>
      <w:r w:rsidR="00E91AE4" w:rsidRPr="00E91AE4">
        <w:rPr>
          <w:sz w:val="24"/>
          <w:szCs w:val="24"/>
        </w:rPr>
        <w:t>per area professionale, figura e/o competenze</w:t>
      </w:r>
      <w:r w:rsidR="00E91AE4">
        <w:rPr>
          <w:sz w:val="24"/>
          <w:szCs w:val="24"/>
        </w:rPr>
        <w:t xml:space="preserve"> </w:t>
      </w:r>
      <w:r w:rsidR="00E91AE4" w:rsidRPr="00E91AE4">
        <w:rPr>
          <w:sz w:val="24"/>
          <w:szCs w:val="24"/>
        </w:rPr>
        <w:t>da</w:t>
      </w:r>
      <w:r w:rsidR="00E91AE4">
        <w:rPr>
          <w:sz w:val="24"/>
          <w:szCs w:val="24"/>
        </w:rPr>
        <w:t xml:space="preserve"> </w:t>
      </w:r>
      <w:r w:rsidR="00E91AE4" w:rsidRPr="00E91AE4">
        <w:rPr>
          <w:sz w:val="24"/>
          <w:szCs w:val="24"/>
        </w:rPr>
        <w:t xml:space="preserve">sviluppare. </w:t>
      </w:r>
    </w:p>
    <w:p w14:paraId="18213E32" w14:textId="77777777" w:rsidR="00540924" w:rsidRPr="00E91AE4" w:rsidRDefault="00540924" w:rsidP="00540924">
      <w:pPr>
        <w:spacing w:after="0" w:line="240" w:lineRule="auto"/>
        <w:jc w:val="both"/>
        <w:rPr>
          <w:strike/>
        </w:rPr>
      </w:pPr>
    </w:p>
    <w:p w14:paraId="7612449E" w14:textId="18310213" w:rsidR="003D2420" w:rsidRDefault="00C26E02" w:rsidP="00650074">
      <w:pPr>
        <w:pStyle w:val="Titolo4"/>
        <w:numPr>
          <w:ilvl w:val="3"/>
          <w:numId w:val="4"/>
        </w:numPr>
        <w:rPr>
          <w:rFonts w:ascii="Calibri" w:eastAsia="Calibri" w:hAnsi="Calibri" w:cs="Calibri"/>
        </w:rPr>
      </w:pPr>
      <w:r>
        <w:rPr>
          <w:rFonts w:ascii="Calibri" w:eastAsia="Calibri" w:hAnsi="Calibri" w:cs="Calibri"/>
        </w:rPr>
        <w:t xml:space="preserve">FORMAZIONE ESTERNA </w:t>
      </w:r>
      <w:r w:rsidR="00875579">
        <w:rPr>
          <w:rFonts w:ascii="Calibri" w:eastAsia="Calibri" w:hAnsi="Calibri" w:cs="Calibri"/>
        </w:rPr>
        <w:t>E DETERMINAZIONE DEL MONTE ORE</w:t>
      </w:r>
    </w:p>
    <w:p w14:paraId="15C63779" w14:textId="77777777" w:rsidR="00875579" w:rsidRDefault="00875579">
      <w:pPr>
        <w:spacing w:after="0" w:line="240" w:lineRule="auto"/>
        <w:jc w:val="both"/>
        <w:rPr>
          <w:sz w:val="24"/>
          <w:szCs w:val="24"/>
        </w:rPr>
      </w:pPr>
    </w:p>
    <w:p w14:paraId="572B919F" w14:textId="444B3F3F" w:rsidR="003D2420" w:rsidRDefault="00C26E02">
      <w:pPr>
        <w:spacing w:after="0" w:line="240" w:lineRule="auto"/>
        <w:jc w:val="both"/>
        <w:rPr>
          <w:sz w:val="24"/>
          <w:szCs w:val="24"/>
        </w:rPr>
      </w:pPr>
      <w:r>
        <w:rPr>
          <w:sz w:val="24"/>
          <w:szCs w:val="24"/>
        </w:rPr>
        <w:t>La durata massima del monte di ore di formazione esterna rispetto alla durata ordinamentale del percorso è differenziata sulla base del titolo di studio in uscita ai sensi dell’art. 5, comma 6 del D.M. 12/10/2015 e del paragrafo 3, punto 3.4, della sezione 1 dell’allegato alla DGR 4676/2015 e del paragrafo 3, punto 3.3 della sezione 3 dell’allegato alla stessa DGR.</w:t>
      </w:r>
    </w:p>
    <w:p w14:paraId="3D7E5A3A" w14:textId="77777777" w:rsidR="003D2420" w:rsidRDefault="003D2420">
      <w:pPr>
        <w:spacing w:after="0" w:line="240" w:lineRule="auto"/>
        <w:jc w:val="both"/>
        <w:rPr>
          <w:b/>
          <w:i/>
          <w:sz w:val="24"/>
          <w:szCs w:val="24"/>
        </w:rPr>
      </w:pPr>
    </w:p>
    <w:p w14:paraId="33583844" w14:textId="2CD41F58" w:rsidR="003D2420" w:rsidRPr="00AF051C" w:rsidRDefault="00C26E02">
      <w:pPr>
        <w:spacing w:after="0" w:line="240" w:lineRule="auto"/>
        <w:jc w:val="both"/>
        <w:rPr>
          <w:sz w:val="24"/>
          <w:szCs w:val="24"/>
        </w:rPr>
      </w:pPr>
      <w:r w:rsidRPr="00AF051C">
        <w:rPr>
          <w:sz w:val="24"/>
          <w:szCs w:val="24"/>
        </w:rPr>
        <w:t xml:space="preserve">Le </w:t>
      </w:r>
      <w:r w:rsidR="00D97853">
        <w:rPr>
          <w:sz w:val="24"/>
          <w:szCs w:val="24"/>
        </w:rPr>
        <w:t>Istituzioni scolastiche</w:t>
      </w:r>
      <w:r w:rsidRPr="00AF051C">
        <w:rPr>
          <w:sz w:val="24"/>
          <w:szCs w:val="24"/>
        </w:rPr>
        <w:t xml:space="preserve"> individuano </w:t>
      </w:r>
      <w:r w:rsidR="005E2B69" w:rsidRPr="00AF051C">
        <w:rPr>
          <w:sz w:val="24"/>
          <w:szCs w:val="24"/>
        </w:rPr>
        <w:t>il docente</w:t>
      </w:r>
      <w:r w:rsidRPr="00AF051C">
        <w:rPr>
          <w:sz w:val="24"/>
          <w:szCs w:val="24"/>
        </w:rPr>
        <w:t xml:space="preserve"> </w:t>
      </w:r>
      <w:r w:rsidRPr="00AF051C">
        <w:rPr>
          <w:b/>
          <w:sz w:val="24"/>
          <w:szCs w:val="24"/>
        </w:rPr>
        <w:t>tutor formativo</w:t>
      </w:r>
      <w:r w:rsidR="005E2B69" w:rsidRPr="00AF051C">
        <w:rPr>
          <w:b/>
          <w:sz w:val="24"/>
          <w:szCs w:val="24"/>
        </w:rPr>
        <w:t xml:space="preserve"> </w:t>
      </w:r>
      <w:r w:rsidR="005E2B69" w:rsidRPr="00AF051C">
        <w:rPr>
          <w:sz w:val="24"/>
          <w:szCs w:val="24"/>
        </w:rPr>
        <w:t>(</w:t>
      </w:r>
      <w:r w:rsidR="00AF051C" w:rsidRPr="00AF051C">
        <w:rPr>
          <w:sz w:val="24"/>
          <w:szCs w:val="24"/>
        </w:rPr>
        <w:t xml:space="preserve">si vedano il </w:t>
      </w:r>
      <w:hyperlink r:id="rId9" w:history="1">
        <w:r w:rsidR="005E2B69" w:rsidRPr="00AF051C">
          <w:rPr>
            <w:sz w:val="24"/>
            <w:szCs w:val="24"/>
          </w:rPr>
          <w:t>decreto</w:t>
        </w:r>
      </w:hyperlink>
      <w:r w:rsidR="005E2B69" w:rsidRPr="00AF051C">
        <w:rPr>
          <w:sz w:val="24"/>
          <w:szCs w:val="24"/>
        </w:rPr>
        <w:t xml:space="preserve"> n. 328 del 22 dicembre 2022 con le Linee guida per l’orientamento e la </w:t>
      </w:r>
      <w:hyperlink r:id="rId10" w:history="1">
        <w:r w:rsidR="005E2B69" w:rsidRPr="00AF051C">
          <w:rPr>
            <w:sz w:val="24"/>
            <w:szCs w:val="24"/>
          </w:rPr>
          <w:t>circolare</w:t>
        </w:r>
      </w:hyperlink>
      <w:r w:rsidR="005E2B69" w:rsidRPr="00AF051C">
        <w:rPr>
          <w:sz w:val="24"/>
          <w:szCs w:val="24"/>
        </w:rPr>
        <w:t> n. 958 del 5 aprile 2023 )</w:t>
      </w:r>
      <w:r w:rsidRPr="00AF051C">
        <w:rPr>
          <w:sz w:val="24"/>
          <w:szCs w:val="24"/>
        </w:rPr>
        <w:t>, che ha il compito di favorire il raccordo didattico e organizzativo tra l’</w:t>
      </w:r>
      <w:r w:rsidR="00D97853">
        <w:rPr>
          <w:sz w:val="24"/>
          <w:szCs w:val="24"/>
        </w:rPr>
        <w:t>Istituzione scolastica</w:t>
      </w:r>
      <w:r w:rsidR="00540924" w:rsidRPr="00AF051C">
        <w:rPr>
          <w:sz w:val="24"/>
          <w:szCs w:val="24"/>
        </w:rPr>
        <w:t xml:space="preserve">, in particolare </w:t>
      </w:r>
      <w:r w:rsidR="005E2B69" w:rsidRPr="00AF051C">
        <w:rPr>
          <w:sz w:val="24"/>
          <w:szCs w:val="24"/>
        </w:rPr>
        <w:t>il consiglio di classe</w:t>
      </w:r>
      <w:r w:rsidR="00540924" w:rsidRPr="00AF051C">
        <w:rPr>
          <w:sz w:val="24"/>
          <w:szCs w:val="24"/>
        </w:rPr>
        <w:t>,</w:t>
      </w:r>
      <w:r w:rsidR="005E2B69" w:rsidRPr="00AF051C">
        <w:rPr>
          <w:sz w:val="24"/>
          <w:szCs w:val="24"/>
        </w:rPr>
        <w:t xml:space="preserve"> </w:t>
      </w:r>
      <w:r w:rsidRPr="00AF051C">
        <w:rPr>
          <w:sz w:val="24"/>
          <w:szCs w:val="24"/>
        </w:rPr>
        <w:t>e il datore di lavoro, con l’obiettivo di garantire l’integrazione tra la formazione interna ed esterna e di monitorare l’andamento del percorso dell’apprendista allo scopo di promuoverne il successo formativo.</w:t>
      </w:r>
    </w:p>
    <w:p w14:paraId="5A735055" w14:textId="77777777" w:rsidR="003D2420" w:rsidRPr="00AF051C" w:rsidRDefault="003D2420">
      <w:pPr>
        <w:spacing w:after="0" w:line="240" w:lineRule="auto"/>
        <w:jc w:val="both"/>
        <w:rPr>
          <w:sz w:val="24"/>
          <w:szCs w:val="24"/>
        </w:rPr>
      </w:pPr>
    </w:p>
    <w:p w14:paraId="14DDBF99" w14:textId="78C2E366" w:rsidR="003D2420" w:rsidRPr="00AF051C" w:rsidRDefault="00C26E02">
      <w:pPr>
        <w:spacing w:after="0" w:line="240" w:lineRule="auto"/>
        <w:jc w:val="both"/>
        <w:rPr>
          <w:sz w:val="24"/>
          <w:szCs w:val="24"/>
        </w:rPr>
      </w:pPr>
      <w:r w:rsidRPr="00AF051C">
        <w:rPr>
          <w:sz w:val="24"/>
          <w:szCs w:val="24"/>
        </w:rPr>
        <w:t xml:space="preserve">Il </w:t>
      </w:r>
      <w:r w:rsidR="005E2B69" w:rsidRPr="00AF051C">
        <w:rPr>
          <w:sz w:val="24"/>
          <w:szCs w:val="24"/>
        </w:rPr>
        <w:t xml:space="preserve">docente </w:t>
      </w:r>
      <w:r w:rsidRPr="00AF051C">
        <w:rPr>
          <w:sz w:val="24"/>
          <w:szCs w:val="24"/>
        </w:rPr>
        <w:t xml:space="preserve">tutor formativo, in collaborazione con il tutor aziendale, procede alla compilazione del </w:t>
      </w:r>
      <w:r w:rsidRPr="00AF051C">
        <w:rPr>
          <w:b/>
          <w:sz w:val="24"/>
          <w:szCs w:val="24"/>
        </w:rPr>
        <w:t xml:space="preserve">Dossier individuale </w:t>
      </w:r>
      <w:r w:rsidRPr="00AF051C">
        <w:rPr>
          <w:sz w:val="24"/>
          <w:szCs w:val="24"/>
        </w:rPr>
        <w:t xml:space="preserve">contenente le evidenze relative alla valutazione degli apprendimenti dell’apprendista, predisposto secondo lo schema definito dall’allegato 2 al D.M. 12/10/2015. </w:t>
      </w:r>
      <w:r w:rsidR="00D94775" w:rsidRPr="00AF051C">
        <w:rPr>
          <w:sz w:val="24"/>
          <w:szCs w:val="24"/>
        </w:rPr>
        <w:t>Inoltre, i</w:t>
      </w:r>
      <w:r w:rsidRPr="00AF051C">
        <w:rPr>
          <w:sz w:val="24"/>
          <w:szCs w:val="24"/>
        </w:rPr>
        <w:t>l tutor formativo</w:t>
      </w:r>
      <w:r w:rsidR="00D94775" w:rsidRPr="00AF051C">
        <w:rPr>
          <w:sz w:val="24"/>
          <w:szCs w:val="24"/>
        </w:rPr>
        <w:t xml:space="preserve"> </w:t>
      </w:r>
      <w:r w:rsidRPr="00AF051C">
        <w:rPr>
          <w:sz w:val="24"/>
          <w:szCs w:val="24"/>
        </w:rPr>
        <w:t>garantisce l’attestazione delle attività svolte e delle competenze acquisite al termine del percorso formativo anche in caso di risoluzione anticipata del contratto.</w:t>
      </w:r>
    </w:p>
    <w:p w14:paraId="1A0C0795" w14:textId="77777777" w:rsidR="003D2420" w:rsidRPr="00AF051C" w:rsidRDefault="003D2420">
      <w:pPr>
        <w:spacing w:after="0" w:line="240" w:lineRule="auto"/>
        <w:jc w:val="both"/>
        <w:rPr>
          <w:sz w:val="24"/>
          <w:szCs w:val="24"/>
        </w:rPr>
      </w:pPr>
    </w:p>
    <w:p w14:paraId="62AD3249" w14:textId="36664A0D" w:rsidR="003D2420" w:rsidRDefault="00875579" w:rsidP="00894940">
      <w:pPr>
        <w:pBdr>
          <w:top w:val="nil"/>
          <w:left w:val="nil"/>
          <w:bottom w:val="nil"/>
          <w:right w:val="nil"/>
          <w:between w:val="nil"/>
        </w:pBdr>
        <w:spacing w:after="0" w:line="240" w:lineRule="auto"/>
        <w:jc w:val="both"/>
        <w:rPr>
          <w:color w:val="000000"/>
          <w:sz w:val="24"/>
          <w:szCs w:val="24"/>
        </w:rPr>
      </w:pPr>
      <w:r w:rsidRPr="00AF051C">
        <w:rPr>
          <w:color w:val="000000"/>
          <w:sz w:val="24"/>
          <w:szCs w:val="24"/>
        </w:rPr>
        <w:t>Per la determinazione del monte ore di formazione esterna s</w:t>
      </w:r>
      <w:r w:rsidR="00C26E02" w:rsidRPr="00AF051C">
        <w:rPr>
          <w:color w:val="000000"/>
          <w:sz w:val="24"/>
          <w:szCs w:val="24"/>
        </w:rPr>
        <w:t>i rimanda a quanto disposto dalla DGR 4676/2015: “</w:t>
      </w:r>
      <w:r w:rsidR="00C26E02" w:rsidRPr="00AF051C">
        <w:rPr>
          <w:i/>
          <w:color w:val="000000"/>
          <w:sz w:val="24"/>
          <w:szCs w:val="24"/>
        </w:rPr>
        <w:t xml:space="preserve">Ai soli fini dell’esatta definizione del monte orario destinato alla formazione esterna in caso di assunzione in Apprendistato di uno studente frequentante o che ha frequentato un percorso per il conseguimento della Qualifica o il Diploma di Istruzione e Formazione Professionale, Certificazione di Istruzione e Formazione Tecnica Superiore e il Diploma di istruzione superiore, la percentuale delle ore di formazione esterna deve essere calcolata sulla base delle ore ordinamentali effettive </w:t>
      </w:r>
      <w:r w:rsidR="00C26E02" w:rsidRPr="00AF051C">
        <w:rPr>
          <w:i/>
          <w:color w:val="000000"/>
          <w:sz w:val="24"/>
          <w:szCs w:val="24"/>
          <w:u w:val="single"/>
        </w:rPr>
        <w:t>tenendo conto delle ore di formazione già svolte prima dell’avvio del contratto stesso appurata la coerenza con il percorso di studio e formazione già in corso</w:t>
      </w:r>
      <w:r w:rsidR="00C26E02" w:rsidRPr="00AF051C">
        <w:rPr>
          <w:color w:val="000000"/>
          <w:sz w:val="24"/>
          <w:szCs w:val="24"/>
          <w:u w:val="single"/>
        </w:rPr>
        <w:t>”</w:t>
      </w:r>
      <w:r w:rsidR="00C26E02" w:rsidRPr="00AF051C">
        <w:rPr>
          <w:color w:val="000000"/>
          <w:sz w:val="24"/>
          <w:szCs w:val="24"/>
        </w:rPr>
        <w:t xml:space="preserve"> (paragrafo 3 “Standard formativi dei percorsi di apprendistato di primo livello”, punto 3.6, sezione 1)</w:t>
      </w:r>
      <w:r w:rsidR="00894940" w:rsidRPr="00AF051C">
        <w:rPr>
          <w:color w:val="000000"/>
          <w:sz w:val="24"/>
          <w:szCs w:val="24"/>
        </w:rPr>
        <w:t>.</w:t>
      </w:r>
    </w:p>
    <w:p w14:paraId="296F037F" w14:textId="77777777" w:rsidR="003D2420" w:rsidRDefault="003D2420">
      <w:pPr>
        <w:pBdr>
          <w:top w:val="nil"/>
          <w:left w:val="nil"/>
          <w:bottom w:val="nil"/>
          <w:right w:val="nil"/>
          <w:between w:val="nil"/>
        </w:pBdr>
        <w:spacing w:after="0" w:line="240" w:lineRule="auto"/>
        <w:jc w:val="both"/>
        <w:rPr>
          <w:color w:val="000000"/>
          <w:sz w:val="24"/>
          <w:szCs w:val="24"/>
        </w:rPr>
      </w:pPr>
    </w:p>
    <w:p w14:paraId="688DE305" w14:textId="3F3BFD9C" w:rsidR="003D2420" w:rsidRPr="0013007A" w:rsidRDefault="0013007A">
      <w:pPr>
        <w:spacing w:after="0" w:line="240" w:lineRule="auto"/>
        <w:jc w:val="both"/>
        <w:rPr>
          <w:rFonts w:asciiTheme="majorHAnsi" w:hAnsiTheme="majorHAnsi" w:cstheme="majorHAnsi"/>
          <w:color w:val="000000"/>
          <w:sz w:val="24"/>
          <w:szCs w:val="24"/>
        </w:rPr>
      </w:pPr>
      <w:r w:rsidRPr="00AF051C">
        <w:rPr>
          <w:rFonts w:asciiTheme="majorHAnsi" w:hAnsiTheme="majorHAnsi" w:cstheme="majorHAnsi"/>
          <w:color w:val="000000"/>
          <w:sz w:val="24"/>
          <w:szCs w:val="24"/>
        </w:rPr>
        <w:t xml:space="preserve">Le modalità di formalizzazione del calcolo sono affidate all’autonomia delle singole </w:t>
      </w:r>
      <w:r w:rsidR="00D97853">
        <w:rPr>
          <w:rFonts w:asciiTheme="majorHAnsi" w:hAnsiTheme="majorHAnsi" w:cstheme="majorHAnsi"/>
          <w:color w:val="000000"/>
          <w:sz w:val="24"/>
          <w:szCs w:val="24"/>
        </w:rPr>
        <w:t>Istituzioni scolastiche</w:t>
      </w:r>
      <w:r w:rsidRPr="00AF051C">
        <w:rPr>
          <w:rFonts w:asciiTheme="majorHAnsi" w:hAnsiTheme="majorHAnsi" w:cstheme="majorHAnsi"/>
          <w:color w:val="000000"/>
          <w:sz w:val="24"/>
          <w:szCs w:val="24"/>
        </w:rPr>
        <w:t>.</w:t>
      </w:r>
      <w:r w:rsidR="00AF051C" w:rsidRPr="00AF051C">
        <w:rPr>
          <w:rFonts w:asciiTheme="majorHAnsi" w:hAnsiTheme="majorHAnsi" w:cstheme="majorHAnsi"/>
          <w:color w:val="000000"/>
          <w:sz w:val="24"/>
          <w:szCs w:val="24"/>
        </w:rPr>
        <w:t xml:space="preserve"> </w:t>
      </w:r>
      <w:r w:rsidRPr="00AF051C">
        <w:rPr>
          <w:rFonts w:asciiTheme="majorHAnsi" w:hAnsiTheme="majorHAnsi" w:cstheme="majorHAnsi"/>
          <w:color w:val="000000"/>
          <w:sz w:val="24"/>
          <w:szCs w:val="24"/>
        </w:rPr>
        <w:t xml:space="preserve">L’autonomia dei consigli di classe si traduce nella possibilità di progettare e realizzare il curricolo in modo flessibile, tenendo conto delle specifiche esigenze degli studenti/apprendisti e del contesto </w:t>
      </w:r>
      <w:r w:rsidR="00D97853">
        <w:rPr>
          <w:rFonts w:asciiTheme="majorHAnsi" w:hAnsiTheme="majorHAnsi" w:cstheme="majorHAnsi"/>
          <w:color w:val="000000"/>
          <w:sz w:val="24"/>
          <w:szCs w:val="24"/>
        </w:rPr>
        <w:t>scolastico</w:t>
      </w:r>
      <w:r w:rsidRPr="00AF051C">
        <w:rPr>
          <w:rFonts w:asciiTheme="majorHAnsi" w:hAnsiTheme="majorHAnsi" w:cstheme="majorHAnsi"/>
          <w:color w:val="000000"/>
          <w:sz w:val="24"/>
          <w:szCs w:val="24"/>
        </w:rPr>
        <w:t xml:space="preserve"> di riferimento, nonché di quello aziendale. Tale autonomia consente di personalizzare, adattando obiettivi, contenuti, metodologie e tempi di apprendimento.</w:t>
      </w:r>
    </w:p>
    <w:p w14:paraId="3AF2CA87" w14:textId="77777777" w:rsidR="00CC61AF" w:rsidRDefault="00CC61AF" w:rsidP="00650074">
      <w:pPr>
        <w:pStyle w:val="Titolo4"/>
        <w:numPr>
          <w:ilvl w:val="3"/>
          <w:numId w:val="4"/>
        </w:numPr>
        <w:rPr>
          <w:rFonts w:ascii="Calibri" w:eastAsia="Calibri" w:hAnsi="Calibri" w:cs="Calibri"/>
        </w:rPr>
      </w:pPr>
    </w:p>
    <w:p w14:paraId="264B2A5C" w14:textId="512CB399" w:rsidR="003D2420" w:rsidRDefault="00C26E02" w:rsidP="00650074">
      <w:pPr>
        <w:pStyle w:val="Titolo4"/>
        <w:numPr>
          <w:ilvl w:val="3"/>
          <w:numId w:val="4"/>
        </w:numPr>
        <w:rPr>
          <w:rFonts w:ascii="Calibri" w:eastAsia="Calibri" w:hAnsi="Calibri" w:cs="Calibri"/>
        </w:rPr>
      </w:pPr>
      <w:r>
        <w:rPr>
          <w:rFonts w:ascii="Calibri" w:eastAsia="Calibri" w:hAnsi="Calibri" w:cs="Calibri"/>
        </w:rPr>
        <w:t>FORMAZIONE INTERNA</w:t>
      </w:r>
    </w:p>
    <w:p w14:paraId="2CA4C259" w14:textId="77777777" w:rsidR="003D2420" w:rsidRPr="00BF7816" w:rsidRDefault="003D2420">
      <w:pPr>
        <w:pBdr>
          <w:top w:val="nil"/>
          <w:left w:val="nil"/>
          <w:bottom w:val="nil"/>
          <w:right w:val="nil"/>
          <w:between w:val="nil"/>
        </w:pBdr>
        <w:tabs>
          <w:tab w:val="left" w:pos="9356"/>
        </w:tabs>
        <w:spacing w:after="0" w:line="240" w:lineRule="auto"/>
        <w:jc w:val="both"/>
        <w:rPr>
          <w:rFonts w:asciiTheme="majorHAnsi" w:hAnsiTheme="majorHAnsi" w:cstheme="majorHAnsi"/>
          <w:color w:val="000000"/>
          <w:sz w:val="24"/>
          <w:szCs w:val="24"/>
        </w:rPr>
      </w:pPr>
    </w:p>
    <w:p w14:paraId="47C08947" w14:textId="4A327991" w:rsidR="003D2420" w:rsidRPr="00BF7816" w:rsidRDefault="00C26E02">
      <w:pPr>
        <w:pBdr>
          <w:top w:val="nil"/>
          <w:left w:val="nil"/>
          <w:bottom w:val="nil"/>
          <w:right w:val="nil"/>
          <w:between w:val="nil"/>
        </w:pBdr>
        <w:tabs>
          <w:tab w:val="left" w:pos="9356"/>
        </w:tabs>
        <w:spacing w:after="0" w:line="240" w:lineRule="auto"/>
        <w:jc w:val="both"/>
        <w:rPr>
          <w:rFonts w:asciiTheme="majorHAnsi" w:hAnsiTheme="majorHAnsi" w:cstheme="majorHAnsi"/>
          <w:color w:val="000000"/>
          <w:sz w:val="24"/>
          <w:szCs w:val="24"/>
        </w:rPr>
      </w:pPr>
      <w:r w:rsidRPr="00BF7816">
        <w:rPr>
          <w:rFonts w:asciiTheme="majorHAnsi" w:hAnsiTheme="majorHAnsi" w:cstheme="majorHAnsi"/>
          <w:color w:val="000000"/>
          <w:sz w:val="24"/>
          <w:szCs w:val="24"/>
        </w:rPr>
        <w:t>La durata della formazione interna è pari alla differenza tra le ore del percorso formativo ordinamentale</w:t>
      </w:r>
      <w:r w:rsidR="00497F26">
        <w:rPr>
          <w:rFonts w:asciiTheme="majorHAnsi" w:hAnsiTheme="majorHAnsi" w:cstheme="majorHAnsi"/>
          <w:color w:val="000000"/>
          <w:sz w:val="24"/>
          <w:szCs w:val="24"/>
        </w:rPr>
        <w:t xml:space="preserve"> (di norma 1056 per i corsi di studio tecnici e professionali)</w:t>
      </w:r>
      <w:r w:rsidRPr="00BF7816">
        <w:rPr>
          <w:rFonts w:asciiTheme="majorHAnsi" w:hAnsiTheme="majorHAnsi" w:cstheme="majorHAnsi"/>
          <w:color w:val="000000"/>
          <w:sz w:val="24"/>
          <w:szCs w:val="24"/>
        </w:rPr>
        <w:t xml:space="preserve"> e le ore di formazione esterna. Ai fini dell’erogazione della formazione interna, l’azienda deve possedere strutture e risorse adeguate ai sensi dell’art. 3 del D.M. 12/10/2015, consistenti in:</w:t>
      </w:r>
    </w:p>
    <w:p w14:paraId="405F446E" w14:textId="77777777" w:rsidR="003D2420" w:rsidRPr="00BF7816" w:rsidRDefault="00C26E02" w:rsidP="00650074">
      <w:pPr>
        <w:numPr>
          <w:ilvl w:val="0"/>
          <w:numId w:val="6"/>
        </w:numPr>
        <w:pBdr>
          <w:top w:val="nil"/>
          <w:left w:val="nil"/>
          <w:bottom w:val="nil"/>
          <w:right w:val="nil"/>
          <w:between w:val="nil"/>
        </w:pBdr>
        <w:spacing w:after="0" w:line="240" w:lineRule="auto"/>
        <w:ind w:left="426"/>
        <w:jc w:val="both"/>
        <w:rPr>
          <w:rFonts w:asciiTheme="majorHAnsi" w:hAnsiTheme="majorHAnsi" w:cstheme="majorHAnsi"/>
          <w:color w:val="000000"/>
          <w:sz w:val="24"/>
          <w:szCs w:val="24"/>
        </w:rPr>
      </w:pPr>
      <w:r w:rsidRPr="00BF7816">
        <w:rPr>
          <w:rFonts w:asciiTheme="majorHAnsi" w:hAnsiTheme="majorHAnsi" w:cstheme="majorHAnsi"/>
          <w:color w:val="000000"/>
          <w:sz w:val="24"/>
          <w:szCs w:val="24"/>
        </w:rPr>
        <w:lastRenderedPageBreak/>
        <w:t>capacità strutturali, ossia spazi per consentire lo svolgimento della formazione interna e, in caso di studenti con disabilità, il superamento o abbattimento delle barriere architettoniche;</w:t>
      </w:r>
    </w:p>
    <w:p w14:paraId="21D10F6C" w14:textId="77777777" w:rsidR="003D2420" w:rsidRPr="00BF7816" w:rsidRDefault="00C26E02" w:rsidP="00650074">
      <w:pPr>
        <w:numPr>
          <w:ilvl w:val="0"/>
          <w:numId w:val="6"/>
        </w:numPr>
        <w:pBdr>
          <w:top w:val="nil"/>
          <w:left w:val="nil"/>
          <w:bottom w:val="nil"/>
          <w:right w:val="nil"/>
          <w:between w:val="nil"/>
        </w:pBdr>
        <w:spacing w:after="0" w:line="240" w:lineRule="auto"/>
        <w:ind w:left="426"/>
        <w:jc w:val="both"/>
        <w:rPr>
          <w:rFonts w:asciiTheme="majorHAnsi" w:hAnsiTheme="majorHAnsi" w:cstheme="majorHAnsi"/>
          <w:color w:val="000000"/>
          <w:sz w:val="24"/>
          <w:szCs w:val="24"/>
        </w:rPr>
      </w:pPr>
      <w:r w:rsidRPr="00BF7816">
        <w:rPr>
          <w:rFonts w:asciiTheme="majorHAnsi" w:hAnsiTheme="majorHAnsi" w:cstheme="majorHAnsi"/>
          <w:color w:val="000000"/>
          <w:sz w:val="24"/>
          <w:szCs w:val="24"/>
        </w:rPr>
        <w:t>capacità tecniche, ossia una disponibilità strumentale adeguata allo svolgimento della formazione interna, in regola con le norme vigenti in materia di verifica e collaudo tecnico, anche reperita all'esterno dell'unità produttiva;</w:t>
      </w:r>
    </w:p>
    <w:p w14:paraId="6C496571" w14:textId="67BF8E47" w:rsidR="003D2420" w:rsidRPr="00AF051C" w:rsidRDefault="00C26E02" w:rsidP="00650074">
      <w:pPr>
        <w:numPr>
          <w:ilvl w:val="0"/>
          <w:numId w:val="6"/>
        </w:numPr>
        <w:pBdr>
          <w:top w:val="nil"/>
          <w:left w:val="nil"/>
          <w:bottom w:val="nil"/>
          <w:right w:val="nil"/>
          <w:between w:val="nil"/>
        </w:pBdr>
        <w:spacing w:after="0" w:line="240" w:lineRule="auto"/>
        <w:ind w:left="426"/>
        <w:jc w:val="both"/>
        <w:rPr>
          <w:rFonts w:asciiTheme="majorHAnsi" w:hAnsiTheme="majorHAnsi" w:cstheme="majorHAnsi"/>
          <w:color w:val="000000"/>
          <w:sz w:val="24"/>
          <w:szCs w:val="24"/>
        </w:rPr>
      </w:pPr>
      <w:r w:rsidRPr="00BF7816">
        <w:rPr>
          <w:rFonts w:asciiTheme="majorHAnsi" w:hAnsiTheme="majorHAnsi" w:cstheme="majorHAnsi"/>
          <w:color w:val="000000"/>
          <w:sz w:val="24"/>
          <w:szCs w:val="24"/>
        </w:rPr>
        <w:t xml:space="preserve">capacità formative, garantendo la disponibilità di uno o più tutor aziendali per lo svolgimento dei compiti di </w:t>
      </w:r>
      <w:r w:rsidRPr="00AF051C">
        <w:rPr>
          <w:rFonts w:asciiTheme="majorHAnsi" w:hAnsiTheme="majorHAnsi" w:cstheme="majorHAnsi"/>
          <w:color w:val="000000"/>
          <w:sz w:val="24"/>
          <w:szCs w:val="24"/>
        </w:rPr>
        <w:t xml:space="preserve">formazione e di accompagnamento dell’apprendista, come definiti all’art. 7 dello stesso Decreto Ministeriale. Il </w:t>
      </w:r>
      <w:r w:rsidRPr="00AF051C">
        <w:rPr>
          <w:rFonts w:asciiTheme="majorHAnsi" w:hAnsiTheme="majorHAnsi" w:cstheme="majorHAnsi"/>
          <w:b/>
          <w:color w:val="000000"/>
          <w:sz w:val="24"/>
          <w:szCs w:val="24"/>
        </w:rPr>
        <w:t xml:space="preserve">tutor aziendale </w:t>
      </w:r>
      <w:r w:rsidRPr="00AF051C">
        <w:rPr>
          <w:rFonts w:asciiTheme="majorHAnsi" w:hAnsiTheme="majorHAnsi" w:cstheme="majorHAnsi"/>
          <w:color w:val="000000"/>
          <w:sz w:val="24"/>
          <w:szCs w:val="24"/>
        </w:rPr>
        <w:t>favorisce l'inserimento dell'apprendista nell'impresa, lo affianca nel percorso di formazione interna, gli</w:t>
      </w:r>
      <w:r w:rsidR="007A79B9" w:rsidRPr="00AF051C">
        <w:rPr>
          <w:rFonts w:asciiTheme="majorHAnsi" w:hAnsiTheme="majorHAnsi" w:cstheme="majorHAnsi"/>
          <w:color w:val="000000"/>
          <w:sz w:val="24"/>
          <w:szCs w:val="24"/>
        </w:rPr>
        <w:t>/le</w:t>
      </w:r>
      <w:r w:rsidRPr="00AF051C">
        <w:rPr>
          <w:rFonts w:asciiTheme="majorHAnsi" w:hAnsiTheme="majorHAnsi" w:cstheme="majorHAnsi"/>
          <w:color w:val="000000"/>
          <w:sz w:val="24"/>
          <w:szCs w:val="24"/>
        </w:rPr>
        <w:t xml:space="preserve"> trasmette le competenze necessarie allo svolgimento delle attività lavorative e, in collaborazione con il </w:t>
      </w:r>
      <w:r w:rsidR="0013007A" w:rsidRPr="00AF051C">
        <w:rPr>
          <w:rFonts w:asciiTheme="majorHAnsi" w:hAnsiTheme="majorHAnsi" w:cstheme="majorHAnsi"/>
          <w:color w:val="000000"/>
          <w:sz w:val="24"/>
          <w:szCs w:val="24"/>
        </w:rPr>
        <w:t xml:space="preserve">docente </w:t>
      </w:r>
      <w:r w:rsidRPr="00AF051C">
        <w:rPr>
          <w:rFonts w:asciiTheme="majorHAnsi" w:hAnsiTheme="majorHAnsi" w:cstheme="majorHAnsi"/>
          <w:color w:val="000000"/>
          <w:sz w:val="24"/>
          <w:szCs w:val="24"/>
        </w:rPr>
        <w:t>tutor formativo, fornisce all'</w:t>
      </w:r>
      <w:r w:rsidR="00D97853">
        <w:rPr>
          <w:rFonts w:asciiTheme="majorHAnsi" w:hAnsiTheme="majorHAnsi" w:cstheme="majorHAnsi"/>
          <w:color w:val="000000"/>
          <w:sz w:val="24"/>
          <w:szCs w:val="24"/>
        </w:rPr>
        <w:t>Istituzione scolastica</w:t>
      </w:r>
      <w:r w:rsidRPr="00AF051C">
        <w:rPr>
          <w:rFonts w:asciiTheme="majorHAnsi" w:hAnsiTheme="majorHAnsi" w:cstheme="majorHAnsi"/>
          <w:color w:val="000000"/>
          <w:sz w:val="24"/>
          <w:szCs w:val="24"/>
        </w:rPr>
        <w:t xml:space="preserve"> ogni elemento utile a valutare le attività dell'apprendista e l'efficacia dei processi formativi.</w:t>
      </w:r>
    </w:p>
    <w:p w14:paraId="53CE9897" w14:textId="77777777" w:rsidR="003D2420" w:rsidRPr="00BF7816" w:rsidRDefault="003D2420" w:rsidP="00650074">
      <w:pPr>
        <w:pStyle w:val="Titolo2"/>
        <w:numPr>
          <w:ilvl w:val="1"/>
          <w:numId w:val="4"/>
        </w:numPr>
        <w:rPr>
          <w:rFonts w:asciiTheme="majorHAnsi" w:hAnsiTheme="majorHAnsi" w:cstheme="majorHAnsi"/>
          <w:sz w:val="24"/>
          <w:szCs w:val="24"/>
        </w:rPr>
      </w:pPr>
      <w:bookmarkStart w:id="37" w:name="_43ky6rz" w:colFirst="0" w:colLast="0"/>
      <w:bookmarkEnd w:id="37"/>
    </w:p>
    <w:p w14:paraId="37C0BB3D" w14:textId="282C4C14" w:rsidR="003D2420" w:rsidRDefault="00C26E02" w:rsidP="00650074">
      <w:pPr>
        <w:pStyle w:val="Titolo3"/>
        <w:numPr>
          <w:ilvl w:val="2"/>
          <w:numId w:val="4"/>
        </w:numPr>
      </w:pPr>
      <w:bookmarkStart w:id="38" w:name="_Toc212452970"/>
      <w:r>
        <w:t>B.2.</w:t>
      </w:r>
      <w:r w:rsidR="004563A1">
        <w:t>4</w:t>
      </w:r>
      <w:r>
        <w:t xml:space="preserve"> Formazione a distanza (FAD)</w:t>
      </w:r>
      <w:bookmarkEnd w:id="38"/>
    </w:p>
    <w:p w14:paraId="77DBD997" w14:textId="77777777" w:rsidR="003D2420" w:rsidRDefault="003D2420">
      <w:pPr>
        <w:spacing w:after="0" w:line="240" w:lineRule="auto"/>
        <w:jc w:val="both"/>
        <w:rPr>
          <w:sz w:val="24"/>
          <w:szCs w:val="24"/>
        </w:rPr>
      </w:pPr>
    </w:p>
    <w:p w14:paraId="78F69040" w14:textId="1716B464" w:rsidR="00B96E11" w:rsidRDefault="00B96E11" w:rsidP="00B96E11">
      <w:pPr>
        <w:spacing w:after="0" w:line="240" w:lineRule="auto"/>
        <w:jc w:val="both"/>
        <w:rPr>
          <w:sz w:val="24"/>
          <w:szCs w:val="24"/>
        </w:rPr>
      </w:pPr>
      <w:r w:rsidRPr="00B96E11">
        <w:rPr>
          <w:sz w:val="24"/>
          <w:szCs w:val="24"/>
        </w:rPr>
        <w:t xml:space="preserve">La formazione a distanza (FAD) è prevista </w:t>
      </w:r>
      <w:r w:rsidRPr="00B96E11">
        <w:rPr>
          <w:b/>
          <w:sz w:val="24"/>
          <w:szCs w:val="24"/>
        </w:rPr>
        <w:t>esclusivamente per la formazione esterna</w:t>
      </w:r>
      <w:r>
        <w:rPr>
          <w:sz w:val="24"/>
          <w:szCs w:val="24"/>
        </w:rPr>
        <w:t xml:space="preserve"> e sulla base delle seguenti indicazioni:</w:t>
      </w:r>
    </w:p>
    <w:p w14:paraId="4C168EB0" w14:textId="2178B18D" w:rsidR="008B576A" w:rsidRDefault="00A026DA"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c</w:t>
      </w:r>
      <w:r w:rsidR="008B576A" w:rsidRPr="008B576A">
        <w:rPr>
          <w:color w:val="000000"/>
          <w:sz w:val="24"/>
          <w:szCs w:val="24"/>
        </w:rPr>
        <w:t>on riferimento ai percorsi IeFP, ai sensi della DGR 4504/2025:</w:t>
      </w:r>
    </w:p>
    <w:p w14:paraId="1DA2E737" w14:textId="77777777" w:rsidR="008B576A" w:rsidRPr="00A026DA" w:rsidRDefault="008B576A" w:rsidP="00650074">
      <w:pPr>
        <w:numPr>
          <w:ilvl w:val="2"/>
          <w:numId w:val="11"/>
        </w:numPr>
        <w:pBdr>
          <w:top w:val="nil"/>
          <w:left w:val="nil"/>
          <w:bottom w:val="nil"/>
          <w:right w:val="nil"/>
          <w:between w:val="nil"/>
        </w:pBdr>
        <w:spacing w:after="0" w:line="240" w:lineRule="auto"/>
        <w:ind w:left="851" w:hanging="425"/>
        <w:jc w:val="both"/>
        <w:rPr>
          <w:sz w:val="24"/>
          <w:szCs w:val="24"/>
        </w:rPr>
      </w:pPr>
      <w:r w:rsidRPr="00A026DA">
        <w:rPr>
          <w:sz w:val="24"/>
          <w:szCs w:val="24"/>
        </w:rPr>
        <w:t>per casi specifici che necessitino di garanzia di continuità didattica (es. per malattia e/o fragilità documentate oppure situazioni di oggettivo e giustificato impedimento alla presenza in azienda) è possibile erogare a favore di singoli studenti parte della formazione d’aula e/o di laboratorio in modalità Formazione a Distanza (FAD) esclusivamente in modalità sincrona, comunque nei limiti del 30% delle monte ore di formazione d’aula/laboratorio;</w:t>
      </w:r>
    </w:p>
    <w:p w14:paraId="45B18C02" w14:textId="3F8A0A15" w:rsidR="008B576A" w:rsidRPr="00A026DA" w:rsidRDefault="008B576A" w:rsidP="00650074">
      <w:pPr>
        <w:numPr>
          <w:ilvl w:val="2"/>
          <w:numId w:val="11"/>
        </w:numPr>
        <w:pBdr>
          <w:top w:val="nil"/>
          <w:left w:val="nil"/>
          <w:bottom w:val="nil"/>
          <w:right w:val="nil"/>
          <w:between w:val="nil"/>
        </w:pBdr>
        <w:spacing w:after="0" w:line="240" w:lineRule="auto"/>
        <w:ind w:left="851" w:hanging="425"/>
        <w:jc w:val="both"/>
        <w:rPr>
          <w:sz w:val="24"/>
          <w:szCs w:val="24"/>
        </w:rPr>
      </w:pPr>
      <w:r w:rsidRPr="00A026DA">
        <w:rPr>
          <w:sz w:val="24"/>
          <w:szCs w:val="24"/>
        </w:rPr>
        <w:t>per i casi in cui il medico specialista certifichi l’impedimento a seguire i corsi per gravi motivi di salute, la formazione d’aula e/o di laboratorio può essere svolta in modalità FAD sincrona fino al 100% del monte ore</w:t>
      </w:r>
      <w:r w:rsidR="00A026DA">
        <w:rPr>
          <w:sz w:val="24"/>
          <w:szCs w:val="24"/>
        </w:rPr>
        <w:t>;</w:t>
      </w:r>
    </w:p>
    <w:p w14:paraId="5AD19BCF" w14:textId="3696A71C"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per le </w:t>
      </w:r>
      <w:r w:rsidR="00D97853">
        <w:rPr>
          <w:b/>
          <w:bCs/>
          <w:color w:val="000000"/>
          <w:sz w:val="24"/>
          <w:szCs w:val="24"/>
        </w:rPr>
        <w:t>Istituzioni scolastiche</w:t>
      </w:r>
      <w:r w:rsidRPr="00CA50FB">
        <w:rPr>
          <w:b/>
          <w:bCs/>
          <w:color w:val="000000"/>
          <w:sz w:val="24"/>
          <w:szCs w:val="24"/>
        </w:rPr>
        <w:t xml:space="preserve"> che erogano corsi di istruzione secondaria superiore</w:t>
      </w:r>
      <w:r>
        <w:rPr>
          <w:color w:val="000000"/>
          <w:sz w:val="24"/>
          <w:szCs w:val="24"/>
        </w:rPr>
        <w:t xml:space="preserve"> (per il conseguimento del diploma quinquennale) valgono le regole stabilite dal Ministero dell’Istruzione e del Merito.</w:t>
      </w:r>
    </w:p>
    <w:p w14:paraId="2D375ABF" w14:textId="77777777" w:rsidR="00620F60" w:rsidRDefault="00620F60" w:rsidP="00620F60">
      <w:pPr>
        <w:pBdr>
          <w:top w:val="nil"/>
          <w:left w:val="nil"/>
          <w:bottom w:val="nil"/>
          <w:right w:val="nil"/>
          <w:between w:val="nil"/>
        </w:pBdr>
        <w:spacing w:after="0" w:line="240" w:lineRule="auto"/>
        <w:jc w:val="both"/>
        <w:rPr>
          <w:color w:val="000000"/>
          <w:sz w:val="24"/>
          <w:szCs w:val="24"/>
        </w:rPr>
      </w:pPr>
    </w:p>
    <w:p w14:paraId="2F4830BF" w14:textId="77777777" w:rsidR="003D2420" w:rsidRDefault="00C26E02" w:rsidP="00650074">
      <w:pPr>
        <w:pStyle w:val="Titolo2"/>
        <w:numPr>
          <w:ilvl w:val="1"/>
          <w:numId w:val="12"/>
        </w:numPr>
      </w:pPr>
      <w:bookmarkStart w:id="39" w:name="_2iq8gzs" w:colFirst="0" w:colLast="0"/>
      <w:bookmarkStart w:id="40" w:name="_Toc212452971"/>
      <w:bookmarkEnd w:id="39"/>
      <w:r>
        <w:t>B.3. Servizi ammissibili e massimali di ammissibilità</w:t>
      </w:r>
      <w:bookmarkEnd w:id="40"/>
    </w:p>
    <w:p w14:paraId="7F82E2B4" w14:textId="77777777" w:rsidR="003D2420" w:rsidRDefault="003D2420">
      <w:pPr>
        <w:spacing w:after="0" w:line="240" w:lineRule="auto"/>
        <w:jc w:val="both"/>
        <w:rPr>
          <w:color w:val="000000"/>
          <w:sz w:val="24"/>
          <w:szCs w:val="24"/>
        </w:rPr>
      </w:pPr>
    </w:p>
    <w:p w14:paraId="16B12FC0" w14:textId="50A6CE38" w:rsidR="008B576A" w:rsidRPr="00F94AC7" w:rsidRDefault="00C26E02" w:rsidP="008B576A">
      <w:pPr>
        <w:widowControl w:val="0"/>
        <w:spacing w:after="0" w:line="240" w:lineRule="auto"/>
        <w:jc w:val="both"/>
        <w:rPr>
          <w:color w:val="000000"/>
          <w:sz w:val="24"/>
          <w:szCs w:val="24"/>
        </w:rPr>
      </w:pPr>
      <w:r w:rsidRPr="00540924">
        <w:rPr>
          <w:color w:val="000000"/>
          <w:sz w:val="24"/>
          <w:szCs w:val="24"/>
        </w:rPr>
        <w:t xml:space="preserve">Il </w:t>
      </w:r>
      <w:r w:rsidRPr="00F94AC7">
        <w:rPr>
          <w:color w:val="000000"/>
          <w:sz w:val="24"/>
          <w:szCs w:val="24"/>
        </w:rPr>
        <w:t>valore della dote per singolo apprendista e per ciascuna annualità formativa è pari a</w:t>
      </w:r>
      <w:r w:rsidR="008B576A" w:rsidRPr="00F94AC7">
        <w:rPr>
          <w:color w:val="000000"/>
          <w:sz w:val="24"/>
          <w:szCs w:val="24"/>
        </w:rPr>
        <w:t xml:space="preserve">d un massimo di </w:t>
      </w:r>
      <w:r w:rsidRPr="00F94AC7">
        <w:rPr>
          <w:b/>
          <w:color w:val="000000"/>
          <w:sz w:val="24"/>
          <w:szCs w:val="24"/>
        </w:rPr>
        <w:t xml:space="preserve">€ </w:t>
      </w:r>
      <w:r w:rsidR="008B576A" w:rsidRPr="00F94AC7">
        <w:rPr>
          <w:b/>
          <w:color w:val="000000"/>
          <w:sz w:val="24"/>
          <w:szCs w:val="24"/>
        </w:rPr>
        <w:t>3</w:t>
      </w:r>
      <w:r w:rsidRPr="00F94AC7">
        <w:rPr>
          <w:b/>
          <w:color w:val="000000"/>
          <w:sz w:val="24"/>
          <w:szCs w:val="24"/>
        </w:rPr>
        <w:t>.000,00</w:t>
      </w:r>
      <w:r w:rsidR="008B576A" w:rsidRPr="00F94AC7">
        <w:rPr>
          <w:color w:val="000000"/>
          <w:sz w:val="24"/>
          <w:szCs w:val="24"/>
        </w:rPr>
        <w:t>, così suddivisi:</w:t>
      </w:r>
    </w:p>
    <w:p w14:paraId="47166A15" w14:textId="79239F06" w:rsidR="008B576A" w:rsidRPr="00F94AC7" w:rsidRDefault="008B576A"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F94AC7">
        <w:rPr>
          <w:color w:val="000000"/>
          <w:sz w:val="24"/>
          <w:szCs w:val="24"/>
        </w:rPr>
        <w:t>€ 1.500,00 relativi ai servizi di accompagnamento al lavoro</w:t>
      </w:r>
      <w:r w:rsidR="00E44962" w:rsidRPr="00F94AC7">
        <w:rPr>
          <w:color w:val="000000"/>
          <w:sz w:val="24"/>
          <w:szCs w:val="24"/>
        </w:rPr>
        <w:t xml:space="preserve"> (a copertura anche delle attività amministrative correlate all’erogazione dei servizi)</w:t>
      </w:r>
      <w:r w:rsidR="00865C06">
        <w:rPr>
          <w:color w:val="000000"/>
          <w:sz w:val="24"/>
          <w:szCs w:val="24"/>
        </w:rPr>
        <w:t>;</w:t>
      </w:r>
    </w:p>
    <w:p w14:paraId="074DB0CB" w14:textId="77777777" w:rsidR="00DB51B7" w:rsidRDefault="008B576A" w:rsidP="00865C06">
      <w:pPr>
        <w:numPr>
          <w:ilvl w:val="0"/>
          <w:numId w:val="6"/>
        </w:numPr>
        <w:pBdr>
          <w:top w:val="nil"/>
          <w:left w:val="nil"/>
          <w:bottom w:val="nil"/>
          <w:right w:val="nil"/>
          <w:between w:val="nil"/>
        </w:pBdr>
        <w:spacing w:after="0" w:line="240" w:lineRule="auto"/>
        <w:ind w:left="426"/>
        <w:jc w:val="both"/>
        <w:rPr>
          <w:color w:val="000000"/>
          <w:sz w:val="24"/>
          <w:szCs w:val="24"/>
        </w:rPr>
      </w:pPr>
      <w:r w:rsidRPr="00F94AC7">
        <w:rPr>
          <w:color w:val="000000"/>
          <w:sz w:val="24"/>
          <w:szCs w:val="24"/>
        </w:rPr>
        <w:t>un contributo da rendicontare nel limite massimo di € 1.500,00 per il rimborso dei costi di progettazione e di docenza rivolti agli apprendisti e limitatamente alle ore</w:t>
      </w:r>
      <w:r w:rsidR="00E44962" w:rsidRPr="00F94AC7">
        <w:rPr>
          <w:color w:val="000000"/>
          <w:sz w:val="24"/>
          <w:szCs w:val="24"/>
        </w:rPr>
        <w:t xml:space="preserve"> appositamente progettate ed erogate</w:t>
      </w:r>
      <w:r w:rsidR="00540924" w:rsidRPr="00F94AC7">
        <w:rPr>
          <w:color w:val="000000"/>
          <w:sz w:val="24"/>
          <w:szCs w:val="24"/>
        </w:rPr>
        <w:t>,</w:t>
      </w:r>
      <w:r w:rsidR="00E44962" w:rsidRPr="00F94AC7">
        <w:rPr>
          <w:color w:val="000000"/>
          <w:sz w:val="24"/>
          <w:szCs w:val="24"/>
        </w:rPr>
        <w:t xml:space="preserve"> che devono essere definit</w:t>
      </w:r>
      <w:r w:rsidR="00540924" w:rsidRPr="00F94AC7">
        <w:rPr>
          <w:color w:val="000000"/>
          <w:sz w:val="24"/>
          <w:szCs w:val="24"/>
        </w:rPr>
        <w:t>e</w:t>
      </w:r>
      <w:r w:rsidRPr="00F94AC7">
        <w:rPr>
          <w:color w:val="000000"/>
          <w:sz w:val="24"/>
          <w:szCs w:val="24"/>
        </w:rPr>
        <w:t xml:space="preserve"> nell’ambito di un incarico ad hoc affidato dalla scuola al singolo docente per le ore non già coperte dal contratto di lavoro.</w:t>
      </w:r>
      <w:r w:rsidR="0072412A" w:rsidRPr="00F94AC7">
        <w:rPr>
          <w:color w:val="000000"/>
          <w:sz w:val="24"/>
          <w:szCs w:val="24"/>
        </w:rPr>
        <w:t xml:space="preserve"> </w:t>
      </w:r>
    </w:p>
    <w:p w14:paraId="047C51CD" w14:textId="4D5F872B" w:rsidR="001C7556" w:rsidRPr="00CC2DD7" w:rsidRDefault="0072412A" w:rsidP="00DB51B7">
      <w:pPr>
        <w:pBdr>
          <w:top w:val="nil"/>
          <w:left w:val="nil"/>
          <w:bottom w:val="nil"/>
          <w:right w:val="nil"/>
          <w:between w:val="nil"/>
        </w:pBdr>
        <w:spacing w:after="0" w:line="240" w:lineRule="auto"/>
        <w:ind w:left="426"/>
        <w:jc w:val="both"/>
        <w:rPr>
          <w:sz w:val="24"/>
          <w:szCs w:val="24"/>
        </w:rPr>
      </w:pPr>
      <w:r w:rsidRPr="00F94AC7">
        <w:rPr>
          <w:color w:val="000000"/>
          <w:sz w:val="24"/>
          <w:szCs w:val="24"/>
        </w:rPr>
        <w:t xml:space="preserve">Con specifico riferimento alle </w:t>
      </w:r>
      <w:r w:rsidRPr="00DB51B7">
        <w:rPr>
          <w:b/>
          <w:bCs/>
          <w:color w:val="000000"/>
          <w:sz w:val="24"/>
          <w:szCs w:val="24"/>
          <w:u w:val="single"/>
        </w:rPr>
        <w:t>scuole paritarie</w:t>
      </w:r>
      <w:r w:rsidR="00DB51B7">
        <w:rPr>
          <w:color w:val="000000"/>
          <w:sz w:val="24"/>
          <w:szCs w:val="24"/>
        </w:rPr>
        <w:t>,</w:t>
      </w:r>
      <w:r w:rsidRPr="00F94AC7">
        <w:rPr>
          <w:color w:val="000000"/>
          <w:sz w:val="24"/>
          <w:szCs w:val="24"/>
        </w:rPr>
        <w:t xml:space="preserve"> il contributo </w:t>
      </w:r>
      <w:r w:rsidR="001C7556" w:rsidRPr="00F94AC7">
        <w:rPr>
          <w:color w:val="000000"/>
          <w:sz w:val="24"/>
          <w:szCs w:val="24"/>
        </w:rPr>
        <w:t xml:space="preserve">ammissibile </w:t>
      </w:r>
      <w:r w:rsidRPr="00F94AC7">
        <w:rPr>
          <w:color w:val="000000"/>
          <w:sz w:val="24"/>
          <w:szCs w:val="24"/>
        </w:rPr>
        <w:t>corrisponde</w:t>
      </w:r>
      <w:r w:rsidR="001C7556" w:rsidRPr="00F94AC7">
        <w:rPr>
          <w:sz w:val="24"/>
          <w:szCs w:val="24"/>
        </w:rPr>
        <w:t xml:space="preserve"> </w:t>
      </w:r>
      <w:r w:rsidR="001C7556" w:rsidRPr="00F94AC7">
        <w:rPr>
          <w:color w:val="000000"/>
          <w:sz w:val="24"/>
          <w:szCs w:val="24"/>
        </w:rPr>
        <w:t xml:space="preserve">alla differenza tra </w:t>
      </w:r>
      <w:r w:rsidR="00DB51B7">
        <w:rPr>
          <w:color w:val="000000"/>
          <w:sz w:val="24"/>
          <w:szCs w:val="24"/>
        </w:rPr>
        <w:t xml:space="preserve">il </w:t>
      </w:r>
      <w:r w:rsidR="001C7556" w:rsidRPr="00F94AC7">
        <w:rPr>
          <w:color w:val="000000"/>
          <w:sz w:val="24"/>
          <w:szCs w:val="24"/>
        </w:rPr>
        <w:t>costo totale sostenuto dall</w:t>
      </w:r>
      <w:r w:rsidR="00DB51B7">
        <w:rPr>
          <w:color w:val="000000"/>
          <w:sz w:val="24"/>
          <w:szCs w:val="24"/>
        </w:rPr>
        <w:t xml:space="preserve">a scuola </w:t>
      </w:r>
      <w:r w:rsidR="001C7556" w:rsidRPr="00CC2DD7">
        <w:rPr>
          <w:sz w:val="24"/>
          <w:szCs w:val="24"/>
        </w:rPr>
        <w:t>per</w:t>
      </w:r>
      <w:r w:rsidR="005371EC" w:rsidRPr="00CC2DD7">
        <w:rPr>
          <w:sz w:val="24"/>
          <w:szCs w:val="24"/>
        </w:rPr>
        <w:t xml:space="preserve"> l’organizzazione del </w:t>
      </w:r>
      <w:r w:rsidR="001C7556" w:rsidRPr="00CC2DD7">
        <w:rPr>
          <w:sz w:val="24"/>
          <w:szCs w:val="24"/>
        </w:rPr>
        <w:t>percorso e l’eventuale retta di frequenza richiesta</w:t>
      </w:r>
      <w:r w:rsidR="005371EC" w:rsidRPr="00CC2DD7">
        <w:rPr>
          <w:sz w:val="24"/>
          <w:szCs w:val="24"/>
        </w:rPr>
        <w:t xml:space="preserve">. La differenza massima ammissibile a finanziamento pubblico è di </w:t>
      </w:r>
      <w:r w:rsidR="00F94AC7" w:rsidRPr="00CC2DD7">
        <w:rPr>
          <w:sz w:val="24"/>
          <w:szCs w:val="24"/>
        </w:rPr>
        <w:t>€ 1.500,00</w:t>
      </w:r>
      <w:r w:rsidR="001C7556" w:rsidRPr="00CC2DD7">
        <w:rPr>
          <w:sz w:val="24"/>
          <w:szCs w:val="24"/>
        </w:rPr>
        <w:t>.</w:t>
      </w:r>
      <w:r w:rsidR="00DB51B7" w:rsidRPr="00CC2DD7">
        <w:rPr>
          <w:sz w:val="24"/>
          <w:szCs w:val="24"/>
        </w:rPr>
        <w:t xml:space="preserve"> </w:t>
      </w:r>
    </w:p>
    <w:p w14:paraId="7F93EEBA" w14:textId="77777777" w:rsidR="008B576A" w:rsidRPr="00CC2DD7" w:rsidRDefault="008B576A">
      <w:pPr>
        <w:spacing w:after="0" w:line="240" w:lineRule="auto"/>
        <w:jc w:val="both"/>
        <w:rPr>
          <w:sz w:val="24"/>
          <w:szCs w:val="24"/>
        </w:rPr>
      </w:pPr>
    </w:p>
    <w:p w14:paraId="5967B614" w14:textId="56B72680" w:rsidR="003D2420" w:rsidRDefault="00C26E02">
      <w:pPr>
        <w:spacing w:after="0" w:line="240" w:lineRule="auto"/>
        <w:jc w:val="both"/>
        <w:rPr>
          <w:sz w:val="24"/>
          <w:szCs w:val="24"/>
        </w:rPr>
      </w:pPr>
      <w:r w:rsidRPr="00620F60">
        <w:rPr>
          <w:sz w:val="24"/>
          <w:szCs w:val="24"/>
        </w:rPr>
        <w:t xml:space="preserve">In riferimento a tutte le tipologie di percorso e nel rispetto del principio di assenza di doppio finanziamento, alle </w:t>
      </w:r>
      <w:r w:rsidR="00D97853">
        <w:rPr>
          <w:sz w:val="24"/>
          <w:szCs w:val="24"/>
        </w:rPr>
        <w:t>Istituzioni scolastiche</w:t>
      </w:r>
      <w:r w:rsidRPr="00620F60">
        <w:rPr>
          <w:sz w:val="24"/>
          <w:szCs w:val="24"/>
        </w:rPr>
        <w:t xml:space="preserve"> possono essere riconosciuti esclusivamente i costi relativi </w:t>
      </w:r>
      <w:r w:rsidRPr="00620F60">
        <w:rPr>
          <w:sz w:val="24"/>
          <w:szCs w:val="24"/>
        </w:rPr>
        <w:lastRenderedPageBreak/>
        <w:t xml:space="preserve">al servizio di accompagnamento al lavoro e al servizio di </w:t>
      </w:r>
      <w:r w:rsidR="008B576A" w:rsidRPr="00620F60">
        <w:rPr>
          <w:sz w:val="24"/>
          <w:szCs w:val="24"/>
        </w:rPr>
        <w:t>progettazione/docenza</w:t>
      </w:r>
      <w:r w:rsidRPr="00620F60">
        <w:rPr>
          <w:sz w:val="24"/>
          <w:szCs w:val="24"/>
        </w:rPr>
        <w:t xml:space="preserve"> che non siano già coperti da altre linee di finanziamento.</w:t>
      </w:r>
      <w:r>
        <w:rPr>
          <w:sz w:val="24"/>
          <w:szCs w:val="24"/>
        </w:rPr>
        <w:t xml:space="preserve"> </w:t>
      </w:r>
    </w:p>
    <w:p w14:paraId="7AC0FF32" w14:textId="77777777" w:rsidR="003D2420" w:rsidRDefault="003D2420">
      <w:pPr>
        <w:spacing w:after="0" w:line="240" w:lineRule="auto"/>
        <w:jc w:val="both"/>
        <w:rPr>
          <w:sz w:val="24"/>
          <w:szCs w:val="24"/>
        </w:rPr>
      </w:pPr>
    </w:p>
    <w:p w14:paraId="590B0A83" w14:textId="36AF806E" w:rsidR="003D2420" w:rsidRDefault="008B576A">
      <w:pPr>
        <w:spacing w:after="0" w:line="240" w:lineRule="auto"/>
        <w:jc w:val="both"/>
        <w:rPr>
          <w:sz w:val="24"/>
          <w:szCs w:val="24"/>
        </w:rPr>
      </w:pPr>
      <w:r>
        <w:rPr>
          <w:sz w:val="24"/>
          <w:szCs w:val="24"/>
        </w:rPr>
        <w:t>Il contributo della dote è</w:t>
      </w:r>
      <w:r w:rsidR="00C26E02">
        <w:rPr>
          <w:sz w:val="24"/>
          <w:szCs w:val="24"/>
        </w:rPr>
        <w:t xml:space="preserve"> da considerarsi onnicomprensiv</w:t>
      </w:r>
      <w:r>
        <w:rPr>
          <w:sz w:val="24"/>
          <w:szCs w:val="24"/>
        </w:rPr>
        <w:t>o</w:t>
      </w:r>
      <w:r w:rsidR="00C26E02">
        <w:rPr>
          <w:sz w:val="24"/>
          <w:szCs w:val="24"/>
        </w:rPr>
        <w:t xml:space="preserve"> di tutti i costi sostenuti dalle </w:t>
      </w:r>
      <w:r w:rsidR="00D97853">
        <w:rPr>
          <w:sz w:val="24"/>
          <w:szCs w:val="24"/>
        </w:rPr>
        <w:t>Istituzioni scolastiche</w:t>
      </w:r>
      <w:r w:rsidR="00C26E02">
        <w:rPr>
          <w:sz w:val="24"/>
          <w:szCs w:val="24"/>
        </w:rPr>
        <w:t xml:space="preserve"> per l’avvio, la gestione e la promozione dei percorsi in apprendistato.</w:t>
      </w:r>
    </w:p>
    <w:p w14:paraId="16551F26" w14:textId="77777777" w:rsidR="00620F60" w:rsidRDefault="00620F60">
      <w:pPr>
        <w:spacing w:after="0" w:line="240" w:lineRule="auto"/>
        <w:jc w:val="both"/>
        <w:rPr>
          <w:sz w:val="24"/>
          <w:szCs w:val="24"/>
        </w:rPr>
      </w:pPr>
    </w:p>
    <w:p w14:paraId="188F674E" w14:textId="487B6722" w:rsidR="003D2420" w:rsidRDefault="00C26E02" w:rsidP="00650074">
      <w:pPr>
        <w:pStyle w:val="Titolo3"/>
        <w:numPr>
          <w:ilvl w:val="2"/>
          <w:numId w:val="12"/>
        </w:numPr>
      </w:pPr>
      <w:bookmarkStart w:id="41" w:name="_xvir7l" w:colFirst="0" w:colLast="0"/>
      <w:bookmarkStart w:id="42" w:name="_Toc212452972"/>
      <w:bookmarkEnd w:id="41"/>
      <w:r>
        <w:t>B.3.</w:t>
      </w:r>
      <w:r w:rsidR="0026355D">
        <w:t>1</w:t>
      </w:r>
      <w:r>
        <w:t xml:space="preserve"> Servizio di accompagnamento al lavoro</w:t>
      </w:r>
      <w:bookmarkEnd w:id="42"/>
    </w:p>
    <w:p w14:paraId="507AD94D" w14:textId="77777777" w:rsidR="003D2420" w:rsidRDefault="003D2420" w:rsidP="00540924">
      <w:pPr>
        <w:pBdr>
          <w:top w:val="nil"/>
          <w:left w:val="nil"/>
          <w:bottom w:val="nil"/>
          <w:right w:val="nil"/>
          <w:between w:val="nil"/>
        </w:pBdr>
        <w:spacing w:after="0" w:line="240" w:lineRule="auto"/>
        <w:jc w:val="both"/>
        <w:rPr>
          <w:b/>
          <w:color w:val="000000"/>
          <w:sz w:val="24"/>
          <w:szCs w:val="24"/>
        </w:rPr>
      </w:pPr>
    </w:p>
    <w:p w14:paraId="13EF4122" w14:textId="7E3FAB2C" w:rsidR="003D2420" w:rsidRPr="00A92DAC" w:rsidRDefault="00C26E02" w:rsidP="00540924">
      <w:pPr>
        <w:pBdr>
          <w:top w:val="nil"/>
          <w:left w:val="nil"/>
          <w:bottom w:val="nil"/>
          <w:right w:val="nil"/>
          <w:between w:val="nil"/>
        </w:pBdr>
        <w:spacing w:after="0" w:line="240" w:lineRule="auto"/>
        <w:jc w:val="both"/>
        <w:rPr>
          <w:color w:val="000000"/>
          <w:sz w:val="24"/>
          <w:szCs w:val="24"/>
        </w:rPr>
      </w:pPr>
      <w:r w:rsidRPr="009F2CF8">
        <w:rPr>
          <w:color w:val="000000"/>
          <w:sz w:val="24"/>
          <w:szCs w:val="24"/>
        </w:rPr>
        <w:t xml:space="preserve">Il servizio di accompagnamento al lavoro </w:t>
      </w:r>
      <w:r w:rsidRPr="009F2CF8">
        <w:rPr>
          <w:b/>
          <w:color w:val="000000"/>
          <w:sz w:val="24"/>
          <w:szCs w:val="24"/>
        </w:rPr>
        <w:t>è riconosciuto a fronte della sottoscrizione del contratto</w:t>
      </w:r>
      <w:r w:rsidRPr="009F2CF8">
        <w:rPr>
          <w:color w:val="000000"/>
          <w:sz w:val="24"/>
          <w:szCs w:val="24"/>
        </w:rPr>
        <w:t xml:space="preserve"> di </w:t>
      </w:r>
      <w:r w:rsidR="00E159E9" w:rsidRPr="009F2CF8">
        <w:rPr>
          <w:color w:val="000000"/>
          <w:sz w:val="24"/>
          <w:szCs w:val="24"/>
        </w:rPr>
        <w:t>apprendistato; è</w:t>
      </w:r>
      <w:r w:rsidRPr="009F2CF8">
        <w:rPr>
          <w:b/>
          <w:color w:val="000000"/>
          <w:sz w:val="24"/>
          <w:szCs w:val="24"/>
        </w:rPr>
        <w:t xml:space="preserve"> riconosciuto una sola volta</w:t>
      </w:r>
      <w:r w:rsidRPr="00A92DAC">
        <w:rPr>
          <w:b/>
          <w:color w:val="000000"/>
          <w:sz w:val="24"/>
          <w:szCs w:val="24"/>
        </w:rPr>
        <w:t xml:space="preserve"> </w:t>
      </w:r>
      <w:r w:rsidRPr="00A92DAC">
        <w:rPr>
          <w:color w:val="000000"/>
          <w:sz w:val="24"/>
          <w:szCs w:val="24"/>
        </w:rPr>
        <w:t xml:space="preserve">in caso di cessazione anticipata del primo contratto e di stipula di un secondo contratto di apprendistato. </w:t>
      </w:r>
    </w:p>
    <w:p w14:paraId="5CA266E1" w14:textId="77777777" w:rsidR="003D2420" w:rsidRPr="00A92DAC" w:rsidRDefault="003D2420" w:rsidP="00540924">
      <w:pPr>
        <w:pBdr>
          <w:top w:val="nil"/>
          <w:left w:val="nil"/>
          <w:bottom w:val="nil"/>
          <w:right w:val="nil"/>
          <w:between w:val="nil"/>
        </w:pBdr>
        <w:spacing w:after="0" w:line="240" w:lineRule="auto"/>
        <w:rPr>
          <w:color w:val="000000"/>
          <w:sz w:val="24"/>
          <w:szCs w:val="24"/>
        </w:rPr>
      </w:pPr>
    </w:p>
    <w:p w14:paraId="5143502E" w14:textId="3484B773" w:rsidR="003D2420" w:rsidRPr="00A92DAC" w:rsidRDefault="00620F60" w:rsidP="00540924">
      <w:pPr>
        <w:pBdr>
          <w:top w:val="nil"/>
          <w:left w:val="nil"/>
          <w:bottom w:val="nil"/>
          <w:right w:val="nil"/>
          <w:between w:val="nil"/>
        </w:pBdr>
        <w:spacing w:after="0" w:line="240" w:lineRule="auto"/>
        <w:jc w:val="both"/>
        <w:rPr>
          <w:color w:val="000000"/>
          <w:sz w:val="24"/>
          <w:szCs w:val="24"/>
        </w:rPr>
      </w:pPr>
      <w:r w:rsidRPr="00A92DAC">
        <w:rPr>
          <w:color w:val="000000"/>
          <w:sz w:val="24"/>
          <w:szCs w:val="24"/>
        </w:rPr>
        <w:t>In conformità alla clausola di cui all’allegato 2, punto 1.1. della DGR 6696/2022, p</w:t>
      </w:r>
      <w:r w:rsidR="00C26E02" w:rsidRPr="00A92DAC">
        <w:rPr>
          <w:color w:val="000000"/>
          <w:sz w:val="24"/>
          <w:szCs w:val="24"/>
        </w:rPr>
        <w:t>ossono erogare il servizio di accompagnamento al lavoro</w:t>
      </w:r>
      <w:r w:rsidR="007842BA" w:rsidRPr="00A92DAC">
        <w:rPr>
          <w:color w:val="000000"/>
          <w:sz w:val="24"/>
          <w:szCs w:val="24"/>
        </w:rPr>
        <w:t xml:space="preserve"> </w:t>
      </w:r>
      <w:r w:rsidR="00C26E02" w:rsidRPr="00A92DAC">
        <w:rPr>
          <w:color w:val="000000"/>
          <w:sz w:val="24"/>
          <w:szCs w:val="24"/>
        </w:rPr>
        <w:t xml:space="preserve">le </w:t>
      </w:r>
      <w:r w:rsidR="00D97853" w:rsidRPr="00A92DAC">
        <w:rPr>
          <w:color w:val="000000"/>
          <w:sz w:val="24"/>
          <w:szCs w:val="24"/>
        </w:rPr>
        <w:t>Istituzioni scolastiche</w:t>
      </w:r>
      <w:r w:rsidRPr="00A92DAC">
        <w:rPr>
          <w:color w:val="000000"/>
          <w:sz w:val="24"/>
          <w:szCs w:val="24"/>
        </w:rPr>
        <w:t>, dato che p</w:t>
      </w:r>
      <w:r w:rsidR="00C26E02" w:rsidRPr="00A92DAC">
        <w:rPr>
          <w:color w:val="000000"/>
          <w:sz w:val="24"/>
          <w:szCs w:val="24"/>
        </w:rPr>
        <w:t xml:space="preserve">er tali soggetti si deroga al vincolo dell’accreditamento ai servizi per il lavoro, al fine di promuovere la diffusione dell’apprendistato quale strumento centrale per la realizzazione del modello di apprendimento duale. </w:t>
      </w:r>
    </w:p>
    <w:p w14:paraId="72EAC949" w14:textId="10560906" w:rsidR="00E44962" w:rsidRPr="00540924" w:rsidRDefault="00E44962" w:rsidP="00540924">
      <w:pPr>
        <w:pBdr>
          <w:top w:val="nil"/>
          <w:left w:val="nil"/>
          <w:bottom w:val="nil"/>
          <w:right w:val="nil"/>
          <w:between w:val="nil"/>
        </w:pBdr>
        <w:spacing w:after="0" w:line="240" w:lineRule="auto"/>
        <w:jc w:val="both"/>
        <w:rPr>
          <w:color w:val="000000"/>
          <w:sz w:val="24"/>
          <w:szCs w:val="24"/>
        </w:rPr>
      </w:pPr>
      <w:r w:rsidRPr="00A92DAC">
        <w:rPr>
          <w:color w:val="000000"/>
          <w:sz w:val="24"/>
          <w:szCs w:val="24"/>
        </w:rPr>
        <w:t xml:space="preserve">Il servizio di accompagnamento al lavoro </w:t>
      </w:r>
      <w:r w:rsidR="00E159E9" w:rsidRPr="009F2CF8">
        <w:rPr>
          <w:color w:val="000000"/>
          <w:sz w:val="24"/>
          <w:szCs w:val="24"/>
        </w:rPr>
        <w:t>è erogato</w:t>
      </w:r>
      <w:r w:rsidR="00E159E9" w:rsidRPr="00A92DAC">
        <w:rPr>
          <w:color w:val="000000"/>
          <w:sz w:val="24"/>
          <w:szCs w:val="24"/>
        </w:rPr>
        <w:t xml:space="preserve"> </w:t>
      </w:r>
      <w:r w:rsidR="001137CB" w:rsidRPr="009F2CF8">
        <w:rPr>
          <w:color w:val="000000"/>
          <w:sz w:val="24"/>
          <w:szCs w:val="24"/>
        </w:rPr>
        <w:t>d</w:t>
      </w:r>
      <w:r w:rsidRPr="00A92DAC">
        <w:rPr>
          <w:color w:val="000000"/>
          <w:sz w:val="24"/>
          <w:szCs w:val="24"/>
        </w:rPr>
        <w:t>alle</w:t>
      </w:r>
      <w:r w:rsidRPr="00540924">
        <w:rPr>
          <w:color w:val="000000"/>
          <w:sz w:val="24"/>
          <w:szCs w:val="24"/>
        </w:rPr>
        <w:t xml:space="preserve"> </w:t>
      </w:r>
      <w:r w:rsidR="00D97853">
        <w:rPr>
          <w:color w:val="000000"/>
          <w:sz w:val="24"/>
          <w:szCs w:val="24"/>
        </w:rPr>
        <w:t>Istituzioni scolastiche</w:t>
      </w:r>
      <w:r w:rsidRPr="00540924">
        <w:rPr>
          <w:color w:val="000000"/>
          <w:sz w:val="24"/>
          <w:szCs w:val="24"/>
        </w:rPr>
        <w:t xml:space="preserve"> anche nel caso di attivazione di contratti di apprendistato di primo livello in somministrazione</w:t>
      </w:r>
      <w:r w:rsidR="0013007A" w:rsidRPr="00540924">
        <w:rPr>
          <w:color w:val="000000"/>
          <w:sz w:val="24"/>
          <w:szCs w:val="24"/>
        </w:rPr>
        <w:t xml:space="preserve"> attraverso le agenzie per il lavoro</w:t>
      </w:r>
      <w:r w:rsidR="00540924" w:rsidRPr="00540924">
        <w:rPr>
          <w:color w:val="000000"/>
          <w:sz w:val="24"/>
          <w:szCs w:val="24"/>
        </w:rPr>
        <w:t>.</w:t>
      </w:r>
    </w:p>
    <w:p w14:paraId="1E67E5B5" w14:textId="77777777" w:rsidR="003D2420" w:rsidRPr="00540924" w:rsidRDefault="003D2420" w:rsidP="00540924">
      <w:pPr>
        <w:pBdr>
          <w:top w:val="nil"/>
          <w:left w:val="nil"/>
          <w:bottom w:val="nil"/>
          <w:right w:val="nil"/>
          <w:between w:val="nil"/>
        </w:pBdr>
        <w:spacing w:after="0" w:line="240" w:lineRule="auto"/>
        <w:jc w:val="both"/>
        <w:rPr>
          <w:color w:val="000000"/>
          <w:sz w:val="24"/>
          <w:szCs w:val="24"/>
        </w:rPr>
      </w:pPr>
    </w:p>
    <w:p w14:paraId="12E400F0" w14:textId="77777777" w:rsidR="003D2420" w:rsidRPr="00540924" w:rsidRDefault="00C26E02" w:rsidP="00540924">
      <w:pPr>
        <w:pBdr>
          <w:top w:val="nil"/>
          <w:left w:val="nil"/>
          <w:bottom w:val="nil"/>
          <w:right w:val="nil"/>
          <w:between w:val="nil"/>
        </w:pBdr>
        <w:spacing w:after="0" w:line="240" w:lineRule="auto"/>
        <w:jc w:val="both"/>
        <w:rPr>
          <w:color w:val="000000"/>
          <w:sz w:val="24"/>
          <w:szCs w:val="24"/>
        </w:rPr>
      </w:pPr>
      <w:r w:rsidRPr="00540924">
        <w:rPr>
          <w:color w:val="000000"/>
          <w:sz w:val="24"/>
          <w:szCs w:val="24"/>
        </w:rPr>
        <w:t xml:space="preserve">Il servizio di accompagnamento al lavoro </w:t>
      </w:r>
      <w:r w:rsidRPr="00BE5BCA">
        <w:rPr>
          <w:b/>
          <w:bCs/>
          <w:color w:val="000000"/>
          <w:sz w:val="24"/>
          <w:szCs w:val="24"/>
        </w:rPr>
        <w:t>non è riconosciuto</w:t>
      </w:r>
      <w:r w:rsidRPr="00540924">
        <w:rPr>
          <w:color w:val="000000"/>
          <w:sz w:val="24"/>
          <w:szCs w:val="24"/>
        </w:rPr>
        <w:t xml:space="preserve">: </w:t>
      </w:r>
    </w:p>
    <w:p w14:paraId="69520941" w14:textId="77777777" w:rsidR="00540924" w:rsidRPr="00540924"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540924">
        <w:rPr>
          <w:color w:val="000000"/>
          <w:sz w:val="24"/>
          <w:szCs w:val="24"/>
        </w:rPr>
        <w:t>per i giovani che hanno fruito positivamente del servizio di accompagnamento al lavoro con altre linee di finanziamento che prevedono le medesime prestazioni con riferimento a contratti di apprendistato di primo livello o stipulati dal 1</w:t>
      </w:r>
      <w:r w:rsidR="00567A3D" w:rsidRPr="00540924">
        <w:rPr>
          <w:color w:val="000000"/>
          <w:sz w:val="24"/>
          <w:szCs w:val="24"/>
        </w:rPr>
        <w:t xml:space="preserve">° giugno </w:t>
      </w:r>
      <w:r w:rsidRPr="00540924">
        <w:rPr>
          <w:color w:val="000000"/>
          <w:sz w:val="24"/>
          <w:szCs w:val="24"/>
        </w:rPr>
        <w:t>202</w:t>
      </w:r>
      <w:r w:rsidR="007842BA" w:rsidRPr="00540924">
        <w:rPr>
          <w:color w:val="000000"/>
          <w:sz w:val="24"/>
          <w:szCs w:val="24"/>
        </w:rPr>
        <w:t>5</w:t>
      </w:r>
      <w:r w:rsidRPr="00540924">
        <w:rPr>
          <w:color w:val="000000"/>
          <w:sz w:val="24"/>
          <w:szCs w:val="24"/>
        </w:rPr>
        <w:t xml:space="preserve"> l</w:t>
      </w:r>
      <w:r w:rsidR="00E44962" w:rsidRPr="00540924">
        <w:rPr>
          <w:color w:val="000000"/>
          <w:sz w:val="24"/>
          <w:szCs w:val="24"/>
        </w:rPr>
        <w:t xml:space="preserve">e cui attività formative si concludono entro </w:t>
      </w:r>
      <w:r w:rsidR="00F563A2" w:rsidRPr="00540924">
        <w:rPr>
          <w:color w:val="000000"/>
          <w:sz w:val="24"/>
          <w:szCs w:val="24"/>
        </w:rPr>
        <w:t>31 luglio 2</w:t>
      </w:r>
      <w:r w:rsidR="007842BA" w:rsidRPr="00540924">
        <w:rPr>
          <w:color w:val="000000"/>
          <w:sz w:val="24"/>
          <w:szCs w:val="24"/>
        </w:rPr>
        <w:t>026</w:t>
      </w:r>
      <w:r w:rsidRPr="00540924">
        <w:rPr>
          <w:color w:val="000000"/>
          <w:sz w:val="24"/>
          <w:szCs w:val="24"/>
        </w:rPr>
        <w:t xml:space="preserve">; </w:t>
      </w:r>
    </w:p>
    <w:p w14:paraId="5CE63B02" w14:textId="40D292AF" w:rsidR="003D2420" w:rsidRPr="00540924"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540924">
        <w:rPr>
          <w:color w:val="000000"/>
          <w:sz w:val="24"/>
          <w:szCs w:val="24"/>
        </w:rPr>
        <w:t>per gli apprendisti che effettuano una prosecuzione per la frequenza di una annualità formativa successiva e per gli apprendisti destinatari di una proroga per l’acquisizione di un titolo di studio incrementale nell’A.F. 202</w:t>
      </w:r>
      <w:r w:rsidR="007842BA" w:rsidRPr="00540924">
        <w:rPr>
          <w:color w:val="000000"/>
          <w:sz w:val="24"/>
          <w:szCs w:val="24"/>
        </w:rPr>
        <w:t>5</w:t>
      </w:r>
      <w:r w:rsidRPr="00540924">
        <w:rPr>
          <w:color w:val="000000"/>
          <w:sz w:val="24"/>
          <w:szCs w:val="24"/>
        </w:rPr>
        <w:t>/202</w:t>
      </w:r>
      <w:r w:rsidR="007842BA" w:rsidRPr="00540924">
        <w:rPr>
          <w:color w:val="000000"/>
          <w:sz w:val="24"/>
          <w:szCs w:val="24"/>
        </w:rPr>
        <w:t>6</w:t>
      </w:r>
      <w:r w:rsidRPr="00540924">
        <w:rPr>
          <w:color w:val="000000"/>
          <w:sz w:val="24"/>
          <w:szCs w:val="24"/>
        </w:rPr>
        <w:t xml:space="preserve">. </w:t>
      </w:r>
    </w:p>
    <w:p w14:paraId="07729FD6" w14:textId="77777777" w:rsidR="003D2420" w:rsidRDefault="003D2420">
      <w:pPr>
        <w:spacing w:after="0" w:line="240" w:lineRule="auto"/>
        <w:jc w:val="both"/>
        <w:rPr>
          <w:strike/>
          <w:sz w:val="24"/>
          <w:szCs w:val="24"/>
        </w:rPr>
      </w:pPr>
    </w:p>
    <w:p w14:paraId="536A7BA1" w14:textId="6C5D41CF" w:rsidR="003D2420" w:rsidRDefault="00C26E02" w:rsidP="00650074">
      <w:pPr>
        <w:pStyle w:val="Titolo3"/>
        <w:numPr>
          <w:ilvl w:val="2"/>
          <w:numId w:val="12"/>
        </w:numPr>
      </w:pPr>
      <w:bookmarkStart w:id="43" w:name="_3hv69ve" w:colFirst="0" w:colLast="0"/>
      <w:bookmarkStart w:id="44" w:name="_Toc212452973"/>
      <w:bookmarkEnd w:id="43"/>
      <w:r>
        <w:t>B.3.</w:t>
      </w:r>
      <w:r w:rsidR="0026355D">
        <w:t>2</w:t>
      </w:r>
      <w:r>
        <w:t xml:space="preserve"> Servizio di </w:t>
      </w:r>
      <w:r w:rsidR="00F94AC7">
        <w:t>formazione esterna</w:t>
      </w:r>
      <w:bookmarkEnd w:id="44"/>
    </w:p>
    <w:p w14:paraId="3715B3BE" w14:textId="77777777" w:rsidR="003D2420" w:rsidRDefault="003D2420" w:rsidP="00620F60">
      <w:pPr>
        <w:spacing w:after="0" w:line="240" w:lineRule="auto"/>
        <w:jc w:val="both"/>
        <w:rPr>
          <w:color w:val="00000A"/>
          <w:sz w:val="24"/>
          <w:szCs w:val="24"/>
        </w:rPr>
      </w:pPr>
    </w:p>
    <w:p w14:paraId="391F5B8D" w14:textId="52A27BA4" w:rsidR="00F94AC7" w:rsidRPr="00DB51B7" w:rsidRDefault="00D97853" w:rsidP="00620F60">
      <w:pPr>
        <w:spacing w:after="0" w:line="240" w:lineRule="auto"/>
        <w:jc w:val="both"/>
        <w:rPr>
          <w:b/>
          <w:bCs/>
          <w:color w:val="00000A"/>
          <w:sz w:val="24"/>
          <w:szCs w:val="24"/>
        </w:rPr>
      </w:pPr>
      <w:r>
        <w:rPr>
          <w:b/>
          <w:bCs/>
          <w:color w:val="00000A"/>
          <w:sz w:val="24"/>
          <w:szCs w:val="24"/>
        </w:rPr>
        <w:t>ISTITUZIONI SCOLASTICHE</w:t>
      </w:r>
      <w:r w:rsidR="00DB51B7">
        <w:rPr>
          <w:b/>
          <w:bCs/>
          <w:color w:val="00000A"/>
          <w:sz w:val="24"/>
          <w:szCs w:val="24"/>
        </w:rPr>
        <w:t xml:space="preserve"> </w:t>
      </w:r>
      <w:r w:rsidR="00DB51B7" w:rsidRPr="00DB51B7">
        <w:rPr>
          <w:b/>
          <w:bCs/>
          <w:color w:val="00000A"/>
          <w:sz w:val="24"/>
          <w:szCs w:val="24"/>
        </w:rPr>
        <w:t>STATALI</w:t>
      </w:r>
    </w:p>
    <w:p w14:paraId="31353CA0" w14:textId="77777777" w:rsidR="00DB51B7" w:rsidRDefault="00DB51B7" w:rsidP="00620F60">
      <w:pPr>
        <w:spacing w:after="0" w:line="240" w:lineRule="auto"/>
        <w:jc w:val="both"/>
        <w:rPr>
          <w:sz w:val="24"/>
          <w:szCs w:val="24"/>
        </w:rPr>
      </w:pPr>
    </w:p>
    <w:p w14:paraId="569D5B36" w14:textId="4D542C53" w:rsidR="003D2420" w:rsidRPr="00620F60" w:rsidRDefault="00C26E02" w:rsidP="00620F60">
      <w:pPr>
        <w:spacing w:after="0" w:line="240" w:lineRule="auto"/>
        <w:jc w:val="both"/>
        <w:rPr>
          <w:sz w:val="24"/>
          <w:szCs w:val="24"/>
        </w:rPr>
      </w:pPr>
      <w:r w:rsidRPr="00620F60">
        <w:rPr>
          <w:sz w:val="24"/>
          <w:szCs w:val="24"/>
        </w:rPr>
        <w:t xml:space="preserve">Il valore del servizio di </w:t>
      </w:r>
      <w:r w:rsidR="00F94AC7">
        <w:rPr>
          <w:sz w:val="24"/>
          <w:szCs w:val="24"/>
        </w:rPr>
        <w:t xml:space="preserve">formazione esterna è dato dai costi di </w:t>
      </w:r>
      <w:r w:rsidR="007842BA" w:rsidRPr="00620F60">
        <w:rPr>
          <w:sz w:val="24"/>
          <w:szCs w:val="24"/>
        </w:rPr>
        <w:t>docenza/progettazione</w:t>
      </w:r>
      <w:r w:rsidRPr="00620F60">
        <w:rPr>
          <w:sz w:val="24"/>
          <w:szCs w:val="24"/>
        </w:rPr>
        <w:t xml:space="preserve"> </w:t>
      </w:r>
      <w:r w:rsidR="00F94AC7">
        <w:rPr>
          <w:sz w:val="24"/>
          <w:szCs w:val="24"/>
        </w:rPr>
        <w:t>ed è</w:t>
      </w:r>
      <w:r w:rsidRPr="00620F60">
        <w:rPr>
          <w:sz w:val="24"/>
          <w:szCs w:val="24"/>
        </w:rPr>
        <w:t xml:space="preserve"> determinato </w:t>
      </w:r>
      <w:r w:rsidR="00620F60" w:rsidRPr="00620F60">
        <w:rPr>
          <w:sz w:val="24"/>
          <w:szCs w:val="24"/>
        </w:rPr>
        <w:t>in</w:t>
      </w:r>
      <w:r w:rsidR="007842BA" w:rsidRPr="00620F60">
        <w:rPr>
          <w:sz w:val="24"/>
          <w:szCs w:val="24"/>
        </w:rPr>
        <w:t xml:space="preserve"> un massimo di </w:t>
      </w:r>
      <w:r w:rsidRPr="00620F60">
        <w:rPr>
          <w:b/>
          <w:sz w:val="24"/>
          <w:szCs w:val="24"/>
        </w:rPr>
        <w:t xml:space="preserve">€ </w:t>
      </w:r>
      <w:r w:rsidR="009E05DF" w:rsidRPr="00620F60">
        <w:rPr>
          <w:b/>
          <w:sz w:val="24"/>
          <w:szCs w:val="24"/>
        </w:rPr>
        <w:t>1.5</w:t>
      </w:r>
      <w:r w:rsidR="007842BA" w:rsidRPr="00620F60">
        <w:rPr>
          <w:b/>
          <w:sz w:val="24"/>
          <w:szCs w:val="24"/>
        </w:rPr>
        <w:t>00</w:t>
      </w:r>
      <w:r w:rsidR="00620F60" w:rsidRPr="00620F60">
        <w:rPr>
          <w:b/>
          <w:sz w:val="24"/>
          <w:szCs w:val="24"/>
        </w:rPr>
        <w:t>,00</w:t>
      </w:r>
      <w:r w:rsidRPr="00620F60">
        <w:rPr>
          <w:b/>
          <w:sz w:val="24"/>
          <w:szCs w:val="24"/>
        </w:rPr>
        <w:t xml:space="preserve"> per ogni allievo </w:t>
      </w:r>
      <w:r w:rsidR="007842BA" w:rsidRPr="00620F60">
        <w:rPr>
          <w:bCs/>
          <w:sz w:val="24"/>
          <w:szCs w:val="24"/>
        </w:rPr>
        <w:t xml:space="preserve">iscritto in un percorso di </w:t>
      </w:r>
      <w:r w:rsidRPr="00620F60">
        <w:rPr>
          <w:bCs/>
          <w:sz w:val="24"/>
          <w:szCs w:val="24"/>
        </w:rPr>
        <w:t>apprendistato</w:t>
      </w:r>
      <w:r w:rsidRPr="00620F60">
        <w:rPr>
          <w:sz w:val="24"/>
          <w:szCs w:val="24"/>
        </w:rPr>
        <w:t xml:space="preserve"> di primo livello. </w:t>
      </w:r>
    </w:p>
    <w:p w14:paraId="0A9DB2CF" w14:textId="77777777" w:rsidR="0000737D" w:rsidRPr="00620F60" w:rsidRDefault="0000737D" w:rsidP="00620F60">
      <w:pPr>
        <w:spacing w:after="0" w:line="240" w:lineRule="auto"/>
        <w:jc w:val="both"/>
        <w:rPr>
          <w:sz w:val="24"/>
          <w:szCs w:val="24"/>
        </w:rPr>
      </w:pPr>
    </w:p>
    <w:p w14:paraId="1357AE41" w14:textId="2F16ACFE" w:rsidR="0000737D" w:rsidRDefault="0000737D" w:rsidP="00620F60">
      <w:pPr>
        <w:spacing w:after="0" w:line="240" w:lineRule="auto"/>
        <w:jc w:val="both"/>
        <w:rPr>
          <w:sz w:val="24"/>
          <w:szCs w:val="24"/>
        </w:rPr>
      </w:pPr>
      <w:r w:rsidRPr="00620F60">
        <w:rPr>
          <w:sz w:val="24"/>
          <w:szCs w:val="24"/>
        </w:rPr>
        <w:t>La determinazione del contributo è basata sui costi medi sostenuti per la realizzazione di percorsi di apprendistato</w:t>
      </w:r>
      <w:r w:rsidR="00620F60" w:rsidRPr="00620F60">
        <w:rPr>
          <w:sz w:val="24"/>
          <w:szCs w:val="24"/>
        </w:rPr>
        <w:t xml:space="preserve"> e quantificati </w:t>
      </w:r>
      <w:r w:rsidRPr="00620F60">
        <w:rPr>
          <w:sz w:val="24"/>
          <w:szCs w:val="24"/>
        </w:rPr>
        <w:t xml:space="preserve">dall’Ufficio </w:t>
      </w:r>
      <w:r w:rsidR="00D97853">
        <w:rPr>
          <w:sz w:val="24"/>
          <w:szCs w:val="24"/>
        </w:rPr>
        <w:t>Scolastico</w:t>
      </w:r>
      <w:r w:rsidR="00620F60" w:rsidRPr="00620F60">
        <w:rPr>
          <w:sz w:val="24"/>
          <w:szCs w:val="24"/>
        </w:rPr>
        <w:t xml:space="preserve"> Regionale</w:t>
      </w:r>
      <w:r w:rsidR="000E4B8A">
        <w:rPr>
          <w:sz w:val="24"/>
          <w:szCs w:val="24"/>
        </w:rPr>
        <w:t xml:space="preserve"> per la Lombardia</w:t>
      </w:r>
      <w:r w:rsidR="00620F60" w:rsidRPr="00620F60">
        <w:rPr>
          <w:sz w:val="24"/>
          <w:szCs w:val="24"/>
        </w:rPr>
        <w:t xml:space="preserve"> </w:t>
      </w:r>
      <w:r w:rsidR="009E05DF" w:rsidRPr="00620F60">
        <w:rPr>
          <w:sz w:val="24"/>
          <w:szCs w:val="24"/>
        </w:rPr>
        <w:t xml:space="preserve">con nota </w:t>
      </w:r>
      <w:r w:rsidR="00620F60" w:rsidRPr="00620F60">
        <w:rPr>
          <w:sz w:val="24"/>
          <w:szCs w:val="24"/>
        </w:rPr>
        <w:t>AOODRLO n. 32917 del</w:t>
      </w:r>
      <w:r w:rsidR="00FB0F7C" w:rsidRPr="00620F60">
        <w:rPr>
          <w:sz w:val="24"/>
          <w:szCs w:val="24"/>
        </w:rPr>
        <w:t xml:space="preserve"> 30</w:t>
      </w:r>
      <w:r w:rsidR="00620F60" w:rsidRPr="00620F60">
        <w:rPr>
          <w:sz w:val="24"/>
          <w:szCs w:val="24"/>
        </w:rPr>
        <w:t xml:space="preserve"> giugno 2025, </w:t>
      </w:r>
      <w:bookmarkStart w:id="45" w:name="_Hlk211931864"/>
      <w:r w:rsidR="00FB0F7C" w:rsidRPr="00620F60">
        <w:rPr>
          <w:sz w:val="24"/>
          <w:szCs w:val="24"/>
        </w:rPr>
        <w:t xml:space="preserve">acquisita al </w:t>
      </w:r>
      <w:r w:rsidR="00620F60" w:rsidRPr="00620F60">
        <w:rPr>
          <w:sz w:val="24"/>
          <w:szCs w:val="24"/>
        </w:rPr>
        <w:t>P</w:t>
      </w:r>
      <w:r w:rsidR="00FB0F7C" w:rsidRPr="00620F60">
        <w:rPr>
          <w:sz w:val="24"/>
          <w:szCs w:val="24"/>
        </w:rPr>
        <w:t xml:space="preserve">rotocollo </w:t>
      </w:r>
      <w:r w:rsidR="00620F60" w:rsidRPr="00620F60">
        <w:rPr>
          <w:sz w:val="24"/>
          <w:szCs w:val="24"/>
        </w:rPr>
        <w:t>di Regione Lombardia n.</w:t>
      </w:r>
      <w:r w:rsidR="00FB0F7C" w:rsidRPr="00620F60">
        <w:rPr>
          <w:sz w:val="24"/>
          <w:szCs w:val="24"/>
        </w:rPr>
        <w:t xml:space="preserve"> </w:t>
      </w:r>
      <w:r w:rsidR="00FB0F7C" w:rsidRPr="00915F8C">
        <w:rPr>
          <w:sz w:val="24"/>
          <w:szCs w:val="24"/>
        </w:rPr>
        <w:t>E1.2025.0662897 del 30</w:t>
      </w:r>
      <w:r w:rsidR="00620F60" w:rsidRPr="00915F8C">
        <w:rPr>
          <w:sz w:val="24"/>
          <w:szCs w:val="24"/>
        </w:rPr>
        <w:t xml:space="preserve"> giugno 2025</w:t>
      </w:r>
      <w:bookmarkEnd w:id="45"/>
      <w:r w:rsidRPr="00915F8C">
        <w:rPr>
          <w:sz w:val="24"/>
          <w:szCs w:val="24"/>
          <w:vertAlign w:val="superscript"/>
        </w:rPr>
        <w:footnoteReference w:id="3"/>
      </w:r>
      <w:r w:rsidR="00A92DAC" w:rsidRPr="00915F8C">
        <w:rPr>
          <w:sz w:val="24"/>
          <w:szCs w:val="24"/>
        </w:rPr>
        <w:t xml:space="preserve"> e successivamente rettificata </w:t>
      </w:r>
      <w:bookmarkStart w:id="46" w:name="_Hlk211931779"/>
      <w:r w:rsidR="00A92DAC" w:rsidRPr="00915F8C">
        <w:rPr>
          <w:sz w:val="24"/>
          <w:szCs w:val="24"/>
        </w:rPr>
        <w:t xml:space="preserve">con </w:t>
      </w:r>
      <w:r w:rsidR="005371EC" w:rsidRPr="00915F8C">
        <w:rPr>
          <w:sz w:val="24"/>
          <w:szCs w:val="24"/>
        </w:rPr>
        <w:t>not</w:t>
      </w:r>
      <w:r w:rsidR="005371EC">
        <w:rPr>
          <w:sz w:val="24"/>
          <w:szCs w:val="24"/>
        </w:rPr>
        <w:t>a</w:t>
      </w:r>
      <w:r w:rsidR="005371EC" w:rsidRPr="00915F8C">
        <w:rPr>
          <w:sz w:val="24"/>
          <w:szCs w:val="24"/>
        </w:rPr>
        <w:t xml:space="preserve"> </w:t>
      </w:r>
      <w:r w:rsidR="00CC2DD7" w:rsidRPr="00CC2DD7">
        <w:rPr>
          <w:sz w:val="24"/>
          <w:szCs w:val="24"/>
        </w:rPr>
        <w:t xml:space="preserve">AOODRLO n. </w:t>
      </w:r>
      <w:r w:rsidR="00CC2DD7">
        <w:rPr>
          <w:sz w:val="24"/>
          <w:szCs w:val="24"/>
        </w:rPr>
        <w:t>53351</w:t>
      </w:r>
      <w:r w:rsidR="00CC2DD7" w:rsidRPr="00CC2DD7">
        <w:rPr>
          <w:sz w:val="24"/>
          <w:szCs w:val="24"/>
        </w:rPr>
        <w:t xml:space="preserve"> del </w:t>
      </w:r>
      <w:r w:rsidR="00CC2DD7">
        <w:rPr>
          <w:sz w:val="24"/>
          <w:szCs w:val="24"/>
        </w:rPr>
        <w:t xml:space="preserve">7 ottobre </w:t>
      </w:r>
      <w:r w:rsidR="00CC2DD7" w:rsidRPr="00CC2DD7">
        <w:rPr>
          <w:sz w:val="24"/>
          <w:szCs w:val="24"/>
        </w:rPr>
        <w:t>2025</w:t>
      </w:r>
      <w:bookmarkEnd w:id="46"/>
      <w:r w:rsidR="005371EC">
        <w:rPr>
          <w:sz w:val="24"/>
          <w:szCs w:val="24"/>
        </w:rPr>
        <w:t xml:space="preserve">, </w:t>
      </w:r>
      <w:bookmarkStart w:id="47" w:name="_Hlk211931817"/>
      <w:r w:rsidR="005371EC">
        <w:rPr>
          <w:sz w:val="24"/>
          <w:szCs w:val="24"/>
        </w:rPr>
        <w:t xml:space="preserve">acquisita al Protocollo di Regione Lombardia n. </w:t>
      </w:r>
      <w:r w:rsidR="008F333C" w:rsidRPr="00915F8C">
        <w:rPr>
          <w:sz w:val="24"/>
          <w:szCs w:val="24"/>
        </w:rPr>
        <w:t xml:space="preserve">E1.2025.0983495 del 7 </w:t>
      </w:r>
      <w:r w:rsidR="009B116A" w:rsidRPr="00915F8C">
        <w:rPr>
          <w:sz w:val="24"/>
          <w:szCs w:val="24"/>
        </w:rPr>
        <w:t>ottobre</w:t>
      </w:r>
      <w:r w:rsidR="008F333C" w:rsidRPr="00915F8C">
        <w:rPr>
          <w:sz w:val="24"/>
          <w:szCs w:val="24"/>
        </w:rPr>
        <w:t xml:space="preserve"> 2025</w:t>
      </w:r>
      <w:bookmarkEnd w:id="47"/>
      <w:r w:rsidRPr="00915F8C">
        <w:rPr>
          <w:sz w:val="24"/>
          <w:szCs w:val="24"/>
        </w:rPr>
        <w:t>:</w:t>
      </w:r>
    </w:p>
    <w:p w14:paraId="237552F9" w14:textId="77777777" w:rsidR="00DB51B7" w:rsidRDefault="00DB51B7" w:rsidP="00620F60">
      <w:pPr>
        <w:spacing w:after="0" w:line="240" w:lineRule="auto"/>
        <w:jc w:val="both"/>
        <w:rPr>
          <w:sz w:val="24"/>
          <w:szCs w:val="24"/>
        </w:rPr>
      </w:pPr>
    </w:p>
    <w:p w14:paraId="0E327BF2" w14:textId="77777777" w:rsidR="00DB51B7" w:rsidRDefault="00DB51B7" w:rsidP="00620F60">
      <w:pPr>
        <w:spacing w:after="0" w:line="240" w:lineRule="auto"/>
        <w:jc w:val="both"/>
        <w:rPr>
          <w:sz w:val="24"/>
          <w:szCs w:val="24"/>
        </w:rPr>
      </w:pPr>
    </w:p>
    <w:p w14:paraId="6EB96ABE" w14:textId="77777777" w:rsidR="00DB51B7" w:rsidRDefault="00DB51B7" w:rsidP="00620F60">
      <w:pPr>
        <w:spacing w:after="0" w:line="240" w:lineRule="auto"/>
        <w:jc w:val="both"/>
        <w:rPr>
          <w:sz w:val="24"/>
          <w:szCs w:val="24"/>
        </w:rPr>
      </w:pPr>
    </w:p>
    <w:p w14:paraId="0935280D" w14:textId="77777777" w:rsidR="00712E4A" w:rsidRPr="00620F60" w:rsidRDefault="00712E4A" w:rsidP="00620F60">
      <w:pPr>
        <w:spacing w:after="0" w:line="240" w:lineRule="auto"/>
        <w:jc w:val="both"/>
        <w:rPr>
          <w:sz w:val="24"/>
          <w:szCs w:val="24"/>
        </w:rPr>
      </w:pPr>
    </w:p>
    <w:tbl>
      <w:tblPr>
        <w:tblStyle w:val="Grigliatabella"/>
        <w:tblW w:w="0" w:type="auto"/>
        <w:jc w:val="center"/>
        <w:tblLook w:val="04A0" w:firstRow="1" w:lastRow="0" w:firstColumn="1" w:lastColumn="0" w:noHBand="0" w:noVBand="1"/>
      </w:tblPr>
      <w:tblGrid>
        <w:gridCol w:w="1875"/>
        <w:gridCol w:w="5380"/>
        <w:gridCol w:w="2373"/>
      </w:tblGrid>
      <w:tr w:rsidR="0000737D" w:rsidRPr="00540924" w14:paraId="34F5DE9F" w14:textId="77777777" w:rsidTr="00620F60">
        <w:trPr>
          <w:jc w:val="center"/>
        </w:trPr>
        <w:tc>
          <w:tcPr>
            <w:tcW w:w="0" w:type="auto"/>
            <w:shd w:val="clear" w:color="auto" w:fill="D9D9D9" w:themeFill="background1" w:themeFillShade="D9"/>
          </w:tcPr>
          <w:p w14:paraId="7CFE5A8D" w14:textId="77777777" w:rsidR="0000737D" w:rsidRPr="00540924" w:rsidRDefault="0000737D" w:rsidP="00620F60">
            <w:pPr>
              <w:jc w:val="center"/>
              <w:rPr>
                <w:rFonts w:ascii="Verdana" w:hAnsi="Verdana"/>
                <w:b/>
                <w:bCs/>
                <w:sz w:val="18"/>
                <w:szCs w:val="18"/>
              </w:rPr>
            </w:pPr>
            <w:r w:rsidRPr="00540924">
              <w:rPr>
                <w:rFonts w:ascii="Verdana" w:hAnsi="Verdana"/>
                <w:b/>
                <w:bCs/>
                <w:sz w:val="18"/>
                <w:szCs w:val="18"/>
              </w:rPr>
              <w:t>Attività</w:t>
            </w:r>
          </w:p>
        </w:tc>
        <w:tc>
          <w:tcPr>
            <w:tcW w:w="0" w:type="auto"/>
            <w:shd w:val="clear" w:color="auto" w:fill="D9D9D9" w:themeFill="background1" w:themeFillShade="D9"/>
          </w:tcPr>
          <w:p w14:paraId="44E4D73F" w14:textId="77777777" w:rsidR="0000737D" w:rsidRPr="00540924" w:rsidRDefault="0000737D" w:rsidP="00620F60">
            <w:pPr>
              <w:jc w:val="center"/>
              <w:rPr>
                <w:rFonts w:ascii="Verdana" w:hAnsi="Verdana"/>
                <w:b/>
                <w:bCs/>
                <w:sz w:val="18"/>
                <w:szCs w:val="18"/>
              </w:rPr>
            </w:pPr>
            <w:r w:rsidRPr="00540924">
              <w:rPr>
                <w:rFonts w:ascii="Verdana" w:hAnsi="Verdana"/>
                <w:b/>
                <w:bCs/>
                <w:sz w:val="18"/>
                <w:szCs w:val="18"/>
              </w:rPr>
              <w:t>Soggetti coinvolti</w:t>
            </w:r>
          </w:p>
        </w:tc>
        <w:tc>
          <w:tcPr>
            <w:tcW w:w="0" w:type="auto"/>
            <w:shd w:val="clear" w:color="auto" w:fill="D9D9D9" w:themeFill="background1" w:themeFillShade="D9"/>
          </w:tcPr>
          <w:p w14:paraId="1A2267D4" w14:textId="77777777" w:rsidR="0000737D" w:rsidRPr="00540924" w:rsidRDefault="0000737D" w:rsidP="00620F60">
            <w:pPr>
              <w:jc w:val="center"/>
              <w:rPr>
                <w:rFonts w:ascii="Verdana" w:hAnsi="Verdana"/>
                <w:b/>
                <w:bCs/>
                <w:sz w:val="18"/>
                <w:szCs w:val="18"/>
              </w:rPr>
            </w:pPr>
            <w:r w:rsidRPr="00540924">
              <w:rPr>
                <w:rFonts w:ascii="Verdana" w:hAnsi="Verdana"/>
                <w:b/>
                <w:bCs/>
                <w:sz w:val="18"/>
                <w:szCs w:val="18"/>
              </w:rPr>
              <w:t>Importo orario come da CCNL</w:t>
            </w:r>
          </w:p>
        </w:tc>
      </w:tr>
      <w:tr w:rsidR="0000737D" w:rsidRPr="00540924" w14:paraId="1B840B95" w14:textId="77777777" w:rsidTr="00620F60">
        <w:trPr>
          <w:jc w:val="center"/>
        </w:trPr>
        <w:tc>
          <w:tcPr>
            <w:tcW w:w="0" w:type="auto"/>
          </w:tcPr>
          <w:p w14:paraId="576A52DA" w14:textId="55C631E4" w:rsidR="0000737D" w:rsidRPr="00540924" w:rsidRDefault="00DB5FE7" w:rsidP="00620F60">
            <w:pPr>
              <w:rPr>
                <w:rFonts w:cs="Calibri"/>
                <w:sz w:val="24"/>
                <w:szCs w:val="24"/>
              </w:rPr>
            </w:pPr>
            <w:r>
              <w:rPr>
                <w:rFonts w:cs="Calibri"/>
                <w:sz w:val="24"/>
                <w:szCs w:val="24"/>
              </w:rPr>
              <w:t>PROGETTAZIONE</w:t>
            </w:r>
          </w:p>
        </w:tc>
        <w:tc>
          <w:tcPr>
            <w:tcW w:w="0" w:type="auto"/>
          </w:tcPr>
          <w:p w14:paraId="24F94DEA" w14:textId="64F33225" w:rsidR="0000737D" w:rsidRPr="00540924" w:rsidRDefault="0000737D" w:rsidP="00620F60">
            <w:pPr>
              <w:rPr>
                <w:rFonts w:cs="Calibri"/>
                <w:sz w:val="24"/>
                <w:szCs w:val="24"/>
              </w:rPr>
            </w:pPr>
            <w:r w:rsidRPr="00540924">
              <w:rPr>
                <w:rFonts w:cs="Calibri"/>
                <w:sz w:val="24"/>
                <w:szCs w:val="24"/>
              </w:rPr>
              <w:t>Consiglio di classe</w:t>
            </w:r>
            <w:r w:rsidR="00DB6058" w:rsidRPr="00915F8C">
              <w:rPr>
                <w:sz w:val="24"/>
                <w:szCs w:val="24"/>
              </w:rPr>
              <w:t>/</w:t>
            </w:r>
            <w:r w:rsidR="004A5F8F" w:rsidRPr="00915F8C">
              <w:rPr>
                <w:sz w:val="24"/>
                <w:szCs w:val="24"/>
              </w:rPr>
              <w:t>altro gruppo di lavoro dedicato</w:t>
            </w:r>
            <w:r w:rsidR="00DD5ED6">
              <w:rPr>
                <w:rFonts w:cs="Calibri"/>
                <w:sz w:val="24"/>
                <w:szCs w:val="24"/>
              </w:rPr>
              <w:t xml:space="preserve"> (importo orario per docente)</w:t>
            </w:r>
          </w:p>
        </w:tc>
        <w:tc>
          <w:tcPr>
            <w:tcW w:w="0" w:type="auto"/>
          </w:tcPr>
          <w:p w14:paraId="0B2EBFE3" w14:textId="0B07BD82" w:rsidR="0000737D" w:rsidRPr="00540924" w:rsidRDefault="00620F60" w:rsidP="00620F60">
            <w:pPr>
              <w:jc w:val="center"/>
              <w:rPr>
                <w:rFonts w:cs="Calibri"/>
                <w:sz w:val="24"/>
                <w:szCs w:val="24"/>
              </w:rPr>
            </w:pPr>
            <w:r w:rsidRPr="00540924">
              <w:rPr>
                <w:rFonts w:cs="Calibri"/>
                <w:sz w:val="24"/>
                <w:szCs w:val="24"/>
              </w:rPr>
              <w:t xml:space="preserve">€ </w:t>
            </w:r>
            <w:r w:rsidR="0000737D" w:rsidRPr="00540924">
              <w:rPr>
                <w:rFonts w:cs="Calibri"/>
                <w:sz w:val="24"/>
                <w:szCs w:val="24"/>
              </w:rPr>
              <w:t>25,54</w:t>
            </w:r>
          </w:p>
        </w:tc>
      </w:tr>
      <w:tr w:rsidR="0000737D" w14:paraId="5DD8CDE2" w14:textId="77777777" w:rsidTr="00620F60">
        <w:trPr>
          <w:jc w:val="center"/>
        </w:trPr>
        <w:tc>
          <w:tcPr>
            <w:tcW w:w="0" w:type="auto"/>
          </w:tcPr>
          <w:p w14:paraId="33BD1BBC" w14:textId="2D222265" w:rsidR="0000737D" w:rsidRPr="00540924" w:rsidRDefault="00DB5FE7" w:rsidP="00620F60">
            <w:pPr>
              <w:rPr>
                <w:rFonts w:cs="Calibri"/>
                <w:sz w:val="24"/>
                <w:szCs w:val="24"/>
              </w:rPr>
            </w:pPr>
            <w:r>
              <w:rPr>
                <w:rFonts w:cs="Calibri"/>
                <w:sz w:val="24"/>
                <w:szCs w:val="24"/>
              </w:rPr>
              <w:t>DOCENZA</w:t>
            </w:r>
          </w:p>
        </w:tc>
        <w:tc>
          <w:tcPr>
            <w:tcW w:w="0" w:type="auto"/>
          </w:tcPr>
          <w:p w14:paraId="78DDD582" w14:textId="34395E54" w:rsidR="0000737D" w:rsidRPr="00540924" w:rsidRDefault="0000737D" w:rsidP="00620F60">
            <w:pPr>
              <w:rPr>
                <w:rFonts w:cs="Calibri"/>
                <w:sz w:val="24"/>
                <w:szCs w:val="24"/>
              </w:rPr>
            </w:pPr>
            <w:r w:rsidRPr="00540924">
              <w:rPr>
                <w:rFonts w:cs="Calibri"/>
                <w:sz w:val="24"/>
                <w:szCs w:val="24"/>
              </w:rPr>
              <w:t xml:space="preserve">Docente </w:t>
            </w:r>
          </w:p>
        </w:tc>
        <w:tc>
          <w:tcPr>
            <w:tcW w:w="0" w:type="auto"/>
            <w:vAlign w:val="bottom"/>
          </w:tcPr>
          <w:p w14:paraId="7154D0BD" w14:textId="74D7BF4A" w:rsidR="0000737D" w:rsidRPr="00712E4A" w:rsidRDefault="00620F60" w:rsidP="00620F60">
            <w:pPr>
              <w:jc w:val="center"/>
              <w:rPr>
                <w:rFonts w:cs="Calibri"/>
                <w:sz w:val="24"/>
                <w:szCs w:val="24"/>
              </w:rPr>
            </w:pPr>
            <w:r w:rsidRPr="004D471C">
              <w:rPr>
                <w:rFonts w:cs="Calibri"/>
                <w:sz w:val="24"/>
                <w:szCs w:val="24"/>
              </w:rPr>
              <w:t xml:space="preserve">€ </w:t>
            </w:r>
            <w:r w:rsidR="0000737D" w:rsidRPr="00915F8C">
              <w:rPr>
                <w:sz w:val="24"/>
                <w:szCs w:val="24"/>
              </w:rPr>
              <w:t>5</w:t>
            </w:r>
            <w:r w:rsidR="002A4C74" w:rsidRPr="00915F8C">
              <w:rPr>
                <w:sz w:val="24"/>
                <w:szCs w:val="24"/>
              </w:rPr>
              <w:t>1</w:t>
            </w:r>
            <w:r w:rsidR="0000737D" w:rsidRPr="00915F8C">
              <w:rPr>
                <w:sz w:val="24"/>
                <w:szCs w:val="24"/>
              </w:rPr>
              <w:t>,09</w:t>
            </w:r>
          </w:p>
        </w:tc>
      </w:tr>
    </w:tbl>
    <w:p w14:paraId="61313E34" w14:textId="77777777" w:rsidR="00FD3525" w:rsidRDefault="00FD3525" w:rsidP="00620F60">
      <w:pPr>
        <w:spacing w:after="0" w:line="240" w:lineRule="auto"/>
        <w:jc w:val="both"/>
        <w:rPr>
          <w:rFonts w:ascii="Verdana" w:hAnsi="Verdana"/>
          <w:color w:val="EE0000"/>
          <w:sz w:val="18"/>
          <w:szCs w:val="18"/>
        </w:rPr>
      </w:pPr>
    </w:p>
    <w:p w14:paraId="32F07A83" w14:textId="0171A9FB" w:rsidR="00FB0F7C" w:rsidRPr="00AF051C" w:rsidRDefault="009A44DC" w:rsidP="00620F60">
      <w:pPr>
        <w:spacing w:after="0" w:line="240" w:lineRule="auto"/>
        <w:jc w:val="both"/>
        <w:rPr>
          <w:sz w:val="24"/>
          <w:szCs w:val="24"/>
        </w:rPr>
      </w:pPr>
      <w:r w:rsidRPr="00540924">
        <w:rPr>
          <w:sz w:val="24"/>
          <w:szCs w:val="24"/>
        </w:rPr>
        <w:t xml:space="preserve">Tale contributo copre i costi di progettazione </w:t>
      </w:r>
      <w:r w:rsidR="004563A1" w:rsidRPr="00540924">
        <w:rPr>
          <w:sz w:val="24"/>
          <w:szCs w:val="24"/>
        </w:rPr>
        <w:t xml:space="preserve">e </w:t>
      </w:r>
      <w:r w:rsidR="00540924" w:rsidRPr="00540924">
        <w:rPr>
          <w:sz w:val="24"/>
          <w:szCs w:val="24"/>
        </w:rPr>
        <w:t xml:space="preserve">le </w:t>
      </w:r>
      <w:r w:rsidR="00EC491A" w:rsidRPr="00540924">
        <w:rPr>
          <w:sz w:val="24"/>
          <w:szCs w:val="24"/>
        </w:rPr>
        <w:t xml:space="preserve">ore di formazione esterna aggiuntive rispetto alle </w:t>
      </w:r>
      <w:r w:rsidR="00EC491A" w:rsidRPr="00AF051C">
        <w:rPr>
          <w:sz w:val="24"/>
          <w:szCs w:val="24"/>
        </w:rPr>
        <w:t>lezioni fruite nella classe di appartenenza.</w:t>
      </w:r>
    </w:p>
    <w:p w14:paraId="38294A51" w14:textId="77777777" w:rsidR="003D3CA3" w:rsidRPr="00AF051C" w:rsidRDefault="003D3CA3" w:rsidP="00620F60">
      <w:pPr>
        <w:spacing w:after="0" w:line="240" w:lineRule="auto"/>
        <w:jc w:val="both"/>
        <w:rPr>
          <w:sz w:val="24"/>
          <w:szCs w:val="24"/>
        </w:rPr>
      </w:pPr>
    </w:p>
    <w:p w14:paraId="79FAA265" w14:textId="77777777" w:rsidR="00930380" w:rsidRPr="00AF051C" w:rsidRDefault="00930380" w:rsidP="00930380">
      <w:pPr>
        <w:spacing w:after="0" w:line="240" w:lineRule="auto"/>
        <w:jc w:val="both"/>
        <w:rPr>
          <w:b/>
          <w:bCs/>
          <w:sz w:val="24"/>
          <w:szCs w:val="24"/>
        </w:rPr>
      </w:pPr>
      <w:r w:rsidRPr="00AF051C">
        <w:rPr>
          <w:sz w:val="24"/>
          <w:szCs w:val="24"/>
        </w:rPr>
        <w:t>Le ore di lezione di recupero possono essere erogate ad un gruppo di apprendisti appartenenti alla stessa classe ordinamentale o ad un gruppo di apprendisti appartenenti a indirizzi o classi diversi, nel caso in cui tali ore appartengano a materie in comune nel piano di studi</w:t>
      </w:r>
      <w:r w:rsidRPr="00AF051C">
        <w:rPr>
          <w:b/>
          <w:bCs/>
          <w:sz w:val="24"/>
          <w:szCs w:val="24"/>
        </w:rPr>
        <w:t>.</w:t>
      </w:r>
    </w:p>
    <w:p w14:paraId="508B9B48" w14:textId="77777777" w:rsidR="00930380" w:rsidRPr="00AF051C" w:rsidRDefault="00930380" w:rsidP="00620F60">
      <w:pPr>
        <w:spacing w:after="0" w:line="240" w:lineRule="auto"/>
        <w:jc w:val="both"/>
        <w:rPr>
          <w:sz w:val="24"/>
          <w:szCs w:val="24"/>
        </w:rPr>
      </w:pPr>
    </w:p>
    <w:p w14:paraId="3E9C1B43" w14:textId="249A7D19" w:rsidR="004563A1" w:rsidRDefault="00250C66" w:rsidP="00620F60">
      <w:pPr>
        <w:spacing w:after="0" w:line="240" w:lineRule="auto"/>
        <w:jc w:val="both"/>
        <w:rPr>
          <w:sz w:val="24"/>
          <w:szCs w:val="24"/>
        </w:rPr>
      </w:pPr>
      <w:r w:rsidRPr="00AF051C">
        <w:rPr>
          <w:sz w:val="24"/>
          <w:szCs w:val="24"/>
        </w:rPr>
        <w:t xml:space="preserve">Tenuto conto del massimale riconoscibile per singolo allievo, le </w:t>
      </w:r>
      <w:r w:rsidR="00D97853">
        <w:rPr>
          <w:sz w:val="24"/>
          <w:szCs w:val="24"/>
        </w:rPr>
        <w:t>Istituzioni scolastiche</w:t>
      </w:r>
      <w:r w:rsidRPr="00AF051C">
        <w:rPr>
          <w:sz w:val="24"/>
          <w:szCs w:val="24"/>
        </w:rPr>
        <w:t xml:space="preserve"> </w:t>
      </w:r>
      <w:r w:rsidR="00A5689B" w:rsidRPr="00AF051C">
        <w:rPr>
          <w:sz w:val="24"/>
          <w:szCs w:val="24"/>
        </w:rPr>
        <w:t xml:space="preserve">possono </w:t>
      </w:r>
      <w:r w:rsidRPr="00AF051C">
        <w:rPr>
          <w:sz w:val="24"/>
          <w:szCs w:val="24"/>
        </w:rPr>
        <w:t xml:space="preserve">formalizzare appositi incarichi a copertura dei costi di progettazione e di docenza, avendo a mente il principio per il quale </w:t>
      </w:r>
      <w:r w:rsidRPr="00AF051C">
        <w:rPr>
          <w:b/>
          <w:bCs/>
          <w:sz w:val="24"/>
          <w:szCs w:val="24"/>
        </w:rPr>
        <w:t>una stessa ora di progettazione/docenza non può essere oggetto di rendicontazione multipla su più allievi</w:t>
      </w:r>
      <w:r w:rsidRPr="00AF051C">
        <w:rPr>
          <w:sz w:val="24"/>
          <w:szCs w:val="24"/>
        </w:rPr>
        <w:t>.</w:t>
      </w:r>
      <w:r w:rsidR="00A5689B" w:rsidRPr="00272D9B">
        <w:rPr>
          <w:sz w:val="24"/>
          <w:szCs w:val="24"/>
        </w:rPr>
        <w:t xml:space="preserve"> </w:t>
      </w:r>
    </w:p>
    <w:p w14:paraId="2C86A57F" w14:textId="77777777" w:rsidR="00EC491A" w:rsidRDefault="00EC491A" w:rsidP="00620F60">
      <w:pPr>
        <w:spacing w:after="0" w:line="240" w:lineRule="auto"/>
        <w:jc w:val="both"/>
        <w:rPr>
          <w:sz w:val="24"/>
          <w:szCs w:val="24"/>
        </w:rPr>
      </w:pPr>
    </w:p>
    <w:p w14:paraId="259C61B3" w14:textId="09E857A9" w:rsidR="00EC491A" w:rsidRPr="00272D9B" w:rsidRDefault="00EC491A" w:rsidP="00620F60">
      <w:pPr>
        <w:spacing w:after="0" w:line="240" w:lineRule="auto"/>
        <w:jc w:val="both"/>
        <w:rPr>
          <w:sz w:val="24"/>
          <w:szCs w:val="24"/>
        </w:rPr>
      </w:pPr>
      <w:r w:rsidRPr="00540924">
        <w:rPr>
          <w:sz w:val="24"/>
          <w:szCs w:val="24"/>
        </w:rPr>
        <w:t xml:space="preserve">Nell’ipotesi </w:t>
      </w:r>
      <w:r w:rsidR="00930380">
        <w:rPr>
          <w:sz w:val="24"/>
          <w:szCs w:val="24"/>
        </w:rPr>
        <w:t>in cui</w:t>
      </w:r>
      <w:r w:rsidR="00DB5FE7">
        <w:rPr>
          <w:sz w:val="24"/>
          <w:szCs w:val="24"/>
        </w:rPr>
        <w:t xml:space="preserve"> vi</w:t>
      </w:r>
      <w:r w:rsidRPr="00540924">
        <w:rPr>
          <w:sz w:val="24"/>
          <w:szCs w:val="24"/>
        </w:rPr>
        <w:t xml:space="preserve"> siano più studenti apprendisti che necessitano di uguali interventi di formazione esterna aggiuntivi a quelli fruiti nella classe di appartenenza, è opportu</w:t>
      </w:r>
      <w:r w:rsidR="00625F10" w:rsidRPr="00540924">
        <w:rPr>
          <w:sz w:val="24"/>
          <w:szCs w:val="24"/>
        </w:rPr>
        <w:t>n</w:t>
      </w:r>
      <w:r w:rsidRPr="00540924">
        <w:rPr>
          <w:sz w:val="24"/>
          <w:szCs w:val="24"/>
        </w:rPr>
        <w:t xml:space="preserve">o che le </w:t>
      </w:r>
      <w:r w:rsidR="00D97853">
        <w:rPr>
          <w:sz w:val="24"/>
          <w:szCs w:val="24"/>
        </w:rPr>
        <w:t>Istituzioni scolastiche</w:t>
      </w:r>
      <w:r w:rsidRPr="00540924">
        <w:rPr>
          <w:sz w:val="24"/>
          <w:szCs w:val="24"/>
        </w:rPr>
        <w:t xml:space="preserve"> istituiscano all’interno del registro elettronico in uso </w:t>
      </w:r>
      <w:r w:rsidR="00625F10" w:rsidRPr="00540924">
        <w:rPr>
          <w:sz w:val="24"/>
          <w:szCs w:val="24"/>
        </w:rPr>
        <w:t>un apposito gruppo di apprendimento/sottoclasse/interclasse; in tal modo sarà possibile documentare con esattezza le presenze degli alunni e le ore erogate dai singoli docenti anche ai fini della rendicontazione.</w:t>
      </w:r>
    </w:p>
    <w:p w14:paraId="021F8EC9" w14:textId="77777777" w:rsidR="004563A1" w:rsidRDefault="004563A1" w:rsidP="00620F60">
      <w:pPr>
        <w:spacing w:after="0" w:line="240" w:lineRule="auto"/>
        <w:jc w:val="both"/>
        <w:rPr>
          <w:sz w:val="24"/>
          <w:szCs w:val="24"/>
        </w:rPr>
      </w:pPr>
    </w:p>
    <w:p w14:paraId="30A65E34" w14:textId="0FC5C107" w:rsidR="00F94AC7" w:rsidRPr="00DB51B7" w:rsidRDefault="00D97853" w:rsidP="00620F60">
      <w:pPr>
        <w:spacing w:after="0" w:line="240" w:lineRule="auto"/>
        <w:jc w:val="both"/>
        <w:rPr>
          <w:b/>
          <w:bCs/>
          <w:sz w:val="24"/>
          <w:szCs w:val="24"/>
        </w:rPr>
      </w:pPr>
      <w:r>
        <w:rPr>
          <w:b/>
          <w:bCs/>
          <w:sz w:val="24"/>
          <w:szCs w:val="24"/>
        </w:rPr>
        <w:t>ISTITUZIONI SCOLASTICHE</w:t>
      </w:r>
      <w:r w:rsidR="00DB51B7" w:rsidRPr="00DB51B7">
        <w:rPr>
          <w:b/>
          <w:bCs/>
          <w:sz w:val="24"/>
          <w:szCs w:val="24"/>
        </w:rPr>
        <w:t xml:space="preserve"> PARITARIE</w:t>
      </w:r>
    </w:p>
    <w:p w14:paraId="31EB81C9" w14:textId="77777777" w:rsidR="00CA1E74" w:rsidRDefault="00CA1E74" w:rsidP="00620F60">
      <w:pPr>
        <w:spacing w:after="0" w:line="240" w:lineRule="auto"/>
        <w:jc w:val="both"/>
        <w:rPr>
          <w:sz w:val="24"/>
          <w:szCs w:val="24"/>
        </w:rPr>
      </w:pPr>
    </w:p>
    <w:p w14:paraId="57BA16B1" w14:textId="7D36947D" w:rsidR="00A95ACA" w:rsidRPr="00C63539" w:rsidRDefault="00250C66" w:rsidP="00620F60">
      <w:pPr>
        <w:spacing w:after="0" w:line="240" w:lineRule="auto"/>
        <w:jc w:val="both"/>
        <w:rPr>
          <w:sz w:val="24"/>
          <w:szCs w:val="24"/>
        </w:rPr>
      </w:pPr>
      <w:r w:rsidRPr="00272D9B">
        <w:rPr>
          <w:sz w:val="24"/>
          <w:szCs w:val="24"/>
        </w:rPr>
        <w:t xml:space="preserve">Nel caso di </w:t>
      </w:r>
      <w:r w:rsidRPr="00F94AC7">
        <w:rPr>
          <w:sz w:val="24"/>
          <w:szCs w:val="24"/>
        </w:rPr>
        <w:t>scuole paritarie</w:t>
      </w:r>
      <w:r w:rsidRPr="00272D9B">
        <w:rPr>
          <w:sz w:val="24"/>
          <w:szCs w:val="24"/>
        </w:rPr>
        <w:t xml:space="preserve"> il costo ammissibile per le attività di </w:t>
      </w:r>
      <w:r w:rsidR="00F94AC7">
        <w:rPr>
          <w:sz w:val="24"/>
          <w:szCs w:val="24"/>
        </w:rPr>
        <w:t>formazione esterna</w:t>
      </w:r>
      <w:r w:rsidRPr="00272D9B">
        <w:rPr>
          <w:sz w:val="24"/>
          <w:szCs w:val="24"/>
        </w:rPr>
        <w:t xml:space="preserve"> è da considerarsi al netto delle eventuali rette di </w:t>
      </w:r>
      <w:r w:rsidR="00DE5C8A" w:rsidRPr="00272D9B">
        <w:rPr>
          <w:sz w:val="24"/>
          <w:szCs w:val="24"/>
        </w:rPr>
        <w:t>iscrizione</w:t>
      </w:r>
      <w:r w:rsidRPr="00272D9B">
        <w:rPr>
          <w:sz w:val="24"/>
          <w:szCs w:val="24"/>
        </w:rPr>
        <w:t xml:space="preserve"> dichiarate come quota parte del costo </w:t>
      </w:r>
      <w:r w:rsidRPr="00C63539">
        <w:rPr>
          <w:sz w:val="24"/>
          <w:szCs w:val="24"/>
        </w:rPr>
        <w:t>sostenuto per l’organizzazione del percorso</w:t>
      </w:r>
      <w:r w:rsidR="00A95ACA" w:rsidRPr="00C63539">
        <w:rPr>
          <w:sz w:val="24"/>
          <w:szCs w:val="24"/>
        </w:rPr>
        <w:t>:</w:t>
      </w:r>
    </w:p>
    <w:p w14:paraId="50A33815" w14:textId="15D3C744" w:rsidR="00AF051C" w:rsidRPr="00C63539" w:rsidRDefault="00DB4420" w:rsidP="00650074">
      <w:pPr>
        <w:numPr>
          <w:ilvl w:val="0"/>
          <w:numId w:val="6"/>
        </w:numPr>
        <w:pBdr>
          <w:top w:val="nil"/>
          <w:left w:val="nil"/>
          <w:bottom w:val="nil"/>
          <w:right w:val="nil"/>
          <w:between w:val="nil"/>
        </w:pBdr>
        <w:spacing w:after="0" w:line="240" w:lineRule="auto"/>
        <w:ind w:left="426"/>
        <w:jc w:val="both"/>
        <w:rPr>
          <w:sz w:val="24"/>
          <w:szCs w:val="24"/>
        </w:rPr>
      </w:pPr>
      <w:r w:rsidRPr="00C63539">
        <w:rPr>
          <w:sz w:val="24"/>
          <w:szCs w:val="24"/>
        </w:rPr>
        <w:t>i</w:t>
      </w:r>
      <w:r w:rsidR="00AF051C" w:rsidRPr="00C63539">
        <w:rPr>
          <w:sz w:val="24"/>
          <w:szCs w:val="24"/>
        </w:rPr>
        <w:t xml:space="preserve">n prima istanza, la scuola paritaria deve </w:t>
      </w:r>
      <w:r w:rsidR="0072412A" w:rsidRPr="001C7556">
        <w:rPr>
          <w:sz w:val="24"/>
          <w:szCs w:val="24"/>
        </w:rPr>
        <w:t>definire</w:t>
      </w:r>
      <w:r w:rsidR="00C63539" w:rsidRPr="001C7556">
        <w:rPr>
          <w:sz w:val="24"/>
          <w:szCs w:val="24"/>
        </w:rPr>
        <w:t xml:space="preserve"> </w:t>
      </w:r>
      <w:r w:rsidR="00AF051C" w:rsidRPr="001C7556">
        <w:rPr>
          <w:sz w:val="24"/>
          <w:szCs w:val="24"/>
        </w:rPr>
        <w:t>i</w:t>
      </w:r>
      <w:r w:rsidR="00AF051C" w:rsidRPr="00C63539">
        <w:rPr>
          <w:sz w:val="24"/>
          <w:szCs w:val="24"/>
        </w:rPr>
        <w:t>l costo del percorso formativo offerto agli allievi, individuando l’importo dell’eventuale retta di iscrizione privata;</w:t>
      </w:r>
    </w:p>
    <w:p w14:paraId="7DAA9346" w14:textId="1389D14A" w:rsidR="00DB4420" w:rsidRPr="00C63539" w:rsidRDefault="00DB4420" w:rsidP="00650074">
      <w:pPr>
        <w:numPr>
          <w:ilvl w:val="0"/>
          <w:numId w:val="6"/>
        </w:numPr>
        <w:pBdr>
          <w:top w:val="nil"/>
          <w:left w:val="nil"/>
          <w:bottom w:val="nil"/>
          <w:right w:val="nil"/>
          <w:between w:val="nil"/>
        </w:pBdr>
        <w:spacing w:after="0" w:line="240" w:lineRule="auto"/>
        <w:ind w:left="426"/>
        <w:jc w:val="both"/>
        <w:rPr>
          <w:sz w:val="24"/>
          <w:szCs w:val="24"/>
        </w:rPr>
      </w:pPr>
      <w:r w:rsidRPr="00C63539">
        <w:rPr>
          <w:sz w:val="24"/>
          <w:szCs w:val="24"/>
        </w:rPr>
        <w:t xml:space="preserve">se è prevista una retta di iscrizione privata, il contributo regionale (nell’importo massimo di € 1.500,00) </w:t>
      </w:r>
      <w:r w:rsidR="00B906D4" w:rsidRPr="00C63539">
        <w:rPr>
          <w:sz w:val="24"/>
          <w:szCs w:val="24"/>
        </w:rPr>
        <w:t>può coprire la differenza tra costo sostenuto e retta privata</w:t>
      </w:r>
      <w:r w:rsidR="0072412A">
        <w:rPr>
          <w:sz w:val="24"/>
          <w:szCs w:val="24"/>
        </w:rPr>
        <w:t>.</w:t>
      </w:r>
    </w:p>
    <w:p w14:paraId="17DBCDD5" w14:textId="77777777" w:rsidR="00620F60" w:rsidRPr="00272D9B" w:rsidRDefault="00620F60" w:rsidP="00620F60">
      <w:pPr>
        <w:spacing w:after="0" w:line="240" w:lineRule="auto"/>
        <w:jc w:val="both"/>
        <w:rPr>
          <w:sz w:val="24"/>
          <w:szCs w:val="24"/>
          <w:highlight w:val="yellow"/>
        </w:rPr>
      </w:pPr>
    </w:p>
    <w:p w14:paraId="575734E8" w14:textId="2BD0A02D" w:rsidR="00620F60" w:rsidRPr="00272D9B" w:rsidRDefault="00620F60" w:rsidP="00650074">
      <w:pPr>
        <w:pStyle w:val="Titolo3"/>
        <w:numPr>
          <w:ilvl w:val="2"/>
          <w:numId w:val="13"/>
        </w:numPr>
        <w:rPr>
          <w:color w:val="auto"/>
        </w:rPr>
      </w:pPr>
      <w:bookmarkStart w:id="48" w:name="_Toc200631825"/>
      <w:bookmarkStart w:id="49" w:name="_Toc203208871"/>
      <w:bookmarkStart w:id="50" w:name="_Toc212452974"/>
      <w:r w:rsidRPr="00272D9B">
        <w:rPr>
          <w:color w:val="auto"/>
        </w:rPr>
        <w:t>B.3.</w:t>
      </w:r>
      <w:r w:rsidR="0026355D" w:rsidRPr="00272D9B">
        <w:rPr>
          <w:color w:val="auto"/>
        </w:rPr>
        <w:t>3</w:t>
      </w:r>
      <w:r w:rsidRPr="00272D9B">
        <w:rPr>
          <w:color w:val="auto"/>
        </w:rPr>
        <w:t xml:space="preserve"> </w:t>
      </w:r>
      <w:bookmarkEnd w:id="48"/>
      <w:r w:rsidRPr="00272D9B">
        <w:rPr>
          <w:color w:val="auto"/>
        </w:rPr>
        <w:t>Ammissibilità temporale dei servizi finanziabili</w:t>
      </w:r>
      <w:bookmarkEnd w:id="49"/>
      <w:bookmarkEnd w:id="50"/>
    </w:p>
    <w:p w14:paraId="47959920" w14:textId="77777777" w:rsidR="00620F60" w:rsidRPr="00DD2CDA" w:rsidRDefault="00620F60" w:rsidP="00620F60">
      <w:pPr>
        <w:spacing w:after="0" w:line="240" w:lineRule="auto"/>
        <w:jc w:val="both"/>
        <w:rPr>
          <w:sz w:val="24"/>
          <w:szCs w:val="24"/>
        </w:rPr>
      </w:pPr>
    </w:p>
    <w:p w14:paraId="31D22C75" w14:textId="229D8DFB" w:rsidR="00620F60" w:rsidRDefault="00620F60" w:rsidP="00540924">
      <w:pPr>
        <w:spacing w:after="0" w:line="240" w:lineRule="auto"/>
        <w:jc w:val="both"/>
        <w:rPr>
          <w:color w:val="000000"/>
          <w:sz w:val="24"/>
          <w:szCs w:val="24"/>
        </w:rPr>
      </w:pPr>
      <w:r w:rsidRPr="00540924">
        <w:rPr>
          <w:sz w:val="24"/>
          <w:szCs w:val="24"/>
        </w:rPr>
        <w:t xml:space="preserve">Sono </w:t>
      </w:r>
      <w:r w:rsidRPr="00540924">
        <w:rPr>
          <w:b/>
          <w:bCs/>
          <w:sz w:val="24"/>
          <w:szCs w:val="24"/>
        </w:rPr>
        <w:t>ammissibili i contratti stipulati</w:t>
      </w:r>
      <w:r w:rsidR="00540924" w:rsidRPr="00540924">
        <w:rPr>
          <w:b/>
          <w:bCs/>
          <w:sz w:val="24"/>
          <w:szCs w:val="24"/>
        </w:rPr>
        <w:t xml:space="preserve"> </w:t>
      </w:r>
      <w:r w:rsidRPr="00540924">
        <w:rPr>
          <w:color w:val="000000"/>
          <w:sz w:val="24"/>
          <w:szCs w:val="24"/>
        </w:rPr>
        <w:t xml:space="preserve">dal </w:t>
      </w:r>
      <w:r w:rsidRPr="007378D1">
        <w:rPr>
          <w:color w:val="000000"/>
          <w:sz w:val="24"/>
          <w:szCs w:val="24"/>
        </w:rPr>
        <w:t>1° giugno 2025</w:t>
      </w:r>
      <w:r w:rsidR="00CA1E74">
        <w:rPr>
          <w:color w:val="000000"/>
          <w:sz w:val="24"/>
          <w:szCs w:val="24"/>
        </w:rPr>
        <w:t xml:space="preserve">, </w:t>
      </w:r>
      <w:r w:rsidR="008B0779" w:rsidRPr="00540924">
        <w:rPr>
          <w:color w:val="000000"/>
          <w:sz w:val="24"/>
          <w:szCs w:val="24"/>
        </w:rPr>
        <w:t xml:space="preserve">le cui attività formative </w:t>
      </w:r>
      <w:r w:rsidRPr="00540924">
        <w:rPr>
          <w:color w:val="000000"/>
          <w:sz w:val="24"/>
          <w:szCs w:val="24"/>
        </w:rPr>
        <w:t xml:space="preserve">si concludono entro il 31 luglio 2026, nel rispetto del calendario </w:t>
      </w:r>
      <w:r w:rsidR="00D97853">
        <w:rPr>
          <w:color w:val="000000"/>
          <w:sz w:val="24"/>
          <w:szCs w:val="24"/>
        </w:rPr>
        <w:t>scolastico</w:t>
      </w:r>
      <w:r w:rsidRPr="00540924">
        <w:rPr>
          <w:color w:val="000000"/>
          <w:sz w:val="24"/>
          <w:szCs w:val="24"/>
        </w:rPr>
        <w:t xml:space="preserve"> regionale e delle regole stabilite dal Ministero dell’Istruzione e del Merito tra cui anche il calendario degli esami di Stato</w:t>
      </w:r>
      <w:r w:rsidR="00802AE4">
        <w:rPr>
          <w:color w:val="000000"/>
          <w:sz w:val="24"/>
          <w:szCs w:val="24"/>
        </w:rPr>
        <w:t xml:space="preserve"> e, con riferimento a</w:t>
      </w:r>
      <w:r w:rsidR="00802AE4" w:rsidRPr="00802AE4">
        <w:rPr>
          <w:color w:val="000000"/>
          <w:sz w:val="24"/>
          <w:szCs w:val="24"/>
        </w:rPr>
        <w:t>i percorsi finalizzati ai titoli di Qualifica e Diploma professionale IeFP in sussidiaria</w:t>
      </w:r>
      <w:r w:rsidR="00802AE4">
        <w:rPr>
          <w:color w:val="000000"/>
          <w:sz w:val="24"/>
          <w:szCs w:val="24"/>
        </w:rPr>
        <w:t>, anche delle</w:t>
      </w:r>
      <w:r w:rsidR="00802AE4" w:rsidRPr="00802AE4">
        <w:t xml:space="preserve"> </w:t>
      </w:r>
      <w:r w:rsidR="00802AE4" w:rsidRPr="00802AE4">
        <w:rPr>
          <w:color w:val="000000"/>
          <w:sz w:val="24"/>
          <w:szCs w:val="24"/>
        </w:rPr>
        <w:t xml:space="preserve">disposizioni applicative di svolgimento delle prove </w:t>
      </w:r>
      <w:r w:rsidR="00802AE4">
        <w:rPr>
          <w:color w:val="000000"/>
          <w:sz w:val="24"/>
          <w:szCs w:val="24"/>
        </w:rPr>
        <w:t>per l’</w:t>
      </w:r>
      <w:proofErr w:type="spellStart"/>
      <w:r w:rsidR="00802AE4">
        <w:rPr>
          <w:color w:val="000000"/>
          <w:sz w:val="24"/>
          <w:szCs w:val="24"/>
        </w:rPr>
        <w:t>a.f</w:t>
      </w:r>
      <w:proofErr w:type="spellEnd"/>
      <w:r w:rsidR="00802AE4">
        <w:rPr>
          <w:color w:val="000000"/>
          <w:sz w:val="24"/>
          <w:szCs w:val="24"/>
        </w:rPr>
        <w:t xml:space="preserve">. 25/26, che saranno </w:t>
      </w:r>
      <w:r w:rsidR="00802AE4" w:rsidRPr="00802AE4">
        <w:rPr>
          <w:color w:val="000000"/>
          <w:sz w:val="24"/>
          <w:szCs w:val="24"/>
        </w:rPr>
        <w:t xml:space="preserve">approvate con apposito provvedimento della DG Istruzione, Formazione, Lavoro di Regione Lombardia. </w:t>
      </w:r>
      <w:r w:rsidR="00802AE4">
        <w:rPr>
          <w:color w:val="000000"/>
          <w:sz w:val="24"/>
          <w:szCs w:val="24"/>
        </w:rPr>
        <w:t xml:space="preserve"> </w:t>
      </w:r>
    </w:p>
    <w:p w14:paraId="28952D7D" w14:textId="77777777" w:rsidR="00774883" w:rsidRDefault="00774883" w:rsidP="00540924">
      <w:pPr>
        <w:spacing w:after="0" w:line="240" w:lineRule="auto"/>
        <w:jc w:val="both"/>
        <w:rPr>
          <w:color w:val="000000"/>
          <w:sz w:val="24"/>
          <w:szCs w:val="24"/>
        </w:rPr>
      </w:pPr>
    </w:p>
    <w:p w14:paraId="33B430B7" w14:textId="77777777" w:rsidR="00774883" w:rsidRDefault="00774883" w:rsidP="00540924">
      <w:pPr>
        <w:spacing w:after="0" w:line="240" w:lineRule="auto"/>
        <w:jc w:val="both"/>
        <w:rPr>
          <w:color w:val="000000"/>
          <w:sz w:val="24"/>
          <w:szCs w:val="24"/>
        </w:rPr>
      </w:pPr>
    </w:p>
    <w:p w14:paraId="5F4824A7" w14:textId="77777777" w:rsidR="00774883" w:rsidRPr="00802AE4" w:rsidRDefault="00774883" w:rsidP="00540924">
      <w:pPr>
        <w:spacing w:after="0" w:line="240" w:lineRule="auto"/>
        <w:jc w:val="both"/>
        <w:rPr>
          <w:b/>
          <w:bCs/>
          <w:strike/>
          <w:sz w:val="24"/>
          <w:szCs w:val="24"/>
        </w:rPr>
      </w:pPr>
    </w:p>
    <w:p w14:paraId="67004949" w14:textId="77777777" w:rsidR="00620F60" w:rsidRPr="00272D9B" w:rsidRDefault="00620F60" w:rsidP="00620F60">
      <w:pPr>
        <w:spacing w:after="0" w:line="240" w:lineRule="auto"/>
        <w:jc w:val="both"/>
        <w:rPr>
          <w:sz w:val="24"/>
          <w:szCs w:val="24"/>
        </w:rPr>
      </w:pPr>
    </w:p>
    <w:p w14:paraId="11086BFC" w14:textId="26EC3865" w:rsidR="00620F60" w:rsidRPr="00272D9B" w:rsidRDefault="00620F60" w:rsidP="00620F60">
      <w:pPr>
        <w:pStyle w:val="Titolo3"/>
        <w:rPr>
          <w:color w:val="auto"/>
        </w:rPr>
      </w:pPr>
      <w:bookmarkStart w:id="51" w:name="_Toc203208872"/>
      <w:bookmarkStart w:id="52" w:name="_Toc212452975"/>
      <w:r w:rsidRPr="00272D9B">
        <w:rPr>
          <w:color w:val="auto"/>
        </w:rPr>
        <w:lastRenderedPageBreak/>
        <w:t>B.3.</w:t>
      </w:r>
      <w:r w:rsidR="0026355D" w:rsidRPr="00272D9B">
        <w:rPr>
          <w:color w:val="auto"/>
        </w:rPr>
        <w:t>4</w:t>
      </w:r>
      <w:r w:rsidRPr="00272D9B">
        <w:rPr>
          <w:color w:val="auto"/>
        </w:rPr>
        <w:t xml:space="preserve"> Incompatibilità con altre doti</w:t>
      </w:r>
      <w:bookmarkEnd w:id="51"/>
      <w:bookmarkEnd w:id="52"/>
    </w:p>
    <w:p w14:paraId="0B235CB2" w14:textId="77777777" w:rsidR="00620F60" w:rsidRPr="00272D9B" w:rsidRDefault="00620F60" w:rsidP="00620F60">
      <w:pPr>
        <w:spacing w:after="0" w:line="240" w:lineRule="auto"/>
        <w:jc w:val="both"/>
        <w:rPr>
          <w:sz w:val="24"/>
          <w:szCs w:val="24"/>
        </w:rPr>
      </w:pPr>
    </w:p>
    <w:p w14:paraId="66A7CA57" w14:textId="5BC852BF" w:rsidR="00620F60" w:rsidRPr="00272D9B" w:rsidRDefault="00620F60" w:rsidP="00250C66">
      <w:pPr>
        <w:spacing w:after="0" w:line="240" w:lineRule="auto"/>
        <w:jc w:val="both"/>
        <w:rPr>
          <w:bCs/>
          <w:sz w:val="24"/>
          <w:szCs w:val="24"/>
        </w:rPr>
      </w:pPr>
      <w:r w:rsidRPr="00272D9B">
        <w:rPr>
          <w:sz w:val="24"/>
          <w:szCs w:val="24"/>
        </w:rPr>
        <w:t>Nella stessa annualità formativa oggetto di finanziamento a valere su più Avvisi di Regione Lombardia</w:t>
      </w:r>
      <w:r w:rsidRPr="00272D9B">
        <w:rPr>
          <w:rStyle w:val="Rimandonotaapidipagina"/>
          <w:sz w:val="24"/>
          <w:szCs w:val="24"/>
        </w:rPr>
        <w:footnoteReference w:id="4"/>
      </w:r>
      <w:r w:rsidRPr="00272D9B">
        <w:rPr>
          <w:sz w:val="24"/>
          <w:szCs w:val="24"/>
        </w:rPr>
        <w:t xml:space="preserve">, </w:t>
      </w:r>
      <w:r w:rsidRPr="00272D9B">
        <w:rPr>
          <w:b/>
          <w:sz w:val="24"/>
          <w:szCs w:val="24"/>
        </w:rPr>
        <w:t xml:space="preserve">il medesimo studente non può essere destinatario contemporaneamente di più doti. </w:t>
      </w:r>
      <w:r w:rsidRPr="00272D9B">
        <w:rPr>
          <w:bCs/>
          <w:sz w:val="24"/>
          <w:szCs w:val="24"/>
        </w:rPr>
        <w:t>Ciò che rileva è l’anno formativo a valere sul quale l’</w:t>
      </w:r>
      <w:r w:rsidR="00D97853">
        <w:rPr>
          <w:bCs/>
          <w:sz w:val="24"/>
          <w:szCs w:val="24"/>
        </w:rPr>
        <w:t>Istituzione scolastica</w:t>
      </w:r>
      <w:r w:rsidRPr="00272D9B">
        <w:rPr>
          <w:bCs/>
          <w:sz w:val="24"/>
          <w:szCs w:val="24"/>
        </w:rPr>
        <w:t xml:space="preserve"> presenta domanda di dote per il singolo apprendista.</w:t>
      </w:r>
      <w:r w:rsidR="00921382" w:rsidRPr="00272D9B">
        <w:rPr>
          <w:bCs/>
          <w:sz w:val="24"/>
          <w:szCs w:val="24"/>
        </w:rPr>
        <w:t xml:space="preserve"> Ne consegue che gli allievi destinatari delle doti finanziate dal presente Avviso non devono risultare destinatari di altri interventi finanziati da Regione </w:t>
      </w:r>
      <w:r w:rsidR="00C90B0D">
        <w:rPr>
          <w:bCs/>
          <w:sz w:val="24"/>
          <w:szCs w:val="24"/>
        </w:rPr>
        <w:t>per</w:t>
      </w:r>
      <w:r w:rsidR="00921382" w:rsidRPr="00272D9B">
        <w:rPr>
          <w:bCs/>
          <w:sz w:val="24"/>
          <w:szCs w:val="24"/>
        </w:rPr>
        <w:t xml:space="preserve"> </w:t>
      </w:r>
      <w:r w:rsidR="00C90B0D">
        <w:rPr>
          <w:bCs/>
          <w:sz w:val="24"/>
          <w:szCs w:val="24"/>
        </w:rPr>
        <w:t xml:space="preserve">la copertura dello stesso servizio </w:t>
      </w:r>
      <w:r w:rsidR="0013007A">
        <w:rPr>
          <w:bCs/>
          <w:sz w:val="24"/>
          <w:szCs w:val="24"/>
        </w:rPr>
        <w:t>erogato nel</w:t>
      </w:r>
      <w:r w:rsidR="00C90B0D">
        <w:rPr>
          <w:bCs/>
          <w:sz w:val="24"/>
          <w:szCs w:val="24"/>
        </w:rPr>
        <w:t xml:space="preserve"> medesimo periodo temporale</w:t>
      </w:r>
      <w:r w:rsidR="00921382" w:rsidRPr="00272D9B">
        <w:rPr>
          <w:bCs/>
          <w:sz w:val="24"/>
          <w:szCs w:val="24"/>
        </w:rPr>
        <w:t>.</w:t>
      </w:r>
    </w:p>
    <w:p w14:paraId="4E0A55DA" w14:textId="77777777" w:rsidR="00620F60" w:rsidRPr="00D3105D" w:rsidRDefault="00620F60" w:rsidP="00250C66">
      <w:pPr>
        <w:spacing w:after="0" w:line="240" w:lineRule="auto"/>
        <w:jc w:val="both"/>
        <w:rPr>
          <w:b/>
          <w:sz w:val="24"/>
          <w:szCs w:val="24"/>
        </w:rPr>
      </w:pPr>
    </w:p>
    <w:p w14:paraId="7D8C7BC3" w14:textId="77777777" w:rsidR="00620F60" w:rsidRPr="00D3105D" w:rsidRDefault="00620F60" w:rsidP="00250C66">
      <w:pPr>
        <w:spacing w:after="0" w:line="240" w:lineRule="auto"/>
        <w:jc w:val="both"/>
        <w:rPr>
          <w:sz w:val="24"/>
          <w:szCs w:val="24"/>
        </w:rPr>
      </w:pPr>
      <w:r>
        <w:rPr>
          <w:sz w:val="24"/>
          <w:szCs w:val="24"/>
        </w:rPr>
        <w:t>L</w:t>
      </w:r>
      <w:r w:rsidRPr="00D3105D">
        <w:rPr>
          <w:sz w:val="24"/>
          <w:szCs w:val="24"/>
        </w:rPr>
        <w:t>o studente destinatario di una “dote apprendistato”, riconosciuta a valere sul presente Avviso, può accedere al Programma GOL</w:t>
      </w:r>
      <w:r>
        <w:rPr>
          <w:rStyle w:val="Rimandonotaapidipagina"/>
          <w:sz w:val="24"/>
          <w:szCs w:val="24"/>
        </w:rPr>
        <w:footnoteReference w:id="5"/>
      </w:r>
      <w:r w:rsidRPr="00D3105D">
        <w:rPr>
          <w:sz w:val="24"/>
          <w:szCs w:val="24"/>
        </w:rPr>
        <w:t xml:space="preserve"> a condizione che il percorso di apprendistato sia concluso e che lo studente abbia sostenuto l’eventuale esame, oppure che lo studente abbia abbandonato il percorso in apprendistato. Pertanto, non devono esserci sovrapposizioni temporali tra le due tipologie di contributi.</w:t>
      </w:r>
    </w:p>
    <w:p w14:paraId="4C688682" w14:textId="77777777" w:rsidR="00620F60" w:rsidRPr="009B07F4" w:rsidRDefault="00620F60" w:rsidP="00250C66">
      <w:pPr>
        <w:spacing w:after="0" w:line="240" w:lineRule="auto"/>
        <w:jc w:val="both"/>
        <w:rPr>
          <w:sz w:val="24"/>
          <w:szCs w:val="24"/>
          <w:highlight w:val="yellow"/>
        </w:rPr>
      </w:pPr>
    </w:p>
    <w:p w14:paraId="54F0A601" w14:textId="77777777" w:rsidR="003D2420" w:rsidRDefault="00C26E02">
      <w:pPr>
        <w:pStyle w:val="Titolo1"/>
      </w:pPr>
      <w:bookmarkStart w:id="53" w:name="_2w5ecyt" w:colFirst="0" w:colLast="0"/>
      <w:bookmarkStart w:id="54" w:name="_Toc212452976"/>
      <w:bookmarkEnd w:id="53"/>
      <w:r>
        <w:t>C - FASI E TEMPI DEL PROCEDIMENTO</w:t>
      </w:r>
      <w:bookmarkEnd w:id="54"/>
    </w:p>
    <w:p w14:paraId="2F1D69C7" w14:textId="77777777" w:rsidR="003D2420" w:rsidRDefault="003D2420">
      <w:pPr>
        <w:spacing w:after="0" w:line="240" w:lineRule="auto"/>
        <w:rPr>
          <w:sz w:val="24"/>
          <w:szCs w:val="24"/>
        </w:rPr>
      </w:pPr>
    </w:p>
    <w:p w14:paraId="4AC720DF" w14:textId="75882ABD" w:rsidR="00E87FC1" w:rsidRDefault="00E87FC1" w:rsidP="00650074">
      <w:pPr>
        <w:pStyle w:val="Titolo2"/>
        <w:numPr>
          <w:ilvl w:val="1"/>
          <w:numId w:val="12"/>
        </w:numPr>
      </w:pPr>
      <w:bookmarkStart w:id="55" w:name="_Toc212452977"/>
      <w:r>
        <w:t>C.1 Creazione e gestione dei percorsi formativi in SIUF</w:t>
      </w:r>
      <w:bookmarkEnd w:id="55"/>
    </w:p>
    <w:p w14:paraId="5444DDE2" w14:textId="77777777" w:rsidR="00E87FC1" w:rsidRDefault="00E87FC1" w:rsidP="00E87FC1">
      <w:pPr>
        <w:spacing w:after="0" w:line="240" w:lineRule="auto"/>
        <w:jc w:val="both"/>
        <w:rPr>
          <w:sz w:val="24"/>
          <w:szCs w:val="24"/>
        </w:rPr>
      </w:pPr>
      <w:bookmarkStart w:id="56" w:name="_39kk8xu" w:colFirst="0" w:colLast="0"/>
      <w:bookmarkEnd w:id="56"/>
    </w:p>
    <w:p w14:paraId="7100FCE4" w14:textId="6872F021" w:rsidR="00E87FC1" w:rsidRPr="00C63539" w:rsidRDefault="00E87FC1" w:rsidP="00C63539">
      <w:pPr>
        <w:pBdr>
          <w:top w:val="nil"/>
          <w:left w:val="nil"/>
          <w:bottom w:val="nil"/>
          <w:right w:val="nil"/>
          <w:between w:val="nil"/>
        </w:pBdr>
        <w:spacing w:after="0" w:line="240" w:lineRule="auto"/>
        <w:jc w:val="both"/>
        <w:rPr>
          <w:color w:val="000000"/>
          <w:sz w:val="24"/>
          <w:szCs w:val="24"/>
        </w:rPr>
      </w:pPr>
      <w:r w:rsidRPr="00E87FC1">
        <w:rPr>
          <w:b/>
          <w:bCs/>
          <w:sz w:val="24"/>
          <w:szCs w:val="24"/>
        </w:rPr>
        <w:t xml:space="preserve">Per i percorsi di istruzione secondaria superiore </w:t>
      </w:r>
      <w:r w:rsidR="00C63539">
        <w:rPr>
          <w:b/>
          <w:bCs/>
          <w:sz w:val="24"/>
          <w:szCs w:val="24"/>
        </w:rPr>
        <w:t>e</w:t>
      </w:r>
      <w:r w:rsidR="00C63539">
        <w:rPr>
          <w:sz w:val="24"/>
          <w:szCs w:val="24"/>
        </w:rPr>
        <w:t xml:space="preserve"> </w:t>
      </w:r>
      <w:r w:rsidR="00C63539" w:rsidRPr="00C63539">
        <w:rPr>
          <w:b/>
          <w:color w:val="000000"/>
          <w:sz w:val="24"/>
          <w:szCs w:val="24"/>
        </w:rPr>
        <w:t>di istruzione secondaria superiore della filiera formativa</w:t>
      </w:r>
      <w:r w:rsidR="00213905">
        <w:rPr>
          <w:b/>
          <w:color w:val="000000"/>
          <w:sz w:val="24"/>
          <w:szCs w:val="24"/>
        </w:rPr>
        <w:t xml:space="preserve"> </w:t>
      </w:r>
      <w:r w:rsidR="00C63539" w:rsidRPr="00C63539">
        <w:rPr>
          <w:b/>
          <w:color w:val="000000"/>
          <w:sz w:val="24"/>
          <w:szCs w:val="24"/>
        </w:rPr>
        <w:t>tecnologico-professionale (4+2)</w:t>
      </w:r>
      <w:r w:rsidR="00C63539" w:rsidRPr="00C63539">
        <w:rPr>
          <w:b/>
          <w:bCs/>
          <w:sz w:val="24"/>
          <w:szCs w:val="24"/>
        </w:rPr>
        <w:t xml:space="preserve"> </w:t>
      </w:r>
      <w:r w:rsidR="00C63539" w:rsidRPr="00E87FC1">
        <w:rPr>
          <w:b/>
          <w:bCs/>
          <w:sz w:val="24"/>
          <w:szCs w:val="24"/>
        </w:rPr>
        <w:t>in apprendistato</w:t>
      </w:r>
      <w:r w:rsidR="00C63539" w:rsidRPr="00E87FC1">
        <w:rPr>
          <w:sz w:val="24"/>
          <w:szCs w:val="24"/>
        </w:rPr>
        <w:t xml:space="preserve"> </w:t>
      </w:r>
      <w:r w:rsidR="006B68E3" w:rsidRPr="00C63539">
        <w:rPr>
          <w:sz w:val="24"/>
          <w:szCs w:val="24"/>
        </w:rPr>
        <w:t xml:space="preserve">non è previsto alcun obbligo di compilazione sulla piattaforma SIUF, poiché l’intera gestione didattica — dalla progettazione e attivazione dei percorsi formativi fino alla valutazione finale degli studenti — è demandata all’autonomia delle </w:t>
      </w:r>
      <w:r w:rsidR="00D97853">
        <w:rPr>
          <w:sz w:val="24"/>
          <w:szCs w:val="24"/>
        </w:rPr>
        <w:t>Istituzioni scolastiche</w:t>
      </w:r>
      <w:r w:rsidR="006B68E3" w:rsidRPr="00C63539">
        <w:rPr>
          <w:sz w:val="24"/>
          <w:szCs w:val="24"/>
        </w:rPr>
        <w:t xml:space="preserve">, nel rispetto delle disposizioni dell’ordinamento del Ministero dell’Istruzione e del Merito. Rimane comunque l’obbligo di documentare tutte le attività attraverso gli ordinari strumenti di certificazione </w:t>
      </w:r>
      <w:r w:rsidR="00D97853">
        <w:rPr>
          <w:sz w:val="24"/>
          <w:szCs w:val="24"/>
        </w:rPr>
        <w:t>scolastica</w:t>
      </w:r>
      <w:r w:rsidR="006B68E3" w:rsidRPr="00C63539">
        <w:rPr>
          <w:sz w:val="24"/>
          <w:szCs w:val="24"/>
        </w:rPr>
        <w:t xml:space="preserve">, quali i verbali dei consigli di classe, il registro elettronico, la compilazione </w:t>
      </w:r>
      <w:r w:rsidR="00C01256" w:rsidRPr="00C63539">
        <w:rPr>
          <w:sz w:val="24"/>
          <w:szCs w:val="24"/>
        </w:rPr>
        <w:t xml:space="preserve">della scheda stage/scheda formazione interna </w:t>
      </w:r>
      <w:r w:rsidR="006B68E3" w:rsidRPr="00C63539">
        <w:rPr>
          <w:sz w:val="24"/>
          <w:szCs w:val="24"/>
        </w:rPr>
        <w:t>e altra documentazione prevista.</w:t>
      </w:r>
    </w:p>
    <w:p w14:paraId="4DF2B635" w14:textId="77777777" w:rsidR="00E87FC1" w:rsidRPr="00E87FC1" w:rsidRDefault="00E87FC1" w:rsidP="00E87FC1">
      <w:pPr>
        <w:spacing w:after="0" w:line="240" w:lineRule="auto"/>
        <w:jc w:val="both"/>
        <w:rPr>
          <w:sz w:val="24"/>
          <w:szCs w:val="24"/>
        </w:rPr>
      </w:pPr>
    </w:p>
    <w:p w14:paraId="692C098E" w14:textId="77777777" w:rsidR="00AB6FF8" w:rsidRDefault="00E87FC1" w:rsidP="00E87FC1">
      <w:pPr>
        <w:spacing w:after="0" w:line="240" w:lineRule="auto"/>
        <w:jc w:val="both"/>
        <w:rPr>
          <w:sz w:val="24"/>
          <w:szCs w:val="24"/>
        </w:rPr>
      </w:pPr>
      <w:r w:rsidRPr="00E87FC1">
        <w:rPr>
          <w:b/>
          <w:bCs/>
          <w:sz w:val="24"/>
          <w:szCs w:val="24"/>
        </w:rPr>
        <w:t>Per i percorsi di IeFP in sussidiaria</w:t>
      </w:r>
      <w:r w:rsidRPr="00E87FC1">
        <w:rPr>
          <w:sz w:val="24"/>
          <w:szCs w:val="24"/>
        </w:rPr>
        <w:t xml:space="preserve"> in SIUF è necessario procedere alla profilazione nell’ambito del Sistema Informativo Unitario Operatori (SIUO</w:t>
      </w:r>
    </w:p>
    <w:p w14:paraId="7344E0FF" w14:textId="1BECDECC" w:rsidR="00E87FC1" w:rsidRPr="00E87FC1" w:rsidRDefault="00E87FC1" w:rsidP="00E87FC1">
      <w:pPr>
        <w:spacing w:after="0" w:line="240" w:lineRule="auto"/>
        <w:jc w:val="both"/>
        <w:rPr>
          <w:sz w:val="24"/>
          <w:szCs w:val="24"/>
        </w:rPr>
      </w:pPr>
      <w:r w:rsidRPr="00E87FC1">
        <w:rPr>
          <w:sz w:val="24"/>
          <w:szCs w:val="24"/>
        </w:rPr>
        <w:t>). Fintanto che non si sarà provveduto alla profilazione nell’ambito di SIUO non si potrà accedere a SIUF.</w:t>
      </w:r>
    </w:p>
    <w:p w14:paraId="34789D5C" w14:textId="77777777" w:rsidR="00E87FC1" w:rsidRPr="00E87FC1" w:rsidRDefault="00E87FC1" w:rsidP="00E87FC1">
      <w:pPr>
        <w:pBdr>
          <w:top w:val="nil"/>
          <w:left w:val="nil"/>
          <w:bottom w:val="nil"/>
          <w:right w:val="nil"/>
          <w:between w:val="nil"/>
        </w:pBdr>
        <w:spacing w:after="0" w:line="240" w:lineRule="auto"/>
        <w:jc w:val="both"/>
        <w:rPr>
          <w:color w:val="000000"/>
          <w:sz w:val="24"/>
          <w:szCs w:val="24"/>
        </w:rPr>
      </w:pPr>
    </w:p>
    <w:p w14:paraId="12399CAE" w14:textId="77777777" w:rsidR="00E87FC1" w:rsidRDefault="00E87FC1" w:rsidP="00E87FC1">
      <w:pPr>
        <w:pBdr>
          <w:top w:val="nil"/>
          <w:left w:val="nil"/>
          <w:bottom w:val="nil"/>
          <w:right w:val="nil"/>
          <w:between w:val="nil"/>
        </w:pBdr>
        <w:spacing w:after="0" w:line="240" w:lineRule="auto"/>
        <w:jc w:val="both"/>
        <w:rPr>
          <w:color w:val="000000"/>
          <w:sz w:val="24"/>
          <w:szCs w:val="24"/>
        </w:rPr>
      </w:pPr>
      <w:r w:rsidRPr="00E87FC1">
        <w:rPr>
          <w:color w:val="000000"/>
          <w:sz w:val="24"/>
          <w:szCs w:val="24"/>
        </w:rPr>
        <w:t>In SIUF l’apprendista dovrà risultare iscritto alla sezione IeFP ordinamentale in sussidiaria senza alcun obbligo di compilazione in SIUF del protocollo di intesa e del Piano Formativo Individuale.</w:t>
      </w:r>
    </w:p>
    <w:p w14:paraId="55E35905" w14:textId="77777777" w:rsidR="00896ED0" w:rsidRDefault="00896ED0" w:rsidP="00E87FC1">
      <w:pPr>
        <w:pBdr>
          <w:top w:val="nil"/>
          <w:left w:val="nil"/>
          <w:bottom w:val="nil"/>
          <w:right w:val="nil"/>
          <w:between w:val="nil"/>
        </w:pBdr>
        <w:spacing w:after="0" w:line="240" w:lineRule="auto"/>
        <w:jc w:val="both"/>
        <w:rPr>
          <w:color w:val="000000"/>
          <w:sz w:val="24"/>
          <w:szCs w:val="24"/>
        </w:rPr>
      </w:pPr>
    </w:p>
    <w:p w14:paraId="75113B38" w14:textId="49138EED" w:rsidR="00E87FC1" w:rsidRPr="00E87FC1" w:rsidRDefault="00E87FC1" w:rsidP="00E87FC1">
      <w:pPr>
        <w:widowControl w:val="0"/>
        <w:tabs>
          <w:tab w:val="left" w:pos="1314"/>
        </w:tabs>
        <w:spacing w:after="0" w:line="240" w:lineRule="auto"/>
        <w:jc w:val="both"/>
        <w:rPr>
          <w:sz w:val="24"/>
          <w:szCs w:val="24"/>
        </w:rPr>
      </w:pPr>
      <w:r w:rsidRPr="00E87FC1">
        <w:rPr>
          <w:sz w:val="24"/>
          <w:szCs w:val="24"/>
        </w:rPr>
        <w:t xml:space="preserve">I percorsi in apprendistato di primo livello possono essere avviati dalle </w:t>
      </w:r>
      <w:r w:rsidR="00D97853">
        <w:rPr>
          <w:sz w:val="24"/>
          <w:szCs w:val="24"/>
        </w:rPr>
        <w:t>Istituzioni scolastiche</w:t>
      </w:r>
      <w:r w:rsidRPr="00E87FC1">
        <w:rPr>
          <w:sz w:val="24"/>
          <w:szCs w:val="24"/>
        </w:rPr>
        <w:t xml:space="preserve"> che nell’A.F. 2025/2026 abbiano presentato un’offerta formativa di cui al Decreto n. 19050 del 5 dicembre 2024</w:t>
      </w:r>
      <w:r>
        <w:rPr>
          <w:rStyle w:val="Rimandonotaapidipagina"/>
          <w:sz w:val="24"/>
          <w:szCs w:val="24"/>
        </w:rPr>
        <w:footnoteReference w:id="6"/>
      </w:r>
      <w:r w:rsidRPr="00E87FC1">
        <w:rPr>
          <w:sz w:val="24"/>
          <w:szCs w:val="24"/>
        </w:rPr>
        <w:t xml:space="preserve">. </w:t>
      </w:r>
    </w:p>
    <w:p w14:paraId="3119C6BC" w14:textId="77777777" w:rsidR="00E87FC1" w:rsidRDefault="00E87FC1" w:rsidP="00E87FC1">
      <w:pPr>
        <w:widowControl w:val="0"/>
        <w:tabs>
          <w:tab w:val="left" w:pos="1314"/>
        </w:tabs>
        <w:spacing w:after="0" w:line="240" w:lineRule="auto"/>
        <w:jc w:val="both"/>
        <w:rPr>
          <w:sz w:val="24"/>
          <w:szCs w:val="24"/>
        </w:rPr>
      </w:pPr>
    </w:p>
    <w:p w14:paraId="44E9E9A5" w14:textId="03BC089C" w:rsidR="00E87FC1" w:rsidRDefault="00E87FC1" w:rsidP="00E87FC1">
      <w:pPr>
        <w:widowControl w:val="0"/>
        <w:tabs>
          <w:tab w:val="left" w:pos="1314"/>
        </w:tabs>
        <w:spacing w:after="0" w:line="240" w:lineRule="auto"/>
        <w:jc w:val="both"/>
        <w:rPr>
          <w:sz w:val="24"/>
          <w:szCs w:val="24"/>
        </w:rPr>
      </w:pPr>
      <w:r>
        <w:rPr>
          <w:sz w:val="24"/>
          <w:szCs w:val="24"/>
        </w:rPr>
        <w:t xml:space="preserve">In caso di cessazione anticipata del contratto di apprendistato, resta </w:t>
      </w:r>
      <w:r w:rsidRPr="00C01256">
        <w:rPr>
          <w:sz w:val="24"/>
          <w:szCs w:val="24"/>
        </w:rPr>
        <w:t>fermo l’obbligo dell’</w:t>
      </w:r>
      <w:r w:rsidR="00D97853">
        <w:rPr>
          <w:sz w:val="24"/>
          <w:szCs w:val="24"/>
        </w:rPr>
        <w:t>Istituzione scolastica</w:t>
      </w:r>
      <w:r w:rsidRPr="00C01256">
        <w:rPr>
          <w:sz w:val="24"/>
          <w:szCs w:val="24"/>
        </w:rPr>
        <w:t xml:space="preserve"> di garantire all'allievo il completamento degli studi con il rientro nel percorso ordinario </w:t>
      </w:r>
      <w:r w:rsidR="00723388" w:rsidRPr="00C01256">
        <w:rPr>
          <w:sz w:val="24"/>
          <w:szCs w:val="24"/>
        </w:rPr>
        <w:t>della classe di appartenenza</w:t>
      </w:r>
      <w:r w:rsidRPr="00C01256">
        <w:rPr>
          <w:sz w:val="24"/>
          <w:szCs w:val="24"/>
        </w:rPr>
        <w:t>.</w:t>
      </w:r>
    </w:p>
    <w:p w14:paraId="315E2AAA" w14:textId="77777777" w:rsidR="00E87FC1" w:rsidRDefault="00E87FC1" w:rsidP="00E87FC1">
      <w:pPr>
        <w:widowControl w:val="0"/>
        <w:tabs>
          <w:tab w:val="left" w:pos="1314"/>
        </w:tabs>
        <w:spacing w:after="0" w:line="240" w:lineRule="auto"/>
        <w:jc w:val="both"/>
        <w:rPr>
          <w:sz w:val="24"/>
          <w:szCs w:val="24"/>
        </w:rPr>
      </w:pPr>
      <w:bookmarkStart w:id="57" w:name="_1opuj5n" w:colFirst="0" w:colLast="0"/>
      <w:bookmarkEnd w:id="57"/>
    </w:p>
    <w:p w14:paraId="04977BE6" w14:textId="77777777" w:rsidR="00E87FC1" w:rsidRDefault="00E87FC1" w:rsidP="00E87FC1">
      <w:pPr>
        <w:pBdr>
          <w:top w:val="nil"/>
          <w:left w:val="nil"/>
          <w:bottom w:val="nil"/>
          <w:right w:val="nil"/>
          <w:between w:val="nil"/>
        </w:pBdr>
        <w:spacing w:after="0" w:line="240" w:lineRule="auto"/>
        <w:jc w:val="both"/>
        <w:rPr>
          <w:color w:val="000000"/>
          <w:sz w:val="24"/>
          <w:szCs w:val="24"/>
        </w:rPr>
      </w:pPr>
      <w:r>
        <w:rPr>
          <w:color w:val="000000"/>
          <w:sz w:val="24"/>
          <w:szCs w:val="24"/>
        </w:rPr>
        <w:t>A titolo generale si rammenta che:</w:t>
      </w:r>
    </w:p>
    <w:p w14:paraId="4278EC9D" w14:textId="77777777" w:rsidR="00E87FC1" w:rsidRDefault="00E87FC1"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all’interno dei percorsi finalizzati al conseguimento di un titolo di studio ex art. 43 </w:t>
      </w:r>
      <w:proofErr w:type="spellStart"/>
      <w:r>
        <w:rPr>
          <w:color w:val="000000"/>
          <w:sz w:val="24"/>
          <w:szCs w:val="24"/>
        </w:rPr>
        <w:t>D.Lgs.</w:t>
      </w:r>
      <w:proofErr w:type="spellEnd"/>
      <w:r>
        <w:rPr>
          <w:color w:val="000000"/>
          <w:sz w:val="24"/>
          <w:szCs w:val="24"/>
        </w:rPr>
        <w:t xml:space="preserve"> 81/2015 non sono ammessi uditori;</w:t>
      </w:r>
    </w:p>
    <w:p w14:paraId="341A1682" w14:textId="258E8D81" w:rsidR="00E87FC1" w:rsidRDefault="00E87FC1"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il docente è tenuto a verificare l’effettiva partecipazione degli studenti tramite un appello effettuato all’inizio e al termine di ciascuna lezione e mediante la registrazione delle presenze/</w:t>
      </w:r>
      <w:r w:rsidRPr="00C01256">
        <w:rPr>
          <w:color w:val="000000"/>
          <w:sz w:val="24"/>
          <w:szCs w:val="24"/>
        </w:rPr>
        <w:t>assenze</w:t>
      </w:r>
      <w:r w:rsidR="00F3118A" w:rsidRPr="00C01256">
        <w:rPr>
          <w:color w:val="000000"/>
          <w:sz w:val="24"/>
          <w:szCs w:val="24"/>
        </w:rPr>
        <w:t>, avendo cura di tenere costantemente aggiornate le famiglie sull’andamento del percorso in apprendistato.</w:t>
      </w:r>
    </w:p>
    <w:p w14:paraId="0F899068" w14:textId="77777777" w:rsidR="006D62E6" w:rsidRDefault="006D62E6" w:rsidP="006D62E6">
      <w:pPr>
        <w:pBdr>
          <w:top w:val="nil"/>
          <w:left w:val="nil"/>
          <w:bottom w:val="nil"/>
          <w:right w:val="nil"/>
          <w:between w:val="nil"/>
        </w:pBdr>
        <w:spacing w:after="0" w:line="240" w:lineRule="auto"/>
        <w:jc w:val="both"/>
        <w:rPr>
          <w:color w:val="000000"/>
          <w:sz w:val="24"/>
          <w:szCs w:val="24"/>
        </w:rPr>
      </w:pPr>
    </w:p>
    <w:p w14:paraId="696E7E96" w14:textId="192C86FF" w:rsidR="006D62E6" w:rsidRDefault="006D62E6" w:rsidP="006D62E6">
      <w:pPr>
        <w:widowControl w:val="0"/>
        <w:tabs>
          <w:tab w:val="left" w:pos="1962"/>
        </w:tabs>
        <w:spacing w:after="0" w:line="240" w:lineRule="auto"/>
        <w:jc w:val="both"/>
        <w:rPr>
          <w:sz w:val="24"/>
          <w:szCs w:val="24"/>
        </w:rPr>
      </w:pPr>
      <w:r w:rsidRPr="007531A9">
        <w:rPr>
          <w:sz w:val="24"/>
          <w:szCs w:val="24"/>
        </w:rPr>
        <w:t>Come già comunicato dagli Uffici regionali</w:t>
      </w:r>
      <w:r w:rsidRPr="007531A9">
        <w:rPr>
          <w:rStyle w:val="Rimandonotaapidipagina"/>
          <w:sz w:val="24"/>
          <w:szCs w:val="24"/>
        </w:rPr>
        <w:footnoteReference w:id="7"/>
      </w:r>
      <w:r w:rsidRPr="007531A9">
        <w:rPr>
          <w:sz w:val="24"/>
          <w:szCs w:val="24"/>
        </w:rPr>
        <w:t xml:space="preserve">, le </w:t>
      </w:r>
      <w:r w:rsidR="00D97853">
        <w:rPr>
          <w:sz w:val="24"/>
          <w:szCs w:val="24"/>
        </w:rPr>
        <w:t>Istituzioni scolastiche</w:t>
      </w:r>
      <w:r w:rsidRPr="007531A9">
        <w:rPr>
          <w:sz w:val="24"/>
          <w:szCs w:val="24"/>
        </w:rPr>
        <w:t xml:space="preserve"> e le aziende </w:t>
      </w:r>
      <w:r w:rsidR="0008657E">
        <w:rPr>
          <w:sz w:val="24"/>
          <w:szCs w:val="24"/>
        </w:rPr>
        <w:t>devono</w:t>
      </w:r>
      <w:r w:rsidRPr="007531A9">
        <w:rPr>
          <w:sz w:val="24"/>
          <w:szCs w:val="24"/>
        </w:rPr>
        <w:t xml:space="preserve"> procedere alla sottoscrizione, in formato cartaceo e utilizzando i modelli ministeriali del D.M. 12 ottobre 2025, del Piano Formativo Individuale (PFI) e del Protocollo di intesa ai fini dell’avvio del contratto di lavoro.</w:t>
      </w:r>
      <w:r>
        <w:rPr>
          <w:sz w:val="24"/>
          <w:szCs w:val="24"/>
        </w:rPr>
        <w:t xml:space="preserve"> </w:t>
      </w:r>
      <w:r w:rsidR="008E1B6E">
        <w:rPr>
          <w:sz w:val="24"/>
          <w:szCs w:val="24"/>
        </w:rPr>
        <w:t xml:space="preserve"> A partire dall’AF 2025/2026 non è più prevista la compilazione in SIUF del Protocollo e del PFI.</w:t>
      </w:r>
      <w:r w:rsidR="00EC02E3">
        <w:rPr>
          <w:sz w:val="24"/>
          <w:szCs w:val="24"/>
        </w:rPr>
        <w:t xml:space="preserve"> Si raccomanda l’utilizzo dei loghi in intestazione al PFI come da </w:t>
      </w:r>
      <w:r w:rsidR="00EC02E3" w:rsidRPr="00915F8C">
        <w:rPr>
          <w:b/>
          <w:bCs/>
          <w:sz w:val="24"/>
          <w:szCs w:val="24"/>
        </w:rPr>
        <w:t>Allegato 10</w:t>
      </w:r>
      <w:r w:rsidR="00EC02E3">
        <w:rPr>
          <w:sz w:val="24"/>
          <w:szCs w:val="24"/>
        </w:rPr>
        <w:t xml:space="preserve"> al presente avviso.</w:t>
      </w:r>
    </w:p>
    <w:p w14:paraId="11121C72" w14:textId="77777777" w:rsidR="00D23F5B" w:rsidRDefault="00D23F5B" w:rsidP="006D62E6">
      <w:pPr>
        <w:widowControl w:val="0"/>
        <w:tabs>
          <w:tab w:val="left" w:pos="1962"/>
        </w:tabs>
        <w:spacing w:after="0" w:line="240" w:lineRule="auto"/>
        <w:jc w:val="both"/>
        <w:rPr>
          <w:sz w:val="24"/>
          <w:szCs w:val="24"/>
        </w:rPr>
      </w:pPr>
    </w:p>
    <w:p w14:paraId="6AE242AC" w14:textId="77B0F38D" w:rsidR="00D23F5B" w:rsidRDefault="00D23F5B" w:rsidP="006D62E6">
      <w:pPr>
        <w:widowControl w:val="0"/>
        <w:tabs>
          <w:tab w:val="left" w:pos="1962"/>
        </w:tabs>
        <w:spacing w:after="0" w:line="240" w:lineRule="auto"/>
        <w:jc w:val="both"/>
        <w:rPr>
          <w:sz w:val="24"/>
          <w:szCs w:val="24"/>
        </w:rPr>
      </w:pPr>
      <w:r>
        <w:rPr>
          <w:sz w:val="24"/>
          <w:szCs w:val="24"/>
        </w:rPr>
        <w:t>Il passaggio obbligatorio, per accedere all’Avviso sulla piattaforma Bandi e Servizi  per la presentazione delle domande, per tutti i soggetti beneficiari, è la p</w:t>
      </w:r>
      <w:r w:rsidRPr="00D23F5B">
        <w:rPr>
          <w:sz w:val="24"/>
          <w:szCs w:val="24"/>
        </w:rPr>
        <w:t xml:space="preserve">rofilazione </w:t>
      </w:r>
      <w:r>
        <w:rPr>
          <w:sz w:val="24"/>
          <w:szCs w:val="24"/>
        </w:rPr>
        <w:t xml:space="preserve">dell’istituzione scolastica </w:t>
      </w:r>
      <w:r w:rsidRPr="00D23F5B">
        <w:rPr>
          <w:sz w:val="24"/>
          <w:szCs w:val="24"/>
        </w:rPr>
        <w:t>nel Sistema Informativo Unitario Operatori (SIUO) per ottenere l’ID operatore e ID sede  (codici da utilizzare per accedere a</w:t>
      </w:r>
      <w:r>
        <w:rPr>
          <w:sz w:val="24"/>
          <w:szCs w:val="24"/>
        </w:rPr>
        <w:t xml:space="preserve"> B</w:t>
      </w:r>
      <w:r w:rsidRPr="00D23F5B">
        <w:rPr>
          <w:sz w:val="24"/>
          <w:szCs w:val="24"/>
        </w:rPr>
        <w:t>andi e Servizi e profilarsi in modo corretto) al seguente link:</w:t>
      </w:r>
      <w:r w:rsidRPr="00D23F5B">
        <w:rPr>
          <w:rStyle w:val="Collegamentoipertestuale"/>
        </w:rPr>
        <w:t xml:space="preserve"> </w:t>
      </w:r>
      <w:hyperlink r:id="rId11" w:anchor="/home" w:history="1"/>
      <w:hyperlink r:id="rId12" w:history="1">
        <w:r w:rsidRPr="00D23F5B">
          <w:rPr>
            <w:rStyle w:val="Collegamentoipertestuale"/>
          </w:rPr>
          <w:t>https://siuo.servizirl.it/</w:t>
        </w:r>
      </w:hyperlink>
      <w:r w:rsidRPr="00D23F5B">
        <w:rPr>
          <w:rStyle w:val="Collegamentoipertestuale"/>
          <w:color w:val="auto"/>
          <w:u w:val="none"/>
        </w:rPr>
        <w:t>.</w:t>
      </w:r>
    </w:p>
    <w:p w14:paraId="49647567" w14:textId="77777777" w:rsidR="00D23F5B" w:rsidRDefault="00D23F5B" w:rsidP="006D62E6">
      <w:pPr>
        <w:widowControl w:val="0"/>
        <w:tabs>
          <w:tab w:val="left" w:pos="1962"/>
        </w:tabs>
        <w:spacing w:after="0" w:line="240" w:lineRule="auto"/>
        <w:jc w:val="both"/>
        <w:rPr>
          <w:sz w:val="24"/>
          <w:szCs w:val="24"/>
        </w:rPr>
      </w:pPr>
    </w:p>
    <w:p w14:paraId="32EAA4CD" w14:textId="77777777" w:rsidR="00E87FC1" w:rsidRDefault="00E87FC1">
      <w:pPr>
        <w:spacing w:after="0" w:line="240" w:lineRule="auto"/>
        <w:rPr>
          <w:sz w:val="24"/>
          <w:szCs w:val="24"/>
        </w:rPr>
      </w:pPr>
    </w:p>
    <w:p w14:paraId="166FC2F9" w14:textId="2AE6072E" w:rsidR="003D2420" w:rsidRDefault="00C26E02" w:rsidP="00650074">
      <w:pPr>
        <w:pStyle w:val="Titolo2"/>
        <w:numPr>
          <w:ilvl w:val="1"/>
          <w:numId w:val="12"/>
        </w:numPr>
      </w:pPr>
      <w:bookmarkStart w:id="58" w:name="_1baon6m" w:colFirst="0" w:colLast="0"/>
      <w:bookmarkStart w:id="59" w:name="_Toc212452978"/>
      <w:bookmarkEnd w:id="58"/>
      <w:r>
        <w:t>C.</w:t>
      </w:r>
      <w:r w:rsidR="00E83B10">
        <w:t>2</w:t>
      </w:r>
      <w:r>
        <w:t xml:space="preserve"> Presentazione delle domande</w:t>
      </w:r>
      <w:bookmarkEnd w:id="59"/>
      <w:r>
        <w:t xml:space="preserve"> </w:t>
      </w:r>
    </w:p>
    <w:p w14:paraId="58978F77" w14:textId="77777777" w:rsidR="003D2420" w:rsidRDefault="003D2420">
      <w:pPr>
        <w:spacing w:after="0" w:line="240" w:lineRule="auto"/>
        <w:rPr>
          <w:sz w:val="24"/>
          <w:szCs w:val="24"/>
        </w:rPr>
      </w:pPr>
    </w:p>
    <w:p w14:paraId="4967AD3C" w14:textId="2AF56244" w:rsidR="003D2420" w:rsidRDefault="00C26E02">
      <w:pPr>
        <w:spacing w:after="0" w:line="240" w:lineRule="auto"/>
        <w:jc w:val="both"/>
        <w:rPr>
          <w:b/>
          <w:color w:val="0462C1"/>
          <w:sz w:val="24"/>
          <w:szCs w:val="24"/>
        </w:rPr>
      </w:pPr>
      <w:r w:rsidRPr="00915F8C">
        <w:rPr>
          <w:b/>
          <w:sz w:val="24"/>
          <w:szCs w:val="24"/>
        </w:rPr>
        <w:t>A partire dalle ore 10</w:t>
      </w:r>
      <w:r w:rsidR="006E6F04" w:rsidRPr="00915F8C">
        <w:rPr>
          <w:b/>
          <w:sz w:val="24"/>
          <w:szCs w:val="24"/>
        </w:rPr>
        <w:t>:00</w:t>
      </w:r>
      <w:r w:rsidR="00644008" w:rsidRPr="00915F8C">
        <w:rPr>
          <w:b/>
          <w:sz w:val="24"/>
          <w:szCs w:val="24"/>
        </w:rPr>
        <w:t xml:space="preserve"> del </w:t>
      </w:r>
      <w:r w:rsidR="004D471C" w:rsidRPr="00915F8C">
        <w:rPr>
          <w:b/>
          <w:sz w:val="24"/>
          <w:szCs w:val="24"/>
        </w:rPr>
        <w:t>13 novembre 20</w:t>
      </w:r>
      <w:r w:rsidR="00644008" w:rsidRPr="00915F8C">
        <w:rPr>
          <w:b/>
          <w:sz w:val="24"/>
          <w:szCs w:val="24"/>
        </w:rPr>
        <w:t>2</w:t>
      </w:r>
      <w:r w:rsidR="0000737D" w:rsidRPr="00915F8C">
        <w:rPr>
          <w:b/>
          <w:sz w:val="24"/>
          <w:szCs w:val="24"/>
        </w:rPr>
        <w:t>5</w:t>
      </w:r>
      <w:r w:rsidR="00644008" w:rsidRPr="009F2CF8">
        <w:rPr>
          <w:b/>
          <w:sz w:val="24"/>
          <w:szCs w:val="24"/>
        </w:rPr>
        <w:t xml:space="preserve"> </w:t>
      </w:r>
      <w:r w:rsidRPr="00772194">
        <w:rPr>
          <w:b/>
          <w:sz w:val="24"/>
          <w:szCs w:val="24"/>
        </w:rPr>
        <w:t>e fino alle 1</w:t>
      </w:r>
      <w:r w:rsidR="0000737D" w:rsidRPr="00772194">
        <w:rPr>
          <w:b/>
          <w:sz w:val="24"/>
          <w:szCs w:val="24"/>
        </w:rPr>
        <w:t>4</w:t>
      </w:r>
      <w:r w:rsidR="006E6F04" w:rsidRPr="00772194">
        <w:rPr>
          <w:b/>
          <w:sz w:val="24"/>
          <w:szCs w:val="24"/>
        </w:rPr>
        <w:t>:00</w:t>
      </w:r>
      <w:r w:rsidRPr="00772194">
        <w:rPr>
          <w:b/>
          <w:sz w:val="24"/>
          <w:szCs w:val="24"/>
        </w:rPr>
        <w:t xml:space="preserve"> </w:t>
      </w:r>
      <w:r w:rsidRPr="00C01256">
        <w:rPr>
          <w:b/>
          <w:sz w:val="24"/>
          <w:szCs w:val="24"/>
        </w:rPr>
        <w:t xml:space="preserve">del </w:t>
      </w:r>
      <w:r w:rsidR="003F0A69" w:rsidRPr="00C01256">
        <w:rPr>
          <w:b/>
          <w:sz w:val="24"/>
          <w:szCs w:val="24"/>
        </w:rPr>
        <w:t xml:space="preserve">31 luglio </w:t>
      </w:r>
      <w:r w:rsidR="002614FA" w:rsidRPr="00C01256">
        <w:rPr>
          <w:b/>
          <w:sz w:val="24"/>
          <w:szCs w:val="24"/>
        </w:rPr>
        <w:t>2026</w:t>
      </w:r>
      <w:r w:rsidR="00793807" w:rsidRPr="00793807">
        <w:rPr>
          <w:bCs/>
          <w:sz w:val="24"/>
          <w:szCs w:val="24"/>
        </w:rPr>
        <w:t>, salvo esaurimento anticipato delle risorse,</w:t>
      </w:r>
      <w:r w:rsidRPr="00772194">
        <w:rPr>
          <w:b/>
          <w:sz w:val="24"/>
          <w:szCs w:val="24"/>
        </w:rPr>
        <w:t xml:space="preserve"> </w:t>
      </w:r>
      <w:r w:rsidRPr="00772194">
        <w:rPr>
          <w:sz w:val="24"/>
          <w:szCs w:val="24"/>
        </w:rPr>
        <w:t>i</w:t>
      </w:r>
      <w:r>
        <w:rPr>
          <w:sz w:val="24"/>
          <w:szCs w:val="24"/>
        </w:rPr>
        <w:t xml:space="preserve"> soggetti </w:t>
      </w:r>
      <w:r w:rsidR="0082161C">
        <w:rPr>
          <w:sz w:val="24"/>
          <w:szCs w:val="24"/>
        </w:rPr>
        <w:t xml:space="preserve">beneficiari </w:t>
      </w:r>
      <w:r>
        <w:rPr>
          <w:sz w:val="24"/>
          <w:szCs w:val="24"/>
        </w:rPr>
        <w:t>ammissibili possono aderire all’Avviso attraverso la sottoscrizione dell’Atto di Adesione Unico (</w:t>
      </w:r>
      <w:r>
        <w:rPr>
          <w:b/>
          <w:sz w:val="24"/>
          <w:szCs w:val="24"/>
        </w:rPr>
        <w:t>Allegato 1</w:t>
      </w:r>
      <w:r>
        <w:rPr>
          <w:sz w:val="24"/>
          <w:szCs w:val="24"/>
        </w:rPr>
        <w:t>), firmato elettronicamente dal rappresentante legale dell’ente</w:t>
      </w:r>
      <w:r w:rsidR="006B68E3">
        <w:rPr>
          <w:sz w:val="24"/>
          <w:szCs w:val="24"/>
        </w:rPr>
        <w:t xml:space="preserve"> </w:t>
      </w:r>
      <w:r w:rsidR="006B68E3" w:rsidRPr="006B734E">
        <w:rPr>
          <w:sz w:val="24"/>
          <w:szCs w:val="24"/>
        </w:rPr>
        <w:t xml:space="preserve">(dirigente </w:t>
      </w:r>
      <w:r w:rsidR="00D97853">
        <w:rPr>
          <w:sz w:val="24"/>
          <w:szCs w:val="24"/>
        </w:rPr>
        <w:t>scolastico</w:t>
      </w:r>
      <w:r w:rsidR="006B68E3" w:rsidRPr="006B734E">
        <w:rPr>
          <w:sz w:val="24"/>
          <w:szCs w:val="24"/>
        </w:rPr>
        <w:t xml:space="preserve"> e/o legale rappresentante ente gestore)</w:t>
      </w:r>
      <w:r w:rsidRPr="006B734E">
        <w:rPr>
          <w:sz w:val="24"/>
          <w:szCs w:val="24"/>
        </w:rPr>
        <w:t>, o da altro soggetto con potere di firma, e</w:t>
      </w:r>
      <w:r w:rsidRPr="00C01256">
        <w:rPr>
          <w:sz w:val="24"/>
          <w:szCs w:val="24"/>
        </w:rPr>
        <w:t xml:space="preserve"> presentare la</w:t>
      </w:r>
      <w:r>
        <w:rPr>
          <w:sz w:val="24"/>
          <w:szCs w:val="24"/>
        </w:rPr>
        <w:t xml:space="preserve"> richiesta di dote nominativa per i propri apprendisti tramite il sistema informativo Bandi e Servizi </w:t>
      </w:r>
      <w:r w:rsidR="002614FA">
        <w:rPr>
          <w:sz w:val="24"/>
          <w:szCs w:val="24"/>
        </w:rPr>
        <w:t>(</w:t>
      </w:r>
      <w:hyperlink r:id="rId13" w:history="1">
        <w:r w:rsidR="002614FA" w:rsidRPr="007E1C43">
          <w:rPr>
            <w:rStyle w:val="Collegamentoipertestuale"/>
            <w:sz w:val="24"/>
            <w:szCs w:val="24"/>
          </w:rPr>
          <w:t>www.bandi.regione.lombardia.it</w:t>
        </w:r>
      </w:hyperlink>
      <w:r w:rsidR="002614FA">
        <w:rPr>
          <w:sz w:val="24"/>
          <w:szCs w:val="24"/>
        </w:rPr>
        <w:t xml:space="preserve">). </w:t>
      </w:r>
    </w:p>
    <w:p w14:paraId="296DAAF1" w14:textId="77777777" w:rsidR="003D2420" w:rsidRPr="002614FA" w:rsidRDefault="003D2420">
      <w:pPr>
        <w:pBdr>
          <w:top w:val="nil"/>
          <w:left w:val="nil"/>
          <w:bottom w:val="nil"/>
          <w:right w:val="nil"/>
          <w:between w:val="nil"/>
        </w:pBdr>
        <w:spacing w:after="0" w:line="240" w:lineRule="auto"/>
        <w:jc w:val="both"/>
        <w:rPr>
          <w:color w:val="000000"/>
          <w:sz w:val="24"/>
          <w:szCs w:val="24"/>
        </w:rPr>
      </w:pPr>
    </w:p>
    <w:p w14:paraId="7980ABA0" w14:textId="4673BA65" w:rsidR="009F53C7" w:rsidRPr="002614FA" w:rsidRDefault="002614FA">
      <w:pPr>
        <w:pBdr>
          <w:top w:val="nil"/>
          <w:left w:val="nil"/>
          <w:bottom w:val="nil"/>
          <w:right w:val="nil"/>
          <w:between w:val="nil"/>
        </w:pBdr>
        <w:spacing w:after="0" w:line="240" w:lineRule="auto"/>
        <w:jc w:val="both"/>
        <w:rPr>
          <w:color w:val="000000"/>
          <w:sz w:val="24"/>
          <w:szCs w:val="24"/>
        </w:rPr>
      </w:pPr>
      <w:r w:rsidRPr="002614FA">
        <w:rPr>
          <w:color w:val="000000"/>
          <w:sz w:val="24"/>
          <w:szCs w:val="24"/>
        </w:rPr>
        <w:t>Sulla piattaforma Bandi e Servizi i</w:t>
      </w:r>
      <w:r w:rsidR="00C26E02" w:rsidRPr="002614FA">
        <w:rPr>
          <w:color w:val="000000"/>
          <w:sz w:val="24"/>
          <w:szCs w:val="24"/>
        </w:rPr>
        <w:t>l soggetto beneficiario deve</w:t>
      </w:r>
      <w:r w:rsidRPr="002614FA">
        <w:rPr>
          <w:color w:val="000000"/>
          <w:sz w:val="24"/>
          <w:szCs w:val="24"/>
        </w:rPr>
        <w:t>:</w:t>
      </w:r>
    </w:p>
    <w:p w14:paraId="107549ED" w14:textId="68372F70" w:rsidR="008E1B6E" w:rsidRPr="00915F8C" w:rsidRDefault="008E1B6E" w:rsidP="00BF4A09">
      <w:pPr>
        <w:pStyle w:val="Paragrafoelenco"/>
        <w:numPr>
          <w:ilvl w:val="0"/>
          <w:numId w:val="11"/>
        </w:numPr>
        <w:pBdr>
          <w:top w:val="nil"/>
          <w:left w:val="nil"/>
          <w:bottom w:val="nil"/>
          <w:right w:val="nil"/>
          <w:between w:val="nil"/>
        </w:pBdr>
        <w:spacing w:after="0" w:line="240" w:lineRule="auto"/>
        <w:jc w:val="both"/>
        <w:rPr>
          <w:sz w:val="24"/>
          <w:szCs w:val="24"/>
        </w:rPr>
      </w:pPr>
      <w:r>
        <w:rPr>
          <w:sz w:val="24"/>
          <w:szCs w:val="24"/>
        </w:rPr>
        <w:t xml:space="preserve">Scaricare e far compilare e firmare da parte </w:t>
      </w:r>
      <w:r w:rsidRPr="002614FA">
        <w:rPr>
          <w:color w:val="000000"/>
          <w:sz w:val="24"/>
          <w:szCs w:val="24"/>
        </w:rPr>
        <w:t>d</w:t>
      </w:r>
      <w:r>
        <w:rPr>
          <w:color w:val="000000"/>
          <w:sz w:val="24"/>
          <w:szCs w:val="24"/>
        </w:rPr>
        <w:t>e</w:t>
      </w:r>
      <w:r w:rsidRPr="002614FA">
        <w:rPr>
          <w:color w:val="000000"/>
          <w:sz w:val="24"/>
          <w:szCs w:val="24"/>
        </w:rPr>
        <w:t xml:space="preserve">l genitore/tutore dell’apprendista (se </w:t>
      </w:r>
      <w:r w:rsidRPr="00C01256">
        <w:rPr>
          <w:color w:val="000000"/>
          <w:sz w:val="24"/>
          <w:szCs w:val="24"/>
        </w:rPr>
        <w:t>l’alunno è minorenne) o d</w:t>
      </w:r>
      <w:r>
        <w:rPr>
          <w:color w:val="000000"/>
          <w:sz w:val="24"/>
          <w:szCs w:val="24"/>
        </w:rPr>
        <w:t>e</w:t>
      </w:r>
      <w:r w:rsidRPr="00C01256">
        <w:rPr>
          <w:color w:val="000000"/>
          <w:sz w:val="24"/>
          <w:szCs w:val="24"/>
        </w:rPr>
        <w:t>ll’apprendista (se maggiorenne</w:t>
      </w:r>
      <w:r>
        <w:rPr>
          <w:color w:val="000000"/>
          <w:sz w:val="24"/>
          <w:szCs w:val="24"/>
        </w:rPr>
        <w:t>)</w:t>
      </w:r>
      <w:r>
        <w:rPr>
          <w:sz w:val="24"/>
          <w:szCs w:val="24"/>
        </w:rPr>
        <w:t xml:space="preserve"> la domanda di partecipazione come da </w:t>
      </w:r>
      <w:r w:rsidRPr="00915F8C">
        <w:rPr>
          <w:b/>
          <w:bCs/>
          <w:sz w:val="24"/>
          <w:szCs w:val="24"/>
        </w:rPr>
        <w:t>Allegato 2</w:t>
      </w:r>
      <w:r>
        <w:rPr>
          <w:sz w:val="24"/>
          <w:szCs w:val="24"/>
        </w:rPr>
        <w:t xml:space="preserve"> al presente Avviso</w:t>
      </w:r>
      <w:r w:rsidR="00915F8C">
        <w:rPr>
          <w:sz w:val="24"/>
          <w:szCs w:val="24"/>
        </w:rPr>
        <w:t>;</w:t>
      </w:r>
    </w:p>
    <w:p w14:paraId="7945036D" w14:textId="77B5B1DC" w:rsidR="00BF4A09" w:rsidRDefault="002614FA" w:rsidP="00BF4A09">
      <w:pPr>
        <w:pStyle w:val="Paragrafoelenco"/>
        <w:numPr>
          <w:ilvl w:val="0"/>
          <w:numId w:val="11"/>
        </w:numPr>
        <w:pBdr>
          <w:top w:val="nil"/>
          <w:left w:val="nil"/>
          <w:bottom w:val="nil"/>
          <w:right w:val="nil"/>
          <w:between w:val="nil"/>
        </w:pBdr>
        <w:spacing w:after="0" w:line="240" w:lineRule="auto"/>
        <w:jc w:val="both"/>
        <w:rPr>
          <w:sz w:val="24"/>
          <w:szCs w:val="24"/>
        </w:rPr>
      </w:pPr>
      <w:r w:rsidRPr="002614FA">
        <w:rPr>
          <w:color w:val="000000"/>
          <w:sz w:val="24"/>
          <w:szCs w:val="24"/>
        </w:rPr>
        <w:t>c</w:t>
      </w:r>
      <w:r w:rsidR="009F53C7" w:rsidRPr="002614FA">
        <w:rPr>
          <w:color w:val="000000"/>
          <w:sz w:val="24"/>
          <w:szCs w:val="24"/>
        </w:rPr>
        <w:t xml:space="preserve">ompilare </w:t>
      </w:r>
      <w:r w:rsidRPr="002614FA">
        <w:rPr>
          <w:color w:val="000000"/>
          <w:sz w:val="24"/>
          <w:szCs w:val="24"/>
        </w:rPr>
        <w:t xml:space="preserve">il Piano di Intervento Personalizzato (PIP), </w:t>
      </w:r>
      <w:r w:rsidR="0000180C" w:rsidRPr="002614FA">
        <w:rPr>
          <w:color w:val="000000"/>
          <w:sz w:val="24"/>
          <w:szCs w:val="24"/>
        </w:rPr>
        <w:t>scaricarlo e farlo sottoscrivere</w:t>
      </w:r>
      <w:r w:rsidR="009F53C7" w:rsidRPr="002614FA">
        <w:rPr>
          <w:color w:val="000000"/>
          <w:sz w:val="24"/>
          <w:szCs w:val="24"/>
        </w:rPr>
        <w:t xml:space="preserve"> dal </w:t>
      </w:r>
      <w:r w:rsidR="00B906D4">
        <w:rPr>
          <w:color w:val="000000"/>
          <w:sz w:val="24"/>
          <w:szCs w:val="24"/>
        </w:rPr>
        <w:t xml:space="preserve">legale </w:t>
      </w:r>
      <w:r w:rsidR="00B906D4" w:rsidRPr="002614FA">
        <w:rPr>
          <w:color w:val="000000"/>
          <w:sz w:val="24"/>
          <w:szCs w:val="24"/>
        </w:rPr>
        <w:t>rappresentante</w:t>
      </w:r>
      <w:r w:rsidR="0008657E">
        <w:rPr>
          <w:color w:val="000000"/>
          <w:sz w:val="24"/>
          <w:szCs w:val="24"/>
        </w:rPr>
        <w:t xml:space="preserve"> o suo delegato con potere di firma </w:t>
      </w:r>
      <w:r w:rsidR="009F53C7" w:rsidRPr="002614FA">
        <w:rPr>
          <w:color w:val="000000"/>
          <w:sz w:val="24"/>
          <w:szCs w:val="24"/>
        </w:rPr>
        <w:t>e dal</w:t>
      </w:r>
      <w:r w:rsidR="0000180C" w:rsidRPr="002614FA">
        <w:rPr>
          <w:color w:val="000000"/>
          <w:sz w:val="24"/>
          <w:szCs w:val="24"/>
        </w:rPr>
        <w:t xml:space="preserve"> </w:t>
      </w:r>
      <w:r w:rsidR="009F53C7" w:rsidRPr="002614FA">
        <w:rPr>
          <w:color w:val="000000"/>
          <w:sz w:val="24"/>
          <w:szCs w:val="24"/>
        </w:rPr>
        <w:t xml:space="preserve">genitore/tutore dell’apprendista (se </w:t>
      </w:r>
      <w:r w:rsidR="009F53C7" w:rsidRPr="00C01256">
        <w:rPr>
          <w:color w:val="000000"/>
          <w:sz w:val="24"/>
          <w:szCs w:val="24"/>
        </w:rPr>
        <w:t>l’alunno è minorenne) o dall’apprendista (se</w:t>
      </w:r>
      <w:r w:rsidR="0000180C" w:rsidRPr="00C01256">
        <w:rPr>
          <w:color w:val="000000"/>
          <w:sz w:val="24"/>
          <w:szCs w:val="24"/>
        </w:rPr>
        <w:t xml:space="preserve"> m</w:t>
      </w:r>
      <w:r w:rsidR="009F53C7" w:rsidRPr="00C01256">
        <w:rPr>
          <w:color w:val="000000"/>
          <w:sz w:val="24"/>
          <w:szCs w:val="24"/>
        </w:rPr>
        <w:t xml:space="preserve">aggiorenne), come da </w:t>
      </w:r>
      <w:r w:rsidR="009F53C7" w:rsidRPr="00C01256">
        <w:rPr>
          <w:b/>
          <w:bCs/>
          <w:color w:val="000000"/>
          <w:sz w:val="24"/>
          <w:szCs w:val="24"/>
        </w:rPr>
        <w:t>Allegato</w:t>
      </w:r>
      <w:r w:rsidR="002D5B3B" w:rsidRPr="00C01256">
        <w:rPr>
          <w:b/>
          <w:bCs/>
          <w:color w:val="000000"/>
          <w:sz w:val="24"/>
          <w:szCs w:val="24"/>
        </w:rPr>
        <w:t xml:space="preserve"> </w:t>
      </w:r>
      <w:r w:rsidR="00BF4A09">
        <w:rPr>
          <w:b/>
          <w:bCs/>
          <w:color w:val="000000"/>
          <w:sz w:val="24"/>
          <w:szCs w:val="24"/>
        </w:rPr>
        <w:t>3</w:t>
      </w:r>
      <w:r w:rsidR="00A55D09" w:rsidRPr="00C01256">
        <w:rPr>
          <w:b/>
          <w:bCs/>
          <w:color w:val="000000"/>
          <w:sz w:val="24"/>
          <w:szCs w:val="24"/>
        </w:rPr>
        <w:t xml:space="preserve"> </w:t>
      </w:r>
      <w:r w:rsidR="009F53C7" w:rsidRPr="00C01256">
        <w:rPr>
          <w:color w:val="000000"/>
          <w:sz w:val="24"/>
          <w:szCs w:val="24"/>
        </w:rPr>
        <w:t>al presente Avviso</w:t>
      </w:r>
      <w:r w:rsidR="00B74E13" w:rsidRPr="00C01256">
        <w:rPr>
          <w:color w:val="000000"/>
          <w:sz w:val="24"/>
          <w:szCs w:val="24"/>
        </w:rPr>
        <w:t xml:space="preserve"> (il documento, una volta sottoscritto dalle parti, dovrà essere tenuto agli atti)</w:t>
      </w:r>
      <w:r w:rsidR="00BF4A09">
        <w:rPr>
          <w:color w:val="000000"/>
          <w:sz w:val="24"/>
          <w:szCs w:val="24"/>
        </w:rPr>
        <w:t>. All’interno del PIP le</w:t>
      </w:r>
      <w:r w:rsidR="00BF4A09" w:rsidRPr="00BF4A09">
        <w:rPr>
          <w:sz w:val="24"/>
          <w:szCs w:val="24"/>
        </w:rPr>
        <w:t xml:space="preserve"> scuole paritarie </w:t>
      </w:r>
      <w:bookmarkStart w:id="60" w:name="_Hlk209004639"/>
      <w:r w:rsidR="00BF4A09">
        <w:rPr>
          <w:sz w:val="24"/>
          <w:szCs w:val="24"/>
        </w:rPr>
        <w:t xml:space="preserve">devono </w:t>
      </w:r>
      <w:r w:rsidR="00BF4A09" w:rsidRPr="00BF4A09">
        <w:rPr>
          <w:sz w:val="24"/>
          <w:szCs w:val="24"/>
        </w:rPr>
        <w:t xml:space="preserve">indicare a sistema </w:t>
      </w:r>
      <w:r w:rsidR="00BF4A09">
        <w:rPr>
          <w:sz w:val="24"/>
          <w:szCs w:val="24"/>
        </w:rPr>
        <w:t xml:space="preserve">il </w:t>
      </w:r>
      <w:r w:rsidR="00BF4A09" w:rsidRPr="00BF4A09">
        <w:rPr>
          <w:sz w:val="24"/>
          <w:szCs w:val="24"/>
        </w:rPr>
        <w:t>costo totale del percorso e dell’eventuale retta di frequenza</w:t>
      </w:r>
      <w:r w:rsidR="00BF4A09">
        <w:rPr>
          <w:sz w:val="24"/>
          <w:szCs w:val="24"/>
        </w:rPr>
        <w:t xml:space="preserve">. Il sistema calcolerà il contributo ammissibile come </w:t>
      </w:r>
      <w:r w:rsidR="00BF4A09" w:rsidRPr="00BF4A09">
        <w:rPr>
          <w:sz w:val="24"/>
          <w:szCs w:val="24"/>
        </w:rPr>
        <w:t>differenza tra costo totale sostenuto e retta di frequenza richiesta</w:t>
      </w:r>
      <w:r w:rsidR="00BF4A09">
        <w:rPr>
          <w:sz w:val="24"/>
          <w:szCs w:val="24"/>
        </w:rPr>
        <w:t xml:space="preserve"> fino ad un importo massimo di 1500.</w:t>
      </w:r>
      <w:r w:rsidR="004F2DB4">
        <w:rPr>
          <w:sz w:val="24"/>
          <w:szCs w:val="24"/>
        </w:rPr>
        <w:t xml:space="preserve"> All’interno del PIP saranno richiesti i seguenti dati obbligatori:</w:t>
      </w:r>
    </w:p>
    <w:p w14:paraId="49C07F09" w14:textId="49EA0DED" w:rsidR="004F2DB4" w:rsidRDefault="004F2DB4" w:rsidP="00213905">
      <w:pPr>
        <w:numPr>
          <w:ilvl w:val="2"/>
          <w:numId w:val="11"/>
        </w:numPr>
        <w:pBdr>
          <w:top w:val="nil"/>
          <w:left w:val="nil"/>
          <w:bottom w:val="nil"/>
          <w:right w:val="nil"/>
          <w:between w:val="nil"/>
        </w:pBdr>
        <w:spacing w:after="0" w:line="240" w:lineRule="auto"/>
        <w:ind w:left="993" w:hanging="425"/>
        <w:jc w:val="both"/>
        <w:rPr>
          <w:sz w:val="24"/>
          <w:szCs w:val="24"/>
        </w:rPr>
      </w:pPr>
      <w:r>
        <w:rPr>
          <w:sz w:val="24"/>
          <w:szCs w:val="24"/>
        </w:rPr>
        <w:t>dati anagrafici e residenza/domicilio dell’apprendista</w:t>
      </w:r>
    </w:p>
    <w:p w14:paraId="1A13B0EE" w14:textId="26EA0017" w:rsidR="004F2DB4" w:rsidRDefault="004F2DB4" w:rsidP="00213905">
      <w:pPr>
        <w:numPr>
          <w:ilvl w:val="2"/>
          <w:numId w:val="11"/>
        </w:numPr>
        <w:pBdr>
          <w:top w:val="nil"/>
          <w:left w:val="nil"/>
          <w:bottom w:val="nil"/>
          <w:right w:val="nil"/>
          <w:between w:val="nil"/>
        </w:pBdr>
        <w:spacing w:after="0" w:line="240" w:lineRule="auto"/>
        <w:ind w:left="993" w:hanging="425"/>
        <w:jc w:val="both"/>
        <w:rPr>
          <w:sz w:val="24"/>
          <w:szCs w:val="24"/>
        </w:rPr>
      </w:pPr>
      <w:r>
        <w:rPr>
          <w:sz w:val="24"/>
          <w:szCs w:val="24"/>
        </w:rPr>
        <w:t>titolo di studio in possesso dell’apprendista</w:t>
      </w:r>
    </w:p>
    <w:p w14:paraId="57BC49BD" w14:textId="77777777" w:rsidR="004F2DB4" w:rsidRDefault="004F2DB4" w:rsidP="00213905">
      <w:pPr>
        <w:numPr>
          <w:ilvl w:val="2"/>
          <w:numId w:val="11"/>
        </w:numPr>
        <w:pBdr>
          <w:top w:val="nil"/>
          <w:left w:val="nil"/>
          <w:bottom w:val="nil"/>
          <w:right w:val="nil"/>
          <w:between w:val="nil"/>
        </w:pBdr>
        <w:spacing w:after="0" w:line="240" w:lineRule="auto"/>
        <w:ind w:left="993" w:hanging="425"/>
        <w:jc w:val="both"/>
        <w:rPr>
          <w:sz w:val="24"/>
          <w:szCs w:val="24"/>
        </w:rPr>
      </w:pPr>
      <w:r>
        <w:rPr>
          <w:sz w:val="24"/>
          <w:szCs w:val="24"/>
        </w:rPr>
        <w:lastRenderedPageBreak/>
        <w:t>dati del contratto di apprendistato (tipologia percorso, tipologia contratto, durata in giorni, data di avvio e di termine del contratto)</w:t>
      </w:r>
    </w:p>
    <w:p w14:paraId="2AD10E09" w14:textId="02D04E6F" w:rsidR="004F2DB4" w:rsidRDefault="004F2DB4" w:rsidP="00213905">
      <w:pPr>
        <w:numPr>
          <w:ilvl w:val="2"/>
          <w:numId w:val="11"/>
        </w:numPr>
        <w:pBdr>
          <w:top w:val="nil"/>
          <w:left w:val="nil"/>
          <w:bottom w:val="nil"/>
          <w:right w:val="nil"/>
          <w:between w:val="nil"/>
        </w:pBdr>
        <w:spacing w:after="0" w:line="240" w:lineRule="auto"/>
        <w:ind w:left="993" w:hanging="425"/>
        <w:jc w:val="both"/>
        <w:rPr>
          <w:sz w:val="24"/>
          <w:szCs w:val="24"/>
        </w:rPr>
      </w:pPr>
      <w:r>
        <w:rPr>
          <w:sz w:val="24"/>
          <w:szCs w:val="24"/>
        </w:rPr>
        <w:t xml:space="preserve">data di avvio e conclusione del percorso formativo, monte ore previsto totale (dato dalla somma di formazione interna ed esterna ed eventuali crediti in ingresso) e monte ore totale di formazione esterna (su cui verrà calcolata la frequenza ai fini del riconoscimento del contributo per le scuole paritarie in sede di rendicontazione) </w:t>
      </w:r>
    </w:p>
    <w:bookmarkEnd w:id="60"/>
    <w:p w14:paraId="26B3DAD4" w14:textId="1BC6745E" w:rsidR="006B734E" w:rsidRPr="00194C26" w:rsidRDefault="008A4BA8" w:rsidP="00915F8C">
      <w:pPr>
        <w:numPr>
          <w:ilvl w:val="0"/>
          <w:numId w:val="6"/>
        </w:numPr>
        <w:pBdr>
          <w:top w:val="nil"/>
          <w:left w:val="nil"/>
          <w:bottom w:val="nil"/>
          <w:right w:val="nil"/>
          <w:between w:val="nil"/>
        </w:pBdr>
        <w:spacing w:after="0" w:line="240" w:lineRule="auto"/>
        <w:ind w:left="426"/>
        <w:jc w:val="both"/>
        <w:rPr>
          <w:sz w:val="24"/>
          <w:szCs w:val="24"/>
        </w:rPr>
      </w:pPr>
      <w:r w:rsidRPr="00C01256">
        <w:rPr>
          <w:color w:val="000000"/>
          <w:sz w:val="24"/>
          <w:szCs w:val="24"/>
        </w:rPr>
        <w:t xml:space="preserve">allegare </w:t>
      </w:r>
      <w:r w:rsidR="00B74E13" w:rsidRPr="00C01256">
        <w:rPr>
          <w:color w:val="000000"/>
          <w:sz w:val="24"/>
          <w:szCs w:val="24"/>
        </w:rPr>
        <w:t xml:space="preserve">a sistema </w:t>
      </w:r>
      <w:r w:rsidRPr="00C01256">
        <w:rPr>
          <w:color w:val="000000"/>
          <w:sz w:val="24"/>
          <w:szCs w:val="24"/>
        </w:rPr>
        <w:t>i seguenti documenti</w:t>
      </w:r>
      <w:r w:rsidR="00915F8C">
        <w:rPr>
          <w:color w:val="000000"/>
          <w:sz w:val="24"/>
          <w:szCs w:val="24"/>
        </w:rPr>
        <w:t xml:space="preserve"> </w:t>
      </w:r>
      <w:r w:rsidR="00DB5FE7" w:rsidRPr="00194C26">
        <w:rPr>
          <w:sz w:val="24"/>
          <w:szCs w:val="24"/>
        </w:rPr>
        <w:t xml:space="preserve">per tutte le tipologie di </w:t>
      </w:r>
      <w:r w:rsidR="00D97853" w:rsidRPr="00194C26">
        <w:rPr>
          <w:sz w:val="24"/>
          <w:szCs w:val="24"/>
        </w:rPr>
        <w:t>Istituzioni scolastiche</w:t>
      </w:r>
      <w:r w:rsidR="00915F8C">
        <w:rPr>
          <w:sz w:val="24"/>
          <w:szCs w:val="24"/>
        </w:rPr>
        <w:t xml:space="preserve"> la </w:t>
      </w:r>
      <w:r w:rsidR="00915F8C" w:rsidRPr="00194C26">
        <w:rPr>
          <w:sz w:val="24"/>
          <w:szCs w:val="24"/>
        </w:rPr>
        <w:t>comunicazione</w:t>
      </w:r>
      <w:r w:rsidRPr="00194C26">
        <w:rPr>
          <w:sz w:val="24"/>
          <w:szCs w:val="24"/>
        </w:rPr>
        <w:t xml:space="preserve"> di assunzione</w:t>
      </w:r>
      <w:r w:rsidR="002614FA" w:rsidRPr="00194C26">
        <w:rPr>
          <w:sz w:val="24"/>
          <w:szCs w:val="24"/>
        </w:rPr>
        <w:t xml:space="preserve"> </w:t>
      </w:r>
      <w:r w:rsidR="00DB5FE7" w:rsidRPr="00194C26">
        <w:rPr>
          <w:sz w:val="24"/>
          <w:szCs w:val="24"/>
        </w:rPr>
        <w:t>(</w:t>
      </w:r>
      <w:r w:rsidRPr="00194C26">
        <w:rPr>
          <w:sz w:val="24"/>
          <w:szCs w:val="24"/>
        </w:rPr>
        <w:t>COB</w:t>
      </w:r>
      <w:r w:rsidR="00DB5FE7" w:rsidRPr="00194C26">
        <w:rPr>
          <w:sz w:val="24"/>
          <w:szCs w:val="24"/>
        </w:rPr>
        <w:t>)</w:t>
      </w:r>
      <w:r w:rsidR="006B734E" w:rsidRPr="00194C26">
        <w:rPr>
          <w:sz w:val="24"/>
          <w:szCs w:val="24"/>
        </w:rPr>
        <w:t xml:space="preserve"> </w:t>
      </w:r>
    </w:p>
    <w:p w14:paraId="63270644" w14:textId="097F25F9" w:rsidR="00B74E13" w:rsidRPr="00C01256" w:rsidRDefault="00DB5FE7" w:rsidP="005371EC">
      <w:pPr>
        <w:numPr>
          <w:ilvl w:val="0"/>
          <w:numId w:val="6"/>
        </w:numPr>
        <w:pBdr>
          <w:top w:val="nil"/>
          <w:left w:val="nil"/>
          <w:bottom w:val="nil"/>
          <w:right w:val="nil"/>
          <w:between w:val="nil"/>
        </w:pBdr>
        <w:spacing w:after="0" w:line="240" w:lineRule="auto"/>
        <w:ind w:left="426"/>
        <w:jc w:val="both"/>
        <w:rPr>
          <w:sz w:val="24"/>
          <w:szCs w:val="24"/>
        </w:rPr>
      </w:pPr>
      <w:r>
        <w:rPr>
          <w:sz w:val="24"/>
          <w:szCs w:val="24"/>
        </w:rPr>
        <w:t>s</w:t>
      </w:r>
      <w:r w:rsidR="00B74E13" w:rsidRPr="00C01256">
        <w:rPr>
          <w:sz w:val="24"/>
          <w:szCs w:val="24"/>
        </w:rPr>
        <w:t>caricare il documento “</w:t>
      </w:r>
      <w:r w:rsidR="00B74E13" w:rsidRPr="00C01256">
        <w:rPr>
          <w:b/>
          <w:bCs/>
          <w:color w:val="000000"/>
          <w:sz w:val="24"/>
          <w:szCs w:val="24"/>
        </w:rPr>
        <w:t xml:space="preserve">Dichiarazione Riassuntiva Unica (DRU)” </w:t>
      </w:r>
      <w:r w:rsidR="00C01256" w:rsidRPr="00C01256">
        <w:rPr>
          <w:color w:val="000000"/>
          <w:sz w:val="24"/>
          <w:szCs w:val="24"/>
        </w:rPr>
        <w:t xml:space="preserve">come da </w:t>
      </w:r>
      <w:r w:rsidR="00C01256" w:rsidRPr="00C01256">
        <w:rPr>
          <w:b/>
          <w:bCs/>
          <w:color w:val="000000"/>
          <w:sz w:val="24"/>
          <w:szCs w:val="24"/>
        </w:rPr>
        <w:t xml:space="preserve">Allegato </w:t>
      </w:r>
      <w:r w:rsidR="00BF4A09">
        <w:rPr>
          <w:b/>
          <w:bCs/>
          <w:color w:val="000000"/>
          <w:sz w:val="24"/>
          <w:szCs w:val="24"/>
        </w:rPr>
        <w:t>4</w:t>
      </w:r>
      <w:r w:rsidR="00C01256">
        <w:rPr>
          <w:b/>
          <w:bCs/>
          <w:color w:val="000000"/>
          <w:sz w:val="24"/>
          <w:szCs w:val="24"/>
        </w:rPr>
        <w:t xml:space="preserve"> </w:t>
      </w:r>
      <w:r w:rsidR="00B74E13" w:rsidRPr="00C01256">
        <w:rPr>
          <w:color w:val="000000"/>
          <w:sz w:val="24"/>
          <w:szCs w:val="24"/>
        </w:rPr>
        <w:t>generato dal sistema</w:t>
      </w:r>
      <w:r w:rsidR="00B74E13" w:rsidRPr="00C01256">
        <w:rPr>
          <w:b/>
          <w:bCs/>
          <w:color w:val="000000"/>
          <w:sz w:val="24"/>
          <w:szCs w:val="24"/>
        </w:rPr>
        <w:t xml:space="preserve">. </w:t>
      </w:r>
      <w:r w:rsidR="00B74E13" w:rsidRPr="00C01256">
        <w:rPr>
          <w:color w:val="000000"/>
          <w:sz w:val="24"/>
          <w:szCs w:val="24"/>
        </w:rPr>
        <w:t>Tale documento</w:t>
      </w:r>
      <w:r w:rsidR="00E31E8C" w:rsidRPr="00C01256">
        <w:rPr>
          <w:color w:val="000000"/>
          <w:sz w:val="24"/>
          <w:szCs w:val="24"/>
        </w:rPr>
        <w:t xml:space="preserve"> </w:t>
      </w:r>
      <w:r w:rsidRPr="00C01256">
        <w:rPr>
          <w:color w:val="000000"/>
          <w:sz w:val="24"/>
          <w:szCs w:val="24"/>
        </w:rPr>
        <w:t xml:space="preserve">deve essere firmato elettronicamente </w:t>
      </w:r>
      <w:r w:rsidR="00E31E8C" w:rsidRPr="00C01256">
        <w:rPr>
          <w:color w:val="000000"/>
          <w:sz w:val="24"/>
          <w:szCs w:val="24"/>
        </w:rPr>
        <w:t xml:space="preserve">- senza alcuna modifica o integrazione - </w:t>
      </w:r>
      <w:r w:rsidR="00B74E13" w:rsidRPr="00C01256">
        <w:rPr>
          <w:color w:val="000000"/>
          <w:sz w:val="24"/>
          <w:szCs w:val="24"/>
        </w:rPr>
        <w:t xml:space="preserve">dal </w:t>
      </w:r>
      <w:r>
        <w:rPr>
          <w:color w:val="000000"/>
          <w:sz w:val="24"/>
          <w:szCs w:val="24"/>
        </w:rPr>
        <w:t>r</w:t>
      </w:r>
      <w:r w:rsidR="00B74E13" w:rsidRPr="00C01256">
        <w:rPr>
          <w:color w:val="000000"/>
          <w:sz w:val="24"/>
          <w:szCs w:val="24"/>
        </w:rPr>
        <w:t>appresentante legale dell’ente o da altro soggetto con potere di firma</w:t>
      </w:r>
      <w:r w:rsidR="006B68E3" w:rsidRPr="00C01256">
        <w:rPr>
          <w:color w:val="000000"/>
          <w:sz w:val="24"/>
          <w:szCs w:val="24"/>
        </w:rPr>
        <w:t xml:space="preserve"> </w:t>
      </w:r>
      <w:r w:rsidR="006B68E3" w:rsidRPr="00C01256">
        <w:rPr>
          <w:sz w:val="24"/>
          <w:szCs w:val="24"/>
        </w:rPr>
        <w:t xml:space="preserve">(dirigente </w:t>
      </w:r>
      <w:r w:rsidR="00D97853">
        <w:rPr>
          <w:sz w:val="24"/>
          <w:szCs w:val="24"/>
        </w:rPr>
        <w:t>scolastico</w:t>
      </w:r>
      <w:r w:rsidR="006B68E3" w:rsidRPr="00C01256">
        <w:rPr>
          <w:sz w:val="24"/>
          <w:szCs w:val="24"/>
        </w:rPr>
        <w:t xml:space="preserve"> e/o legale rappresentante ente gestore)</w:t>
      </w:r>
      <w:r w:rsidR="00E31E8C" w:rsidRPr="00C01256">
        <w:rPr>
          <w:color w:val="000000"/>
          <w:sz w:val="24"/>
          <w:szCs w:val="24"/>
        </w:rPr>
        <w:t xml:space="preserve"> e ricaricato a sistema. </w:t>
      </w:r>
      <w:r>
        <w:rPr>
          <w:color w:val="000000"/>
          <w:sz w:val="24"/>
          <w:szCs w:val="24"/>
        </w:rPr>
        <w:t xml:space="preserve">Terminata tale </w:t>
      </w:r>
      <w:r w:rsidR="00E31E8C" w:rsidRPr="00C01256">
        <w:rPr>
          <w:color w:val="000000"/>
          <w:sz w:val="24"/>
          <w:szCs w:val="24"/>
        </w:rPr>
        <w:t>operazione</w:t>
      </w:r>
      <w:r>
        <w:rPr>
          <w:color w:val="000000"/>
          <w:sz w:val="24"/>
          <w:szCs w:val="24"/>
        </w:rPr>
        <w:t xml:space="preserve"> sarà p</w:t>
      </w:r>
      <w:r w:rsidR="00E31E8C" w:rsidRPr="00C01256">
        <w:rPr>
          <w:color w:val="000000"/>
          <w:sz w:val="24"/>
          <w:szCs w:val="24"/>
        </w:rPr>
        <w:t>ossibile effettuare l’invio al protocollo</w:t>
      </w:r>
      <w:r>
        <w:rPr>
          <w:color w:val="000000"/>
          <w:sz w:val="24"/>
          <w:szCs w:val="24"/>
        </w:rPr>
        <w:t xml:space="preserve">, </w:t>
      </w:r>
      <w:r w:rsidR="00E31E8C" w:rsidRPr="00C01256">
        <w:rPr>
          <w:color w:val="000000"/>
          <w:sz w:val="24"/>
          <w:szCs w:val="24"/>
        </w:rPr>
        <w:t xml:space="preserve">che determina il perfezionamento della richiesta di dote.  </w:t>
      </w:r>
    </w:p>
    <w:p w14:paraId="15FCE616" w14:textId="77777777" w:rsidR="00B74E13" w:rsidRDefault="00B74E13">
      <w:pPr>
        <w:pBdr>
          <w:top w:val="nil"/>
          <w:left w:val="nil"/>
          <w:bottom w:val="nil"/>
          <w:right w:val="nil"/>
          <w:between w:val="nil"/>
        </w:pBdr>
        <w:spacing w:after="0" w:line="240" w:lineRule="auto"/>
        <w:jc w:val="both"/>
        <w:rPr>
          <w:color w:val="000000"/>
          <w:sz w:val="24"/>
          <w:szCs w:val="24"/>
        </w:rPr>
      </w:pPr>
    </w:p>
    <w:p w14:paraId="1899CD9B" w14:textId="059DB56D" w:rsidR="003D2420" w:rsidRDefault="006B68E3">
      <w:pPr>
        <w:pBdr>
          <w:top w:val="nil"/>
          <w:left w:val="nil"/>
          <w:bottom w:val="nil"/>
          <w:right w:val="nil"/>
          <w:between w:val="nil"/>
        </w:pBdr>
        <w:spacing w:after="0" w:line="240" w:lineRule="auto"/>
        <w:jc w:val="both"/>
        <w:rPr>
          <w:color w:val="000000"/>
          <w:sz w:val="24"/>
          <w:szCs w:val="24"/>
        </w:rPr>
      </w:pPr>
      <w:r w:rsidRPr="00B906D4">
        <w:rPr>
          <w:color w:val="000000"/>
          <w:sz w:val="24"/>
          <w:szCs w:val="24"/>
        </w:rPr>
        <w:t xml:space="preserve">La DRU sottoscritta e firmata deve essere conservata agli atti della </w:t>
      </w:r>
      <w:r w:rsidR="00D97853">
        <w:rPr>
          <w:color w:val="000000"/>
          <w:sz w:val="24"/>
          <w:szCs w:val="24"/>
        </w:rPr>
        <w:t>Istituzione scolastica</w:t>
      </w:r>
      <w:r w:rsidRPr="00B906D4">
        <w:rPr>
          <w:color w:val="000000"/>
          <w:sz w:val="24"/>
          <w:szCs w:val="24"/>
        </w:rPr>
        <w:t xml:space="preserve"> nel fascicolo dell’alunno.</w:t>
      </w:r>
    </w:p>
    <w:p w14:paraId="5F7175EB" w14:textId="77777777" w:rsidR="003D2420" w:rsidRDefault="003D2420">
      <w:pPr>
        <w:pBdr>
          <w:top w:val="nil"/>
          <w:left w:val="nil"/>
          <w:bottom w:val="nil"/>
          <w:right w:val="nil"/>
          <w:between w:val="nil"/>
        </w:pBdr>
        <w:spacing w:after="0" w:line="240" w:lineRule="auto"/>
        <w:jc w:val="both"/>
        <w:rPr>
          <w:color w:val="000000"/>
          <w:sz w:val="24"/>
          <w:szCs w:val="24"/>
        </w:rPr>
      </w:pPr>
    </w:p>
    <w:p w14:paraId="1EC5A492" w14:textId="77777777" w:rsidR="003D2420" w:rsidRDefault="00C26E02">
      <w:pPr>
        <w:tabs>
          <w:tab w:val="left" w:pos="9214"/>
        </w:tabs>
        <w:spacing w:after="0" w:line="240" w:lineRule="auto"/>
        <w:jc w:val="both"/>
        <w:rPr>
          <w:sz w:val="24"/>
          <w:szCs w:val="24"/>
        </w:rPr>
      </w:pPr>
      <w:r>
        <w:rPr>
          <w:sz w:val="24"/>
          <w:szCs w:val="24"/>
        </w:rPr>
        <w:t xml:space="preserve">La domanda di dote </w:t>
      </w:r>
      <w:r>
        <w:rPr>
          <w:b/>
          <w:sz w:val="24"/>
          <w:szCs w:val="24"/>
        </w:rPr>
        <w:t>non deve essere perfezionata con il pagamento dell’imposta di bollo</w:t>
      </w:r>
      <w:r>
        <w:rPr>
          <w:sz w:val="24"/>
          <w:szCs w:val="24"/>
        </w:rPr>
        <w:t>, in quanto esente ai sensi del D.P.R. n. 642/1972 (Tabella B art. 11) e dell’art. 7 della Legge 405/1990.</w:t>
      </w:r>
    </w:p>
    <w:p w14:paraId="1F47339B" w14:textId="77777777" w:rsidR="003D2420" w:rsidRDefault="003D2420">
      <w:pPr>
        <w:pBdr>
          <w:top w:val="nil"/>
          <w:left w:val="nil"/>
          <w:bottom w:val="nil"/>
          <w:right w:val="nil"/>
          <w:between w:val="nil"/>
        </w:pBdr>
        <w:spacing w:after="0" w:line="240" w:lineRule="auto"/>
        <w:jc w:val="both"/>
        <w:rPr>
          <w:color w:val="000000"/>
          <w:sz w:val="24"/>
          <w:szCs w:val="24"/>
        </w:rPr>
      </w:pPr>
    </w:p>
    <w:p w14:paraId="21CFDD81" w14:textId="77777777" w:rsidR="003D2420" w:rsidRDefault="00C26E02">
      <w:pPr>
        <w:spacing w:after="0" w:line="240" w:lineRule="auto"/>
        <w:jc w:val="both"/>
        <w:rPr>
          <w:sz w:val="24"/>
          <w:szCs w:val="24"/>
        </w:rPr>
      </w:pPr>
      <w:r>
        <w:rPr>
          <w:sz w:val="24"/>
          <w:szCs w:val="24"/>
        </w:rPr>
        <w:t>Ai sensi del Regolamento dell'Unione Europea numero 910/2014, cosiddetto regolamento “eIDAS” (</w:t>
      </w:r>
      <w:proofErr w:type="spellStart"/>
      <w:r>
        <w:rPr>
          <w:sz w:val="24"/>
          <w:szCs w:val="24"/>
        </w:rPr>
        <w:t>electronic</w:t>
      </w:r>
      <w:proofErr w:type="spellEnd"/>
      <w:r>
        <w:rPr>
          <w:sz w:val="24"/>
          <w:szCs w:val="24"/>
        </w:rPr>
        <w:t xml:space="preserve"> </w:t>
      </w:r>
      <w:proofErr w:type="spellStart"/>
      <w:r>
        <w:rPr>
          <w:sz w:val="24"/>
          <w:szCs w:val="24"/>
        </w:rPr>
        <w:t>IDentification</w:t>
      </w:r>
      <w:proofErr w:type="spellEnd"/>
      <w:r>
        <w:rPr>
          <w:sz w:val="24"/>
          <w:szCs w:val="24"/>
        </w:rPr>
        <w:t xml:space="preserve"> Authentication and Signature - Identificazione, Autenticazione e Firma elettronica), la sottoscrizione della documentazione utile alla partecipazione al bando dovrà essere effettuata con </w:t>
      </w:r>
      <w:r>
        <w:rPr>
          <w:b/>
          <w:sz w:val="24"/>
          <w:szCs w:val="24"/>
        </w:rPr>
        <w:t>firma digitale o firma elettronica qualificata o firma elettronica avanzata</w:t>
      </w:r>
      <w:r>
        <w:rPr>
          <w:sz w:val="24"/>
          <w:szCs w:val="24"/>
        </w:rPr>
        <w:t>. È ammessa quindi anche la firma con Carta Regionale dei Servizi (CRS) o Carta Nazionale dei Servizi (CNS), purché generata attraverso l'utilizzo di una versione del software di firma elettronica avanzata aggiornato a quanto previsto dal Decreto del Presidente del Consiglio dei Ministri del 22/2/2013 “Regole tecniche in materia di generazione, apposizione e verifica delle firme elettroniche avanzate, qualificate e digitali, ai sensi degli articoli 20, comma 3, 24, comma 4, 28, comma 3, 32, comma 3, lettera b) , 35 comma 2, 36, comma 2, e 71”.</w:t>
      </w:r>
    </w:p>
    <w:p w14:paraId="3E7150D1" w14:textId="77777777" w:rsidR="003D2420" w:rsidRPr="00BA3F46" w:rsidRDefault="003D2420">
      <w:pPr>
        <w:spacing w:after="0" w:line="240" w:lineRule="auto"/>
        <w:jc w:val="both"/>
        <w:rPr>
          <w:sz w:val="24"/>
          <w:szCs w:val="24"/>
        </w:rPr>
      </w:pPr>
    </w:p>
    <w:p w14:paraId="49565234" w14:textId="37E71F60" w:rsidR="003D2420" w:rsidRPr="00BA3F46" w:rsidRDefault="00C26E02">
      <w:pPr>
        <w:spacing w:after="0" w:line="240" w:lineRule="auto"/>
        <w:jc w:val="both"/>
        <w:rPr>
          <w:b/>
          <w:sz w:val="24"/>
          <w:szCs w:val="24"/>
        </w:rPr>
      </w:pPr>
      <w:bookmarkStart w:id="61" w:name="_2afmg28" w:colFirst="0" w:colLast="0"/>
      <w:bookmarkEnd w:id="61"/>
      <w:r w:rsidRPr="00BA3F46">
        <w:rPr>
          <w:b/>
          <w:sz w:val="24"/>
          <w:szCs w:val="24"/>
        </w:rPr>
        <w:t xml:space="preserve">La richiesta della dote deve essere effettuata dopo l’avvio del percorso formativo e prima della </w:t>
      </w:r>
      <w:r w:rsidR="003139FA" w:rsidRPr="00BA3F46">
        <w:rPr>
          <w:b/>
          <w:sz w:val="24"/>
          <w:szCs w:val="24"/>
        </w:rPr>
        <w:t>conclusione del</w:t>
      </w:r>
      <w:r w:rsidRPr="00BA3F46">
        <w:rPr>
          <w:b/>
          <w:sz w:val="24"/>
          <w:szCs w:val="24"/>
        </w:rPr>
        <w:t xml:space="preserve"> percorso stesso.</w:t>
      </w:r>
    </w:p>
    <w:p w14:paraId="108EF7E7" w14:textId="77777777" w:rsidR="003D2420" w:rsidRDefault="003D2420">
      <w:pPr>
        <w:spacing w:after="0" w:line="240" w:lineRule="auto"/>
        <w:jc w:val="both"/>
        <w:rPr>
          <w:color w:val="000000"/>
          <w:sz w:val="24"/>
          <w:szCs w:val="24"/>
        </w:rPr>
      </w:pPr>
      <w:bookmarkStart w:id="62" w:name="_pkwqa1" w:colFirst="0" w:colLast="0"/>
      <w:bookmarkEnd w:id="62"/>
    </w:p>
    <w:p w14:paraId="57C91529" w14:textId="77777777" w:rsidR="003D2420" w:rsidRDefault="00C26E02" w:rsidP="00650074">
      <w:pPr>
        <w:pStyle w:val="Titolo2"/>
        <w:numPr>
          <w:ilvl w:val="1"/>
          <w:numId w:val="12"/>
        </w:numPr>
      </w:pPr>
      <w:bookmarkStart w:id="63" w:name="_1302m92" w:colFirst="0" w:colLast="0"/>
      <w:bookmarkStart w:id="64" w:name="_Toc212452979"/>
      <w:bookmarkEnd w:id="63"/>
      <w:r>
        <w:t>C.3 Tipologia di procedura per l’assegnazione delle risorse</w:t>
      </w:r>
      <w:bookmarkEnd w:id="64"/>
    </w:p>
    <w:p w14:paraId="583DA13B" w14:textId="77777777" w:rsidR="003D2420" w:rsidRDefault="003D2420">
      <w:pPr>
        <w:widowControl w:val="0"/>
        <w:spacing w:after="0" w:line="240" w:lineRule="auto"/>
        <w:jc w:val="both"/>
        <w:rPr>
          <w:sz w:val="24"/>
          <w:szCs w:val="24"/>
        </w:rPr>
      </w:pPr>
    </w:p>
    <w:p w14:paraId="4F5F3E62" w14:textId="77777777" w:rsidR="003D2420" w:rsidRDefault="00C26E02">
      <w:pPr>
        <w:widowControl w:val="0"/>
        <w:spacing w:after="0" w:line="240" w:lineRule="auto"/>
        <w:jc w:val="both"/>
        <w:rPr>
          <w:sz w:val="24"/>
          <w:szCs w:val="24"/>
        </w:rPr>
      </w:pPr>
      <w:r>
        <w:rPr>
          <w:sz w:val="24"/>
          <w:szCs w:val="24"/>
        </w:rPr>
        <w:t xml:space="preserve">È prevista una procedura di </w:t>
      </w:r>
      <w:r>
        <w:rPr>
          <w:b/>
          <w:sz w:val="24"/>
          <w:szCs w:val="24"/>
        </w:rPr>
        <w:t>assegnazione a sportello con selezione automatica</w:t>
      </w:r>
      <w:r>
        <w:rPr>
          <w:sz w:val="24"/>
          <w:szCs w:val="24"/>
        </w:rPr>
        <w:t xml:space="preserve">. </w:t>
      </w:r>
    </w:p>
    <w:p w14:paraId="13E9094D" w14:textId="77777777" w:rsidR="003D2420" w:rsidRDefault="003D2420">
      <w:pPr>
        <w:widowControl w:val="0"/>
        <w:spacing w:after="0" w:line="240" w:lineRule="auto"/>
        <w:jc w:val="both"/>
        <w:rPr>
          <w:sz w:val="24"/>
          <w:szCs w:val="24"/>
        </w:rPr>
      </w:pPr>
    </w:p>
    <w:p w14:paraId="6E167E53" w14:textId="3345FBCE" w:rsidR="003D2420" w:rsidRPr="006D62E6" w:rsidRDefault="00C26E02">
      <w:pPr>
        <w:widowControl w:val="0"/>
        <w:spacing w:after="0" w:line="240" w:lineRule="auto"/>
        <w:jc w:val="both"/>
        <w:rPr>
          <w:sz w:val="24"/>
          <w:szCs w:val="24"/>
        </w:rPr>
      </w:pPr>
      <w:r w:rsidRPr="006D62E6">
        <w:rPr>
          <w:sz w:val="24"/>
          <w:szCs w:val="24"/>
        </w:rPr>
        <w:t>Le domande di dote sono dichiarate ammissibili nel rispetto dell’</w:t>
      </w:r>
      <w:r w:rsidRPr="006D62E6">
        <w:rPr>
          <w:b/>
          <w:sz w:val="24"/>
          <w:szCs w:val="24"/>
        </w:rPr>
        <w:t>ordine cronologico</w:t>
      </w:r>
      <w:r w:rsidRPr="006D62E6">
        <w:rPr>
          <w:sz w:val="24"/>
          <w:szCs w:val="24"/>
        </w:rPr>
        <w:t xml:space="preserve"> di presentazione delle stesse </w:t>
      </w:r>
      <w:r w:rsidR="006D62E6" w:rsidRPr="006D62E6">
        <w:rPr>
          <w:b/>
          <w:sz w:val="24"/>
          <w:szCs w:val="24"/>
        </w:rPr>
        <w:t xml:space="preserve">fino ad esaurimento della dotazione finanziaria </w:t>
      </w:r>
      <w:r w:rsidR="006D62E6" w:rsidRPr="006D62E6">
        <w:rPr>
          <w:bCs/>
          <w:sz w:val="24"/>
          <w:szCs w:val="24"/>
        </w:rPr>
        <w:t>riportata al paragrafo A.5</w:t>
      </w:r>
      <w:r w:rsidR="006D62E6">
        <w:rPr>
          <w:bCs/>
          <w:sz w:val="24"/>
          <w:szCs w:val="24"/>
        </w:rPr>
        <w:t xml:space="preserve"> </w:t>
      </w:r>
      <w:r w:rsidRPr="006D62E6">
        <w:rPr>
          <w:sz w:val="24"/>
          <w:szCs w:val="24"/>
        </w:rPr>
        <w:t xml:space="preserve">e in conformità ai criteri di ammissibilità indicati nel paragrafo </w:t>
      </w:r>
      <w:r w:rsidR="006D62E6">
        <w:rPr>
          <w:sz w:val="24"/>
          <w:szCs w:val="24"/>
        </w:rPr>
        <w:t>C.4</w:t>
      </w:r>
      <w:r w:rsidRPr="006D62E6">
        <w:rPr>
          <w:sz w:val="24"/>
          <w:szCs w:val="24"/>
        </w:rPr>
        <w:t>.</w:t>
      </w:r>
    </w:p>
    <w:p w14:paraId="78681934" w14:textId="77777777" w:rsidR="006D62E6" w:rsidRDefault="006D62E6">
      <w:pPr>
        <w:widowControl w:val="0"/>
        <w:spacing w:after="0" w:line="240" w:lineRule="auto"/>
        <w:jc w:val="both"/>
        <w:rPr>
          <w:b/>
          <w:bCs/>
          <w:sz w:val="24"/>
          <w:szCs w:val="24"/>
        </w:rPr>
      </w:pPr>
    </w:p>
    <w:p w14:paraId="6FF92E8F" w14:textId="0753BF77" w:rsidR="003D2420" w:rsidRPr="006D62E6" w:rsidRDefault="009C1628">
      <w:pPr>
        <w:widowControl w:val="0"/>
        <w:spacing w:after="0" w:line="240" w:lineRule="auto"/>
        <w:jc w:val="both"/>
        <w:rPr>
          <w:sz w:val="24"/>
          <w:szCs w:val="24"/>
        </w:rPr>
      </w:pPr>
      <w:r w:rsidRPr="006D62E6">
        <w:rPr>
          <w:sz w:val="24"/>
          <w:szCs w:val="24"/>
        </w:rPr>
        <w:t>U</w:t>
      </w:r>
      <w:r w:rsidR="00C26E02" w:rsidRPr="006D62E6">
        <w:rPr>
          <w:sz w:val="24"/>
          <w:szCs w:val="24"/>
        </w:rPr>
        <w:t>na volta esaurite</w:t>
      </w:r>
      <w:r w:rsidR="006D62E6">
        <w:rPr>
          <w:sz w:val="24"/>
          <w:szCs w:val="24"/>
        </w:rPr>
        <w:t xml:space="preserve"> le risorse</w:t>
      </w:r>
      <w:r w:rsidRPr="006D62E6">
        <w:rPr>
          <w:sz w:val="24"/>
          <w:szCs w:val="24"/>
        </w:rPr>
        <w:t>,</w:t>
      </w:r>
      <w:r w:rsidR="00C26E02" w:rsidRPr="006D62E6">
        <w:rPr>
          <w:sz w:val="24"/>
          <w:szCs w:val="24"/>
        </w:rPr>
        <w:t xml:space="preserve"> sarà possibile presentare </w:t>
      </w:r>
      <w:r w:rsidRPr="006D62E6">
        <w:rPr>
          <w:sz w:val="24"/>
          <w:szCs w:val="24"/>
        </w:rPr>
        <w:t>domanda solo</w:t>
      </w:r>
      <w:r w:rsidR="00C26E02" w:rsidRPr="006D62E6">
        <w:rPr>
          <w:sz w:val="24"/>
          <w:szCs w:val="24"/>
        </w:rPr>
        <w:t xml:space="preserve"> a seguito di </w:t>
      </w:r>
      <w:r w:rsidR="006D62E6">
        <w:rPr>
          <w:sz w:val="24"/>
          <w:szCs w:val="24"/>
        </w:rPr>
        <w:t xml:space="preserve">eventuale </w:t>
      </w:r>
      <w:r w:rsidR="00C26E02" w:rsidRPr="006D62E6">
        <w:rPr>
          <w:sz w:val="24"/>
          <w:szCs w:val="24"/>
        </w:rPr>
        <w:t>integrazione finanziaria.</w:t>
      </w:r>
    </w:p>
    <w:p w14:paraId="457C2041" w14:textId="77777777" w:rsidR="003D2420" w:rsidRDefault="003D2420">
      <w:pPr>
        <w:widowControl w:val="0"/>
        <w:spacing w:after="0" w:line="240" w:lineRule="auto"/>
        <w:jc w:val="both"/>
        <w:rPr>
          <w:b/>
          <w:sz w:val="24"/>
          <w:szCs w:val="24"/>
        </w:rPr>
      </w:pPr>
    </w:p>
    <w:p w14:paraId="10C387B6" w14:textId="77777777" w:rsidR="003D2420" w:rsidRDefault="00C26E02" w:rsidP="00650074">
      <w:pPr>
        <w:pStyle w:val="Titolo2"/>
        <w:numPr>
          <w:ilvl w:val="1"/>
          <w:numId w:val="12"/>
        </w:numPr>
      </w:pPr>
      <w:bookmarkStart w:id="65" w:name="_3mzq4wv" w:colFirst="0" w:colLast="0"/>
      <w:bookmarkStart w:id="66" w:name="_Toc212452980"/>
      <w:bookmarkEnd w:id="65"/>
      <w:r>
        <w:t>C.4 Verifica di ammissibilità delle domande</w:t>
      </w:r>
      <w:bookmarkEnd w:id="66"/>
      <w:r>
        <w:t xml:space="preserve"> </w:t>
      </w:r>
    </w:p>
    <w:p w14:paraId="383A148E" w14:textId="77777777" w:rsidR="003D2420" w:rsidRDefault="003D2420">
      <w:pPr>
        <w:widowControl w:val="0"/>
        <w:spacing w:after="0" w:line="240" w:lineRule="auto"/>
        <w:jc w:val="both"/>
        <w:rPr>
          <w:sz w:val="24"/>
          <w:szCs w:val="24"/>
        </w:rPr>
      </w:pPr>
    </w:p>
    <w:p w14:paraId="27335159" w14:textId="5E9E1A42" w:rsidR="003D2420" w:rsidRPr="00A8100E" w:rsidRDefault="00C26E02">
      <w:pPr>
        <w:widowControl w:val="0"/>
        <w:spacing w:after="0" w:line="240" w:lineRule="auto"/>
        <w:jc w:val="both"/>
        <w:rPr>
          <w:sz w:val="24"/>
          <w:szCs w:val="24"/>
        </w:rPr>
      </w:pPr>
      <w:r>
        <w:rPr>
          <w:sz w:val="24"/>
          <w:szCs w:val="24"/>
        </w:rPr>
        <w:t xml:space="preserve">L’ammissibilità della richiesta di dote è verificata </w:t>
      </w:r>
      <w:r w:rsidR="00A8100E">
        <w:rPr>
          <w:sz w:val="24"/>
          <w:szCs w:val="24"/>
        </w:rPr>
        <w:t>automatica dal sistema informativo sulla</w:t>
      </w:r>
      <w:r w:rsidR="00A8100E" w:rsidRPr="006D62E6">
        <w:rPr>
          <w:sz w:val="24"/>
          <w:szCs w:val="24"/>
        </w:rPr>
        <w:t xml:space="preserve"> base di </w:t>
      </w:r>
      <w:r w:rsidR="00A8100E" w:rsidRPr="00A8100E">
        <w:rPr>
          <w:sz w:val="24"/>
          <w:szCs w:val="24"/>
        </w:rPr>
        <w:lastRenderedPageBreak/>
        <w:t>quanto dichiarato dal soggetto richiedente e nel rispetto dei</w:t>
      </w:r>
      <w:r w:rsidRPr="00A8100E">
        <w:rPr>
          <w:sz w:val="24"/>
          <w:szCs w:val="24"/>
        </w:rPr>
        <w:t xml:space="preserve"> seguenti criteri:</w:t>
      </w:r>
    </w:p>
    <w:p w14:paraId="76C47AED" w14:textId="77777777" w:rsidR="003D2420" w:rsidRPr="00A8100E"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A8100E">
        <w:rPr>
          <w:color w:val="000000"/>
          <w:sz w:val="24"/>
          <w:szCs w:val="24"/>
        </w:rPr>
        <w:t xml:space="preserve">rispetto dei requisiti di ammissibilità dei Soggetti beneficiari, indicati al paragrafo A.3;  </w:t>
      </w:r>
    </w:p>
    <w:p w14:paraId="6AACCDC2" w14:textId="77777777" w:rsidR="003D2420" w:rsidRPr="00A8100E"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A8100E">
        <w:rPr>
          <w:color w:val="000000"/>
          <w:sz w:val="24"/>
          <w:szCs w:val="24"/>
        </w:rPr>
        <w:t>sussistenza dei requisiti di ammissibilità dei Soggetti destinatari, indicati al paragrafo A.4;</w:t>
      </w:r>
    </w:p>
    <w:p w14:paraId="025E6877" w14:textId="77777777" w:rsidR="003D2420" w:rsidRPr="00A8100E"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A8100E">
        <w:rPr>
          <w:color w:val="000000"/>
          <w:sz w:val="24"/>
          <w:szCs w:val="24"/>
        </w:rPr>
        <w:t>completezza e regolarità della documentazione trasmessa;</w:t>
      </w:r>
    </w:p>
    <w:p w14:paraId="7ADA60AA" w14:textId="77777777" w:rsidR="003D2420" w:rsidRPr="00A8100E"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A8100E">
        <w:rPr>
          <w:color w:val="000000"/>
          <w:sz w:val="24"/>
          <w:szCs w:val="24"/>
        </w:rPr>
        <w:t>rispetto del termine e delle modalità di richiesta della dote.</w:t>
      </w:r>
    </w:p>
    <w:p w14:paraId="26BB45E2" w14:textId="77777777" w:rsidR="003D2420" w:rsidRPr="00A8100E" w:rsidRDefault="003D2420">
      <w:pPr>
        <w:widowControl w:val="0"/>
        <w:spacing w:after="0" w:line="240" w:lineRule="auto"/>
        <w:jc w:val="both"/>
        <w:rPr>
          <w:sz w:val="24"/>
          <w:szCs w:val="24"/>
        </w:rPr>
      </w:pPr>
    </w:p>
    <w:p w14:paraId="26BD9C6C" w14:textId="2732C8CD" w:rsidR="0000180C" w:rsidRPr="00A8100E" w:rsidRDefault="0000180C" w:rsidP="0000180C">
      <w:pPr>
        <w:widowControl w:val="0"/>
        <w:spacing w:after="0" w:line="240" w:lineRule="auto"/>
        <w:jc w:val="both"/>
        <w:rPr>
          <w:sz w:val="24"/>
          <w:szCs w:val="24"/>
        </w:rPr>
      </w:pPr>
      <w:r w:rsidRPr="00A8100E">
        <w:rPr>
          <w:sz w:val="24"/>
          <w:szCs w:val="24"/>
        </w:rPr>
        <w:t>In seguito all’esito positivo delle verifiche l’</w:t>
      </w:r>
      <w:r w:rsidR="00D97853">
        <w:rPr>
          <w:sz w:val="24"/>
          <w:szCs w:val="24"/>
        </w:rPr>
        <w:t>Istituzione scolastica</w:t>
      </w:r>
      <w:r w:rsidRPr="00A8100E">
        <w:rPr>
          <w:sz w:val="24"/>
          <w:szCs w:val="24"/>
        </w:rPr>
        <w:t xml:space="preserve"> riceve dal sistema informativo una comunicazione di accettazione riportante i servizi concordati, l’importo della </w:t>
      </w:r>
      <w:r w:rsidR="003C4C2B" w:rsidRPr="00A8100E">
        <w:rPr>
          <w:sz w:val="24"/>
          <w:szCs w:val="24"/>
        </w:rPr>
        <w:t>dote e</w:t>
      </w:r>
      <w:r w:rsidRPr="00A8100E">
        <w:rPr>
          <w:sz w:val="24"/>
          <w:szCs w:val="24"/>
        </w:rPr>
        <w:t xml:space="preserve"> il suo identificativo. </w:t>
      </w:r>
    </w:p>
    <w:p w14:paraId="16D61366" w14:textId="77777777" w:rsidR="0000180C" w:rsidRPr="00A8100E" w:rsidRDefault="0000180C" w:rsidP="0000180C">
      <w:pPr>
        <w:widowControl w:val="0"/>
        <w:spacing w:after="0" w:line="240" w:lineRule="auto"/>
        <w:jc w:val="both"/>
        <w:rPr>
          <w:sz w:val="24"/>
          <w:szCs w:val="24"/>
        </w:rPr>
      </w:pPr>
    </w:p>
    <w:p w14:paraId="4CDF91AB" w14:textId="6B16652C" w:rsidR="0000180C" w:rsidRPr="00A8100E" w:rsidRDefault="0000180C" w:rsidP="0000180C">
      <w:pPr>
        <w:widowControl w:val="0"/>
        <w:spacing w:after="0" w:line="240" w:lineRule="auto"/>
        <w:jc w:val="both"/>
        <w:rPr>
          <w:sz w:val="24"/>
          <w:szCs w:val="24"/>
        </w:rPr>
      </w:pPr>
      <w:r w:rsidRPr="00A8100E">
        <w:rPr>
          <w:sz w:val="24"/>
          <w:szCs w:val="24"/>
        </w:rPr>
        <w:t>L’</w:t>
      </w:r>
      <w:r w:rsidR="00D97853">
        <w:rPr>
          <w:sz w:val="24"/>
          <w:szCs w:val="24"/>
        </w:rPr>
        <w:t>Istituzione scolastica</w:t>
      </w:r>
      <w:r w:rsidRPr="00A8100E">
        <w:rPr>
          <w:sz w:val="24"/>
          <w:szCs w:val="24"/>
        </w:rPr>
        <w:t xml:space="preserve"> è tenuta a conservare agli atti copia della comunicazione di accettazione del PIP e a consegnarla in copia al genitore/tutore dell’apprendista (se l’alunno è minorenne) o all’apprendista (se maggiorenne)</w:t>
      </w:r>
      <w:r w:rsidR="001D325D">
        <w:rPr>
          <w:sz w:val="24"/>
          <w:szCs w:val="24"/>
        </w:rPr>
        <w:t xml:space="preserve">, come da </w:t>
      </w:r>
      <w:r w:rsidR="001D325D" w:rsidRPr="00915F8C">
        <w:rPr>
          <w:b/>
          <w:bCs/>
          <w:sz w:val="24"/>
          <w:szCs w:val="24"/>
        </w:rPr>
        <w:t>Allegato 5</w:t>
      </w:r>
      <w:r w:rsidR="001D325D">
        <w:rPr>
          <w:sz w:val="24"/>
          <w:szCs w:val="24"/>
        </w:rPr>
        <w:t xml:space="preserve"> al presente avviso</w:t>
      </w:r>
      <w:r w:rsidRPr="00A8100E">
        <w:rPr>
          <w:sz w:val="24"/>
          <w:szCs w:val="24"/>
        </w:rPr>
        <w:t>.</w:t>
      </w:r>
    </w:p>
    <w:p w14:paraId="19C0682D" w14:textId="77777777" w:rsidR="00A8100E" w:rsidRPr="00A8100E" w:rsidRDefault="00A8100E" w:rsidP="0000180C">
      <w:pPr>
        <w:widowControl w:val="0"/>
        <w:spacing w:after="0" w:line="240" w:lineRule="auto"/>
        <w:jc w:val="both"/>
        <w:rPr>
          <w:sz w:val="24"/>
          <w:szCs w:val="24"/>
        </w:rPr>
      </w:pPr>
    </w:p>
    <w:p w14:paraId="101C22EF" w14:textId="03E59110" w:rsidR="00E83B10" w:rsidRDefault="003C4C2B" w:rsidP="00E83B10">
      <w:pPr>
        <w:spacing w:after="0" w:line="240" w:lineRule="auto"/>
        <w:jc w:val="both"/>
      </w:pPr>
      <w:r w:rsidRPr="00B906D4">
        <w:rPr>
          <w:sz w:val="24"/>
          <w:szCs w:val="24"/>
        </w:rPr>
        <w:t>Resta inteso che la verifica del possesso dei requisiti per l’accesso alla dote è di competenza dell’</w:t>
      </w:r>
      <w:r w:rsidR="00D97853">
        <w:rPr>
          <w:sz w:val="24"/>
          <w:szCs w:val="24"/>
        </w:rPr>
        <w:t>Istituzione scolastica</w:t>
      </w:r>
      <w:r w:rsidRPr="00B906D4">
        <w:rPr>
          <w:sz w:val="24"/>
          <w:szCs w:val="24"/>
        </w:rPr>
        <w:t>, la quale è tenuta a conservare tutta la documentazione di supporto, inclusi gli originali dei documenti caricati sul sistema. Inoltre, è obbligatoria la registrazione delle attività formative e del conseguimento del titolo all'interno della piattaforma ministeriale UNICA</w:t>
      </w:r>
      <w:r w:rsidRPr="00B906D4">
        <w:rPr>
          <w:i/>
          <w:iCs/>
        </w:rPr>
        <w:t>.</w:t>
      </w:r>
    </w:p>
    <w:p w14:paraId="7E5690FC" w14:textId="77777777" w:rsidR="003C4C2B" w:rsidRDefault="003C4C2B" w:rsidP="00E83B10">
      <w:pPr>
        <w:spacing w:after="0" w:line="240" w:lineRule="auto"/>
        <w:jc w:val="both"/>
        <w:rPr>
          <w:sz w:val="24"/>
          <w:szCs w:val="24"/>
        </w:rPr>
      </w:pPr>
    </w:p>
    <w:p w14:paraId="2274ED70" w14:textId="290662FC" w:rsidR="00E83B10" w:rsidRDefault="009E071E" w:rsidP="00650074">
      <w:pPr>
        <w:pStyle w:val="Titolo2"/>
        <w:numPr>
          <w:ilvl w:val="1"/>
          <w:numId w:val="12"/>
        </w:numPr>
      </w:pPr>
      <w:bookmarkStart w:id="67" w:name="_Toc212452981"/>
      <w:r>
        <w:t>C.5</w:t>
      </w:r>
      <w:r w:rsidR="00E83B10">
        <w:t xml:space="preserve"> Registrazione delle presenze</w:t>
      </w:r>
      <w:r w:rsidR="004E35B5">
        <w:t xml:space="preserve"> degli allievi</w:t>
      </w:r>
      <w:bookmarkEnd w:id="67"/>
    </w:p>
    <w:p w14:paraId="3143A0AB" w14:textId="77777777" w:rsidR="00A8100E" w:rsidRDefault="00A8100E" w:rsidP="00E83B10">
      <w:pPr>
        <w:spacing w:after="0" w:line="240" w:lineRule="auto"/>
        <w:jc w:val="both"/>
        <w:rPr>
          <w:sz w:val="24"/>
          <w:szCs w:val="24"/>
        </w:rPr>
      </w:pPr>
    </w:p>
    <w:p w14:paraId="7AC5A784" w14:textId="4C6F110C" w:rsidR="00E83B10" w:rsidRDefault="00E83B10" w:rsidP="00E83B10">
      <w:pPr>
        <w:spacing w:after="0" w:line="240" w:lineRule="auto"/>
        <w:jc w:val="both"/>
        <w:rPr>
          <w:sz w:val="24"/>
          <w:szCs w:val="24"/>
        </w:rPr>
      </w:pPr>
      <w:r>
        <w:rPr>
          <w:sz w:val="24"/>
          <w:szCs w:val="24"/>
        </w:rPr>
        <w:t xml:space="preserve">Si </w:t>
      </w:r>
      <w:r w:rsidRPr="00272D9B">
        <w:rPr>
          <w:sz w:val="24"/>
          <w:szCs w:val="24"/>
        </w:rPr>
        <w:t>rammenta che ai sensi de</w:t>
      </w:r>
      <w:r w:rsidR="00741BB0">
        <w:rPr>
          <w:sz w:val="24"/>
          <w:szCs w:val="24"/>
        </w:rPr>
        <w:t>i</w:t>
      </w:r>
      <w:r w:rsidRPr="00272D9B">
        <w:rPr>
          <w:sz w:val="24"/>
          <w:szCs w:val="24"/>
        </w:rPr>
        <w:t xml:space="preserve"> Decret</w:t>
      </w:r>
      <w:r w:rsidR="00741BB0">
        <w:rPr>
          <w:sz w:val="24"/>
          <w:szCs w:val="24"/>
        </w:rPr>
        <w:t>i</w:t>
      </w:r>
      <w:r w:rsidRPr="00272D9B">
        <w:rPr>
          <w:sz w:val="24"/>
          <w:szCs w:val="24"/>
        </w:rPr>
        <w:t xml:space="preserve"> 12943/</w:t>
      </w:r>
      <w:r w:rsidRPr="00C01256">
        <w:rPr>
          <w:sz w:val="24"/>
          <w:szCs w:val="24"/>
        </w:rPr>
        <w:t>2023</w:t>
      </w:r>
      <w:r w:rsidR="00741BB0" w:rsidRPr="00C01256">
        <w:rPr>
          <w:sz w:val="24"/>
          <w:szCs w:val="24"/>
        </w:rPr>
        <w:t xml:space="preserve"> e 11095/2025</w:t>
      </w:r>
      <w:r w:rsidR="00741BB0">
        <w:rPr>
          <w:sz w:val="24"/>
          <w:szCs w:val="24"/>
        </w:rPr>
        <w:t xml:space="preserve"> </w:t>
      </w:r>
      <w:r w:rsidRPr="009E071E">
        <w:rPr>
          <w:b/>
          <w:bCs/>
          <w:sz w:val="24"/>
          <w:szCs w:val="24"/>
        </w:rPr>
        <w:t xml:space="preserve">le </w:t>
      </w:r>
      <w:r w:rsidR="00D97853">
        <w:rPr>
          <w:b/>
          <w:bCs/>
          <w:sz w:val="24"/>
          <w:szCs w:val="24"/>
        </w:rPr>
        <w:t>Istituzioni scolastiche</w:t>
      </w:r>
      <w:r w:rsidRPr="009E071E">
        <w:rPr>
          <w:b/>
          <w:bCs/>
          <w:sz w:val="24"/>
          <w:szCs w:val="24"/>
        </w:rPr>
        <w:t xml:space="preserve"> sono esonerate dall’utilizzo del GRS per la registrazione delle presenze</w:t>
      </w:r>
      <w:r>
        <w:rPr>
          <w:sz w:val="24"/>
          <w:szCs w:val="24"/>
        </w:rPr>
        <w:t xml:space="preserve">, </w:t>
      </w:r>
      <w:r w:rsidRPr="002150B9">
        <w:rPr>
          <w:sz w:val="24"/>
          <w:szCs w:val="24"/>
        </w:rPr>
        <w:t>essendo tenute all’utilizzo del proprio applicativo in uso per la registrazione delle presenze.</w:t>
      </w:r>
    </w:p>
    <w:p w14:paraId="0BB87E40" w14:textId="77777777" w:rsidR="00E83B10" w:rsidRDefault="00E83B10" w:rsidP="00E83B10">
      <w:pPr>
        <w:spacing w:after="0" w:line="240" w:lineRule="auto"/>
        <w:jc w:val="both"/>
        <w:rPr>
          <w:sz w:val="24"/>
          <w:szCs w:val="24"/>
        </w:rPr>
      </w:pPr>
    </w:p>
    <w:p w14:paraId="3FD00423" w14:textId="2E31FD02" w:rsidR="00E83B10" w:rsidRDefault="00E83B10" w:rsidP="00E83B10">
      <w:pPr>
        <w:spacing w:after="0" w:line="240" w:lineRule="auto"/>
        <w:jc w:val="both"/>
        <w:rPr>
          <w:sz w:val="24"/>
          <w:szCs w:val="24"/>
        </w:rPr>
      </w:pPr>
      <w:r>
        <w:rPr>
          <w:sz w:val="24"/>
          <w:szCs w:val="24"/>
        </w:rPr>
        <w:t>Per tutte le tipologie formative in apprendistato le ore di formazione interna</w:t>
      </w:r>
      <w:r w:rsidR="003C4C2B">
        <w:rPr>
          <w:sz w:val="24"/>
          <w:szCs w:val="24"/>
        </w:rPr>
        <w:t xml:space="preserve"> (presso l’azienda)</w:t>
      </w:r>
      <w:r>
        <w:rPr>
          <w:sz w:val="24"/>
          <w:szCs w:val="24"/>
        </w:rPr>
        <w:t xml:space="preserve"> devono essere registrate mediante </w:t>
      </w:r>
      <w:r w:rsidRPr="009E071E">
        <w:rPr>
          <w:b/>
          <w:bCs/>
          <w:sz w:val="24"/>
          <w:szCs w:val="24"/>
        </w:rPr>
        <w:t>schede stage individuali</w:t>
      </w:r>
      <w:r>
        <w:rPr>
          <w:sz w:val="24"/>
          <w:szCs w:val="24"/>
        </w:rPr>
        <w:t xml:space="preserve"> per il singolo apprendista</w:t>
      </w:r>
      <w:r w:rsidR="009E071E">
        <w:rPr>
          <w:sz w:val="24"/>
          <w:szCs w:val="24"/>
        </w:rPr>
        <w:t xml:space="preserve"> secondo i</w:t>
      </w:r>
      <w:r w:rsidRPr="009272B9">
        <w:rPr>
          <w:sz w:val="24"/>
          <w:szCs w:val="24"/>
        </w:rPr>
        <w:t>l format riportato all’</w:t>
      </w:r>
      <w:r w:rsidRPr="009272B9">
        <w:rPr>
          <w:b/>
          <w:bCs/>
          <w:sz w:val="24"/>
          <w:szCs w:val="24"/>
        </w:rPr>
        <w:t xml:space="preserve">Allegato </w:t>
      </w:r>
      <w:proofErr w:type="gramStart"/>
      <w:r>
        <w:rPr>
          <w:b/>
          <w:bCs/>
          <w:sz w:val="24"/>
          <w:szCs w:val="24"/>
        </w:rPr>
        <w:t>9</w:t>
      </w:r>
      <w:proofErr w:type="gramEnd"/>
      <w:r w:rsidRPr="009272B9">
        <w:rPr>
          <w:b/>
          <w:bCs/>
          <w:sz w:val="24"/>
          <w:szCs w:val="24"/>
        </w:rPr>
        <w:t xml:space="preserve"> </w:t>
      </w:r>
      <w:r w:rsidRPr="009272B9">
        <w:rPr>
          <w:sz w:val="24"/>
          <w:szCs w:val="24"/>
        </w:rPr>
        <w:t>al presente Avviso.</w:t>
      </w:r>
      <w:r>
        <w:rPr>
          <w:sz w:val="24"/>
          <w:szCs w:val="24"/>
        </w:rPr>
        <w:t xml:space="preserve"> </w:t>
      </w:r>
    </w:p>
    <w:p w14:paraId="04EE1EE8" w14:textId="77777777" w:rsidR="004E35B5" w:rsidRDefault="004E35B5" w:rsidP="00E83B10">
      <w:pPr>
        <w:spacing w:after="0" w:line="240" w:lineRule="auto"/>
        <w:jc w:val="both"/>
        <w:rPr>
          <w:sz w:val="24"/>
          <w:szCs w:val="24"/>
        </w:rPr>
      </w:pPr>
    </w:p>
    <w:p w14:paraId="5F537F5C" w14:textId="60DB8E06" w:rsidR="004E35B5" w:rsidRPr="00B906D4" w:rsidRDefault="004E35B5" w:rsidP="00650074">
      <w:pPr>
        <w:pStyle w:val="Titolo2"/>
        <w:numPr>
          <w:ilvl w:val="1"/>
          <w:numId w:val="12"/>
        </w:numPr>
        <w:rPr>
          <w:color w:val="auto"/>
        </w:rPr>
      </w:pPr>
      <w:bookmarkStart w:id="68" w:name="_Toc212452982"/>
      <w:r w:rsidRPr="00B906D4">
        <w:rPr>
          <w:color w:val="auto"/>
        </w:rPr>
        <w:t>C.6 Registrazione delle attività dei docenti</w:t>
      </w:r>
      <w:bookmarkEnd w:id="68"/>
    </w:p>
    <w:p w14:paraId="4B1B8348" w14:textId="77777777" w:rsidR="00E83B10" w:rsidRPr="00B906D4" w:rsidRDefault="00E83B10" w:rsidP="00E83B10">
      <w:pPr>
        <w:spacing w:after="0" w:line="240" w:lineRule="auto"/>
        <w:rPr>
          <w:rFonts w:eastAsia="Times New Roman"/>
          <w:sz w:val="24"/>
          <w:szCs w:val="24"/>
          <w:lang w:eastAsia="en-US"/>
        </w:rPr>
      </w:pPr>
    </w:p>
    <w:p w14:paraId="178C8DD0" w14:textId="27CF3D87" w:rsidR="003C4C2B" w:rsidRPr="00B906D4" w:rsidRDefault="003C4C2B" w:rsidP="003C4C2B">
      <w:pPr>
        <w:spacing w:after="0" w:line="240" w:lineRule="auto"/>
        <w:jc w:val="both"/>
        <w:rPr>
          <w:sz w:val="24"/>
          <w:szCs w:val="24"/>
        </w:rPr>
      </w:pPr>
      <w:r w:rsidRPr="00B906D4">
        <w:rPr>
          <w:sz w:val="24"/>
          <w:szCs w:val="24"/>
        </w:rPr>
        <w:t>Nel corso della realizzazione delle attività formative e scolastiche in apprendistato, è necessario tenere adeguata documentazione dell’impegno orario dei docenti formalmente incaricati dall’</w:t>
      </w:r>
      <w:r w:rsidR="00D97853">
        <w:rPr>
          <w:sz w:val="24"/>
          <w:szCs w:val="24"/>
        </w:rPr>
        <w:t>Istituzione scolastica</w:t>
      </w:r>
      <w:r w:rsidRPr="00B906D4">
        <w:rPr>
          <w:sz w:val="24"/>
          <w:szCs w:val="24"/>
        </w:rPr>
        <w:t xml:space="preserve"> e coinvolti nelle attività rivolte agli studenti beneficiari della dote.</w:t>
      </w:r>
    </w:p>
    <w:p w14:paraId="35985FE2" w14:textId="77777777" w:rsidR="003C4C2B" w:rsidRPr="00B906D4" w:rsidRDefault="003C4C2B" w:rsidP="003C4C2B">
      <w:pPr>
        <w:spacing w:after="0" w:line="240" w:lineRule="auto"/>
        <w:jc w:val="both"/>
        <w:rPr>
          <w:sz w:val="24"/>
          <w:szCs w:val="24"/>
        </w:rPr>
      </w:pPr>
    </w:p>
    <w:p w14:paraId="0629290D" w14:textId="7C162E52" w:rsidR="003C4C2B" w:rsidRPr="00B906D4" w:rsidRDefault="003C4C2B" w:rsidP="003C4C2B">
      <w:pPr>
        <w:spacing w:after="0" w:line="240" w:lineRule="auto"/>
        <w:jc w:val="both"/>
        <w:rPr>
          <w:sz w:val="24"/>
          <w:szCs w:val="24"/>
        </w:rPr>
      </w:pPr>
      <w:r w:rsidRPr="00B906D4">
        <w:rPr>
          <w:sz w:val="24"/>
          <w:szCs w:val="24"/>
        </w:rPr>
        <w:t xml:space="preserve">La registrazione dell’impegno orario deve essere effettuata per ciascun giorno in cui si svolgono attività di progettazione o docenza e per ogni docente coinvolto. Il formato di registrazione è lasciato all’autonomia della singola </w:t>
      </w:r>
      <w:r w:rsidR="00D97853">
        <w:rPr>
          <w:sz w:val="24"/>
          <w:szCs w:val="24"/>
        </w:rPr>
        <w:t>Istituzione scolastica</w:t>
      </w:r>
      <w:r w:rsidRPr="00B906D4">
        <w:rPr>
          <w:sz w:val="24"/>
          <w:szCs w:val="24"/>
        </w:rPr>
        <w:t>, ma deve garantire, in fase di rendicontazione, una ricostruzione analitica delle ore attribuibili a ciascun allievo per il quale si richiede la liquidazione della dote.</w:t>
      </w:r>
    </w:p>
    <w:p w14:paraId="5E669DBB" w14:textId="77777777" w:rsidR="003C4C2B" w:rsidRPr="00B906D4" w:rsidRDefault="003C4C2B" w:rsidP="003C4C2B">
      <w:pPr>
        <w:spacing w:after="0" w:line="240" w:lineRule="auto"/>
        <w:jc w:val="both"/>
        <w:rPr>
          <w:sz w:val="24"/>
          <w:szCs w:val="24"/>
        </w:rPr>
      </w:pPr>
    </w:p>
    <w:p w14:paraId="74188BF2" w14:textId="77777777" w:rsidR="003C4C2B" w:rsidRDefault="003C4C2B" w:rsidP="003C4C2B">
      <w:pPr>
        <w:spacing w:after="0" w:line="240" w:lineRule="auto"/>
        <w:jc w:val="both"/>
        <w:rPr>
          <w:sz w:val="24"/>
          <w:szCs w:val="24"/>
        </w:rPr>
      </w:pPr>
      <w:r w:rsidRPr="00B906D4">
        <w:rPr>
          <w:sz w:val="24"/>
          <w:szCs w:val="24"/>
        </w:rPr>
        <w:t>Ai fini della rendicontazione, è ammesso l’utilizzo degli strumenti già presenti nelle diverse applicazioni di registro di classe (es. verbali web o altre funzionalità analoghe). Nei verbali dovrà essere specificato con chiarezza il tempo dedicato alla progettazione per ciascun alunno.</w:t>
      </w:r>
    </w:p>
    <w:p w14:paraId="603EADC9" w14:textId="77777777" w:rsidR="00BE5BCA" w:rsidRDefault="00BE5BCA" w:rsidP="003C4C2B">
      <w:pPr>
        <w:spacing w:after="0" w:line="240" w:lineRule="auto"/>
        <w:jc w:val="both"/>
        <w:rPr>
          <w:sz w:val="24"/>
          <w:szCs w:val="24"/>
        </w:rPr>
      </w:pPr>
    </w:p>
    <w:p w14:paraId="478B13EF" w14:textId="77777777" w:rsidR="00BE5BCA" w:rsidRDefault="00BE5BCA" w:rsidP="003C4C2B">
      <w:pPr>
        <w:spacing w:after="0" w:line="240" w:lineRule="auto"/>
        <w:jc w:val="both"/>
        <w:rPr>
          <w:sz w:val="24"/>
          <w:szCs w:val="24"/>
        </w:rPr>
      </w:pPr>
    </w:p>
    <w:p w14:paraId="3C6E2B3D" w14:textId="77777777" w:rsidR="00BE5BCA" w:rsidRPr="003C4C2B" w:rsidRDefault="00BE5BCA" w:rsidP="003C4C2B">
      <w:pPr>
        <w:spacing w:after="0" w:line="240" w:lineRule="auto"/>
        <w:jc w:val="both"/>
        <w:rPr>
          <w:sz w:val="24"/>
          <w:szCs w:val="24"/>
        </w:rPr>
      </w:pPr>
    </w:p>
    <w:p w14:paraId="11AF6414" w14:textId="77777777" w:rsidR="009E071E" w:rsidRPr="00272D9B" w:rsidRDefault="009E071E" w:rsidP="00E83B10">
      <w:pPr>
        <w:spacing w:after="0" w:line="240" w:lineRule="auto"/>
        <w:rPr>
          <w:rFonts w:eastAsia="Times New Roman"/>
          <w:sz w:val="24"/>
          <w:szCs w:val="24"/>
          <w:lang w:eastAsia="en-US"/>
        </w:rPr>
      </w:pPr>
    </w:p>
    <w:p w14:paraId="79883D2A" w14:textId="14C8E957" w:rsidR="00E83B10" w:rsidRDefault="00E83B10" w:rsidP="00650074">
      <w:pPr>
        <w:pStyle w:val="Titolo2"/>
        <w:numPr>
          <w:ilvl w:val="1"/>
          <w:numId w:val="12"/>
        </w:numPr>
      </w:pPr>
      <w:bookmarkStart w:id="69" w:name="_Toc212452983"/>
      <w:r>
        <w:lastRenderedPageBreak/>
        <w:t>C.</w:t>
      </w:r>
      <w:r w:rsidR="004E35B5">
        <w:t>7</w:t>
      </w:r>
      <w:r>
        <w:t xml:space="preserve"> Disposizioni sull’ammissione alle sessioni di esame</w:t>
      </w:r>
      <w:bookmarkEnd w:id="69"/>
    </w:p>
    <w:p w14:paraId="7A9F768E" w14:textId="77777777" w:rsidR="00E83B10" w:rsidRDefault="00E83B10" w:rsidP="00E83B10">
      <w:pPr>
        <w:pBdr>
          <w:top w:val="nil"/>
          <w:left w:val="nil"/>
          <w:bottom w:val="nil"/>
          <w:right w:val="nil"/>
          <w:between w:val="nil"/>
        </w:pBdr>
        <w:spacing w:after="0" w:line="240" w:lineRule="auto"/>
        <w:jc w:val="both"/>
        <w:rPr>
          <w:color w:val="000000"/>
          <w:sz w:val="24"/>
          <w:szCs w:val="24"/>
        </w:rPr>
      </w:pPr>
    </w:p>
    <w:p w14:paraId="529420FE" w14:textId="5268307C" w:rsidR="00E83B10" w:rsidRDefault="00E83B10" w:rsidP="00E83B10">
      <w:pPr>
        <w:pBdr>
          <w:top w:val="nil"/>
          <w:left w:val="nil"/>
          <w:bottom w:val="nil"/>
          <w:right w:val="nil"/>
          <w:between w:val="nil"/>
        </w:pBdr>
        <w:spacing w:after="0" w:line="240" w:lineRule="auto"/>
        <w:jc w:val="both"/>
        <w:rPr>
          <w:color w:val="000000"/>
          <w:sz w:val="24"/>
          <w:szCs w:val="24"/>
        </w:rPr>
      </w:pPr>
      <w:r>
        <w:rPr>
          <w:color w:val="000000"/>
          <w:sz w:val="24"/>
          <w:szCs w:val="24"/>
        </w:rPr>
        <w:t xml:space="preserve">Le </w:t>
      </w:r>
      <w:r w:rsidR="00D97853">
        <w:rPr>
          <w:color w:val="000000"/>
          <w:sz w:val="24"/>
          <w:szCs w:val="24"/>
        </w:rPr>
        <w:t>Istituzioni scolastiche</w:t>
      </w:r>
      <w:r>
        <w:rPr>
          <w:color w:val="000000"/>
          <w:sz w:val="24"/>
          <w:szCs w:val="24"/>
        </w:rPr>
        <w:t xml:space="preserve"> in sussidiaria, titolari dei percorsi di IeFP in apprendistato</w:t>
      </w:r>
      <w:r w:rsidR="004E35B5">
        <w:rPr>
          <w:color w:val="000000"/>
          <w:sz w:val="24"/>
          <w:szCs w:val="24"/>
        </w:rPr>
        <w:t>,</w:t>
      </w:r>
      <w:r>
        <w:rPr>
          <w:color w:val="000000"/>
          <w:sz w:val="24"/>
          <w:szCs w:val="24"/>
        </w:rPr>
        <w:t xml:space="preserve"> coordinano e monitorano le attività, ivi compresa la gestione delle attività riferite alla sessione d’esame per l’acquisizione del titolo. </w:t>
      </w:r>
    </w:p>
    <w:p w14:paraId="17C29069" w14:textId="77777777" w:rsidR="00E83B10" w:rsidRDefault="00E83B10" w:rsidP="00E83B10">
      <w:pPr>
        <w:pBdr>
          <w:top w:val="nil"/>
          <w:left w:val="nil"/>
          <w:bottom w:val="nil"/>
          <w:right w:val="nil"/>
          <w:between w:val="nil"/>
        </w:pBdr>
        <w:spacing w:after="0" w:line="240" w:lineRule="auto"/>
        <w:jc w:val="both"/>
        <w:rPr>
          <w:color w:val="000000"/>
          <w:sz w:val="24"/>
          <w:szCs w:val="24"/>
        </w:rPr>
      </w:pPr>
    </w:p>
    <w:p w14:paraId="1E2AC159" w14:textId="5D947E82" w:rsidR="00E83B10" w:rsidRDefault="00E83B10" w:rsidP="00E83B10">
      <w:pPr>
        <w:pBdr>
          <w:top w:val="nil"/>
          <w:left w:val="nil"/>
          <w:bottom w:val="nil"/>
          <w:right w:val="nil"/>
          <w:between w:val="nil"/>
        </w:pBdr>
        <w:spacing w:after="0" w:line="240" w:lineRule="auto"/>
        <w:jc w:val="both"/>
        <w:rPr>
          <w:color w:val="000000"/>
          <w:sz w:val="24"/>
          <w:szCs w:val="24"/>
        </w:rPr>
      </w:pPr>
      <w:r>
        <w:rPr>
          <w:color w:val="000000"/>
          <w:sz w:val="24"/>
          <w:szCs w:val="24"/>
        </w:rPr>
        <w:t>Possono essere ammessi all’esame finale gli apprendisti che abbiano svolto almeno il 75% della durata complessiva dell’ultima annualità del percorso di Qualifica o di Diploma IeFP</w:t>
      </w:r>
      <w:r w:rsidR="004E35B5">
        <w:rPr>
          <w:color w:val="000000"/>
          <w:sz w:val="24"/>
          <w:szCs w:val="24"/>
        </w:rPr>
        <w:t xml:space="preserve">. </w:t>
      </w:r>
    </w:p>
    <w:p w14:paraId="0844D679" w14:textId="77777777" w:rsidR="001A3BBD" w:rsidRDefault="001A3BBD" w:rsidP="00A55D09">
      <w:pPr>
        <w:pStyle w:val="Testonotaapidipagina"/>
        <w:jc w:val="both"/>
        <w:rPr>
          <w:color w:val="000000"/>
          <w:sz w:val="24"/>
          <w:szCs w:val="24"/>
        </w:rPr>
      </w:pPr>
    </w:p>
    <w:p w14:paraId="42268CC0" w14:textId="71EF66BA" w:rsidR="00A55D09" w:rsidRPr="00A55D09" w:rsidRDefault="00A55D09" w:rsidP="00A55D09">
      <w:pPr>
        <w:pStyle w:val="Testonotaapidipagina"/>
        <w:jc w:val="both"/>
        <w:rPr>
          <w:color w:val="000000"/>
          <w:sz w:val="24"/>
          <w:szCs w:val="24"/>
        </w:rPr>
      </w:pPr>
      <w:r w:rsidRPr="00A55D09">
        <w:rPr>
          <w:color w:val="000000"/>
          <w:sz w:val="24"/>
          <w:szCs w:val="24"/>
        </w:rPr>
        <w:t>L’ammissione all’anno successivo o all’esame finale di qualifica/diploma, in presenza di una frequenza inferiore al 75% della durata dell’annualità, è ammissibile solo nei casi previsti dalle Indicazioni e procedure regionali (malattia, infortunio, gravi situazioni familiari, provvedimenti restrittivi dell’Autorità giudiziaria, trasferimento ad altra residenza, altri gravi e documentati motivi, riconoscimento crediti), e attestata dai documenti</w:t>
      </w:r>
      <w:r w:rsidRPr="006A3498">
        <w:rPr>
          <w:sz w:val="16"/>
          <w:szCs w:val="16"/>
        </w:rPr>
        <w:t xml:space="preserve"> </w:t>
      </w:r>
      <w:r w:rsidRPr="00A55D09">
        <w:rPr>
          <w:color w:val="000000"/>
          <w:sz w:val="24"/>
          <w:szCs w:val="24"/>
        </w:rPr>
        <w:t>agli atti.</w:t>
      </w:r>
    </w:p>
    <w:p w14:paraId="69482575" w14:textId="77777777" w:rsidR="00E83B10" w:rsidRDefault="00E83B10" w:rsidP="00E83B10">
      <w:pPr>
        <w:pBdr>
          <w:top w:val="nil"/>
          <w:left w:val="nil"/>
          <w:bottom w:val="nil"/>
          <w:right w:val="nil"/>
          <w:between w:val="nil"/>
        </w:pBdr>
        <w:spacing w:after="0" w:line="240" w:lineRule="auto"/>
        <w:jc w:val="both"/>
        <w:rPr>
          <w:color w:val="000000"/>
          <w:sz w:val="24"/>
          <w:szCs w:val="24"/>
        </w:rPr>
      </w:pPr>
    </w:p>
    <w:p w14:paraId="0FD1E734" w14:textId="79DCF0A1" w:rsidR="00E83B10" w:rsidRDefault="00E83B10" w:rsidP="00E83B10">
      <w:pPr>
        <w:pBdr>
          <w:top w:val="nil"/>
          <w:left w:val="nil"/>
          <w:bottom w:val="nil"/>
          <w:right w:val="nil"/>
          <w:between w:val="nil"/>
        </w:pBdr>
        <w:spacing w:after="0" w:line="240" w:lineRule="auto"/>
        <w:jc w:val="both"/>
        <w:rPr>
          <w:color w:val="000000"/>
          <w:sz w:val="24"/>
          <w:szCs w:val="24"/>
        </w:rPr>
      </w:pPr>
      <w:r>
        <w:rPr>
          <w:color w:val="000000"/>
          <w:sz w:val="24"/>
          <w:szCs w:val="24"/>
        </w:rPr>
        <w:t xml:space="preserve">Con riferimento alla sessione di svolgimento degli esami possono accedervi in qualità di apprendisti gli studenti che concludono il periodo formativo minimo di </w:t>
      </w:r>
      <w:r w:rsidR="004E35B5">
        <w:rPr>
          <w:color w:val="000000"/>
          <w:sz w:val="24"/>
          <w:szCs w:val="24"/>
        </w:rPr>
        <w:t>sei</w:t>
      </w:r>
      <w:r>
        <w:rPr>
          <w:color w:val="000000"/>
          <w:sz w:val="24"/>
          <w:szCs w:val="24"/>
        </w:rPr>
        <w:t xml:space="preserve"> mesi previsto dal contratto entro il medesimo mese in cui è prevista la sessione d’esame. </w:t>
      </w:r>
    </w:p>
    <w:p w14:paraId="029F6660" w14:textId="77777777" w:rsidR="00E83B10" w:rsidRDefault="00E83B10" w:rsidP="00E83B10">
      <w:pPr>
        <w:pBdr>
          <w:top w:val="nil"/>
          <w:left w:val="nil"/>
          <w:bottom w:val="nil"/>
          <w:right w:val="nil"/>
          <w:between w:val="nil"/>
        </w:pBdr>
        <w:spacing w:after="0" w:line="240" w:lineRule="auto"/>
        <w:jc w:val="both"/>
        <w:rPr>
          <w:color w:val="000000"/>
          <w:sz w:val="24"/>
          <w:szCs w:val="24"/>
        </w:rPr>
      </w:pPr>
    </w:p>
    <w:p w14:paraId="382711FE" w14:textId="24C621F6" w:rsidR="00E83B10" w:rsidRDefault="00E83B10" w:rsidP="00E83B10">
      <w:pPr>
        <w:pBdr>
          <w:top w:val="nil"/>
          <w:left w:val="nil"/>
          <w:bottom w:val="nil"/>
          <w:right w:val="nil"/>
          <w:between w:val="nil"/>
        </w:pBdr>
        <w:spacing w:after="0" w:line="240" w:lineRule="auto"/>
        <w:jc w:val="both"/>
        <w:rPr>
          <w:color w:val="000000"/>
          <w:sz w:val="24"/>
          <w:szCs w:val="24"/>
        </w:rPr>
      </w:pPr>
      <w:r w:rsidRPr="0001657D">
        <w:rPr>
          <w:color w:val="000000"/>
          <w:sz w:val="24"/>
          <w:szCs w:val="24"/>
        </w:rPr>
        <w:t>La calendarizzazione delle sessioni d’esame</w:t>
      </w:r>
      <w:r>
        <w:rPr>
          <w:b/>
          <w:color w:val="000000"/>
          <w:sz w:val="24"/>
          <w:szCs w:val="24"/>
        </w:rPr>
        <w:t xml:space="preserve"> </w:t>
      </w:r>
      <w:r>
        <w:rPr>
          <w:color w:val="000000"/>
          <w:sz w:val="24"/>
          <w:szCs w:val="24"/>
        </w:rPr>
        <w:t xml:space="preserve">e le disposizioni applicative di svolgimento delle prove saranno approvate con apposito provvedimento della DG Istruzione, Formazione, Lavoro di Regione Lombardia. </w:t>
      </w:r>
    </w:p>
    <w:p w14:paraId="4DEA220E" w14:textId="77777777" w:rsidR="00E83B10" w:rsidRDefault="00E83B10" w:rsidP="00E83B10">
      <w:pPr>
        <w:pBdr>
          <w:top w:val="nil"/>
          <w:left w:val="nil"/>
          <w:bottom w:val="nil"/>
          <w:right w:val="nil"/>
          <w:between w:val="nil"/>
        </w:pBdr>
        <w:spacing w:after="0" w:line="240" w:lineRule="auto"/>
        <w:jc w:val="both"/>
        <w:rPr>
          <w:color w:val="000000"/>
          <w:sz w:val="24"/>
          <w:szCs w:val="24"/>
        </w:rPr>
      </w:pPr>
    </w:p>
    <w:p w14:paraId="2A294954" w14:textId="6011A0F3" w:rsidR="00E83B10" w:rsidRDefault="00E83B10" w:rsidP="00E83B10">
      <w:pPr>
        <w:pBdr>
          <w:top w:val="nil"/>
          <w:left w:val="nil"/>
          <w:bottom w:val="nil"/>
          <w:right w:val="nil"/>
          <w:between w:val="nil"/>
        </w:pBdr>
        <w:spacing w:after="0" w:line="240" w:lineRule="auto"/>
        <w:jc w:val="both"/>
        <w:rPr>
          <w:color w:val="000000"/>
          <w:sz w:val="24"/>
          <w:szCs w:val="24"/>
        </w:rPr>
      </w:pPr>
      <w:bookmarkStart w:id="70" w:name="_2nusc19" w:colFirst="0" w:colLast="0"/>
      <w:bookmarkEnd w:id="70"/>
      <w:r>
        <w:rPr>
          <w:color w:val="000000"/>
          <w:sz w:val="24"/>
          <w:szCs w:val="24"/>
        </w:rPr>
        <w:t>Per quanto riguarda i percorsi formativi in apprendistato finalizzati al conseguimento del Diploma di Istruzione secondaria superiore, si fa riferimento all’apposita Ordinanza annuale del Ministero dell’Istruzione e del Merito, che regolamenta le modalità organizzative e operative per lo svolgimento degli esami di Stato conclusivi dei corsi di studio di Istruzione secondaria di secondo grado.</w:t>
      </w:r>
    </w:p>
    <w:p w14:paraId="0CEEF7FB" w14:textId="77777777" w:rsidR="00E83B10" w:rsidRDefault="00E83B10" w:rsidP="00E83B10">
      <w:pPr>
        <w:pBdr>
          <w:top w:val="nil"/>
          <w:left w:val="nil"/>
          <w:bottom w:val="nil"/>
          <w:right w:val="nil"/>
          <w:between w:val="nil"/>
        </w:pBdr>
        <w:spacing w:after="0" w:line="240" w:lineRule="auto"/>
        <w:rPr>
          <w:color w:val="000000"/>
          <w:sz w:val="24"/>
          <w:szCs w:val="24"/>
        </w:rPr>
      </w:pPr>
    </w:p>
    <w:p w14:paraId="46AC1134" w14:textId="774AC932" w:rsidR="00E83B10" w:rsidRPr="00B906D4" w:rsidRDefault="001474B2" w:rsidP="00224677">
      <w:pPr>
        <w:pStyle w:val="Titolo2"/>
        <w:rPr>
          <w:strike/>
        </w:rPr>
      </w:pPr>
      <w:bookmarkStart w:id="71" w:name="_Toc212452984"/>
      <w:r w:rsidRPr="00B906D4">
        <w:t>C.8</w:t>
      </w:r>
      <w:r w:rsidR="00E83B10" w:rsidRPr="00B906D4">
        <w:t xml:space="preserve"> Ritiro dell’apprendista</w:t>
      </w:r>
      <w:bookmarkEnd w:id="71"/>
      <w:r w:rsidR="00E83B10" w:rsidRPr="00B906D4">
        <w:rPr>
          <w:strike/>
        </w:rPr>
        <w:t xml:space="preserve"> </w:t>
      </w:r>
    </w:p>
    <w:p w14:paraId="04ADC758" w14:textId="77777777" w:rsidR="001A3BBD" w:rsidRDefault="001A3BBD" w:rsidP="00E83B10">
      <w:pPr>
        <w:spacing w:after="0" w:line="240" w:lineRule="auto"/>
        <w:jc w:val="both"/>
        <w:rPr>
          <w:sz w:val="24"/>
          <w:szCs w:val="24"/>
        </w:rPr>
      </w:pPr>
    </w:p>
    <w:p w14:paraId="1CFFACE8" w14:textId="53E49ED2" w:rsidR="00E83B10" w:rsidRPr="00B906D4" w:rsidRDefault="003C4C2B" w:rsidP="00E83B10">
      <w:pPr>
        <w:spacing w:after="0" w:line="240" w:lineRule="auto"/>
        <w:jc w:val="both"/>
        <w:rPr>
          <w:strike/>
          <w:color w:val="000000"/>
          <w:sz w:val="28"/>
          <w:szCs w:val="28"/>
        </w:rPr>
      </w:pPr>
      <w:r w:rsidRPr="00B906D4">
        <w:rPr>
          <w:sz w:val="24"/>
          <w:szCs w:val="24"/>
        </w:rPr>
        <w:t>In caso di ritiro di uno studente da un percorso di apprendistato, l’</w:t>
      </w:r>
      <w:r w:rsidR="00D97853">
        <w:rPr>
          <w:sz w:val="24"/>
          <w:szCs w:val="24"/>
        </w:rPr>
        <w:t>Istituzione scolastica</w:t>
      </w:r>
      <w:r w:rsidRPr="00B906D4">
        <w:rPr>
          <w:sz w:val="24"/>
          <w:szCs w:val="24"/>
        </w:rPr>
        <w:t xml:space="preserve"> è tenuta a garantire il rispetto degli obblighi di vigilanza relativi all’assolvimento dell’obbligo di istruzione, in conformità al DM 22 agosto 2007, n. 139, e all’art. 64, comma 4-bis, della Legge n. 133/2008. Inoltre, è compito della scuola favorire, attraverso adeguati strumenti di orientamento e riorientamento, la permanenza dello studente nel sistema </w:t>
      </w:r>
      <w:r w:rsidR="00D97853">
        <w:rPr>
          <w:sz w:val="24"/>
          <w:szCs w:val="24"/>
        </w:rPr>
        <w:t>scolastico</w:t>
      </w:r>
      <w:r w:rsidRPr="00B906D4">
        <w:rPr>
          <w:sz w:val="24"/>
          <w:szCs w:val="24"/>
        </w:rPr>
        <w:t xml:space="preserve"> e il proseguimento del percorso di istruzione finalizzato al conseguimento del titolo di studio.</w:t>
      </w:r>
    </w:p>
    <w:p w14:paraId="65B6C027" w14:textId="77777777" w:rsidR="003D2420" w:rsidRPr="00B906D4" w:rsidRDefault="003D2420">
      <w:pPr>
        <w:spacing w:after="0" w:line="240" w:lineRule="auto"/>
        <w:jc w:val="both"/>
        <w:rPr>
          <w:color w:val="FF0000"/>
          <w:sz w:val="28"/>
          <w:szCs w:val="28"/>
        </w:rPr>
      </w:pPr>
    </w:p>
    <w:p w14:paraId="2EF69500" w14:textId="515E58A5" w:rsidR="003D2420" w:rsidRDefault="00C26E02" w:rsidP="00650074">
      <w:pPr>
        <w:pStyle w:val="Titolo2"/>
        <w:numPr>
          <w:ilvl w:val="1"/>
          <w:numId w:val="12"/>
        </w:numPr>
      </w:pPr>
      <w:bookmarkStart w:id="72" w:name="_2250f4o" w:colFirst="0" w:colLast="0"/>
      <w:bookmarkStart w:id="73" w:name="_Toc212452985"/>
      <w:bookmarkEnd w:id="72"/>
      <w:r>
        <w:t>C.</w:t>
      </w:r>
      <w:r w:rsidR="001007C9">
        <w:t>9</w:t>
      </w:r>
      <w:r>
        <w:t xml:space="preserve"> Caratteristiche della fase di rendicontazione</w:t>
      </w:r>
      <w:bookmarkEnd w:id="73"/>
      <w:r>
        <w:t xml:space="preserve"> </w:t>
      </w:r>
    </w:p>
    <w:p w14:paraId="44BEEC01" w14:textId="77777777" w:rsidR="003D2420" w:rsidRDefault="003D2420">
      <w:pPr>
        <w:pBdr>
          <w:top w:val="nil"/>
          <w:left w:val="nil"/>
          <w:bottom w:val="nil"/>
          <w:right w:val="nil"/>
          <w:between w:val="nil"/>
        </w:pBdr>
        <w:spacing w:after="0" w:line="240" w:lineRule="auto"/>
        <w:jc w:val="both"/>
        <w:rPr>
          <w:color w:val="000000"/>
          <w:sz w:val="24"/>
          <w:szCs w:val="24"/>
        </w:rPr>
      </w:pPr>
    </w:p>
    <w:p w14:paraId="6B70B562" w14:textId="01AC87FB"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 xml:space="preserve">La rendicontazione </w:t>
      </w:r>
      <w:r w:rsidR="002F17F9">
        <w:rPr>
          <w:color w:val="000000"/>
          <w:sz w:val="24"/>
          <w:szCs w:val="24"/>
        </w:rPr>
        <w:t xml:space="preserve">dei </w:t>
      </w:r>
      <w:r w:rsidR="001D39ED">
        <w:rPr>
          <w:color w:val="000000"/>
          <w:sz w:val="24"/>
          <w:szCs w:val="24"/>
        </w:rPr>
        <w:t>servizi deve</w:t>
      </w:r>
      <w:r>
        <w:rPr>
          <w:color w:val="000000"/>
          <w:sz w:val="24"/>
          <w:szCs w:val="24"/>
        </w:rPr>
        <w:t xml:space="preserve"> essere presentata tramite il sistema informativo Bandi e Servizi.</w:t>
      </w:r>
    </w:p>
    <w:p w14:paraId="5DEB5454" w14:textId="77777777" w:rsidR="003D2420" w:rsidRDefault="003D2420">
      <w:pPr>
        <w:pBdr>
          <w:top w:val="nil"/>
          <w:left w:val="nil"/>
          <w:bottom w:val="nil"/>
          <w:right w:val="nil"/>
          <w:between w:val="nil"/>
        </w:pBdr>
        <w:spacing w:after="0" w:line="240" w:lineRule="auto"/>
        <w:jc w:val="both"/>
        <w:rPr>
          <w:color w:val="000000"/>
          <w:sz w:val="24"/>
          <w:szCs w:val="24"/>
        </w:rPr>
      </w:pPr>
    </w:p>
    <w:p w14:paraId="280F11BA" w14:textId="4B97FEA1" w:rsidR="003D2420" w:rsidRDefault="00C26E02" w:rsidP="00650074">
      <w:pPr>
        <w:pStyle w:val="Titolo3"/>
        <w:numPr>
          <w:ilvl w:val="2"/>
          <w:numId w:val="12"/>
        </w:numPr>
      </w:pPr>
      <w:bookmarkStart w:id="74" w:name="_Toc212452986"/>
      <w:r>
        <w:t>C.</w:t>
      </w:r>
      <w:r w:rsidR="00A06695">
        <w:t>9</w:t>
      </w:r>
      <w:r>
        <w:t>.1 Informazioni per la rendicontazione dei servizi</w:t>
      </w:r>
      <w:bookmarkEnd w:id="74"/>
    </w:p>
    <w:p w14:paraId="6527E608" w14:textId="77777777" w:rsidR="003D2420" w:rsidRDefault="003D2420">
      <w:pPr>
        <w:spacing w:after="0" w:line="240" w:lineRule="auto"/>
        <w:jc w:val="both"/>
        <w:rPr>
          <w:sz w:val="24"/>
          <w:szCs w:val="24"/>
        </w:rPr>
      </w:pPr>
    </w:p>
    <w:p w14:paraId="46B0BC77" w14:textId="3B505F55" w:rsidR="003D2420" w:rsidRDefault="00C26E02">
      <w:pPr>
        <w:spacing w:after="0" w:line="240" w:lineRule="auto"/>
        <w:jc w:val="both"/>
        <w:rPr>
          <w:sz w:val="24"/>
          <w:szCs w:val="24"/>
        </w:rPr>
      </w:pPr>
      <w:r>
        <w:rPr>
          <w:sz w:val="24"/>
          <w:szCs w:val="24"/>
        </w:rPr>
        <w:t xml:space="preserve">La rendicontazione </w:t>
      </w:r>
      <w:r w:rsidR="009C1628">
        <w:rPr>
          <w:sz w:val="24"/>
          <w:szCs w:val="24"/>
        </w:rPr>
        <w:t>avviene nella</w:t>
      </w:r>
      <w:r>
        <w:rPr>
          <w:sz w:val="24"/>
          <w:szCs w:val="24"/>
        </w:rPr>
        <w:t xml:space="preserve"> </w:t>
      </w:r>
      <w:r w:rsidR="009C1628">
        <w:rPr>
          <w:sz w:val="24"/>
          <w:szCs w:val="24"/>
        </w:rPr>
        <w:t>seguente</w:t>
      </w:r>
      <w:r>
        <w:rPr>
          <w:sz w:val="24"/>
          <w:szCs w:val="24"/>
        </w:rPr>
        <w:t xml:space="preserve"> modalità:</w:t>
      </w:r>
    </w:p>
    <w:p w14:paraId="053AE8DE" w14:textId="5A29919C"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occorre rendicontare distintamente il servizio di accompagnamento al lavoro e il servizio di </w:t>
      </w:r>
      <w:r w:rsidR="008531D5" w:rsidRPr="008531D5">
        <w:rPr>
          <w:color w:val="000000"/>
          <w:sz w:val="24"/>
          <w:szCs w:val="24"/>
        </w:rPr>
        <w:t>progettazione/docenza</w:t>
      </w:r>
      <w:r>
        <w:rPr>
          <w:color w:val="000000"/>
          <w:sz w:val="24"/>
          <w:szCs w:val="24"/>
        </w:rPr>
        <w:t>;</w:t>
      </w:r>
    </w:p>
    <w:p w14:paraId="400432A3" w14:textId="19E75CFA"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lastRenderedPageBreak/>
        <w:t xml:space="preserve">per </w:t>
      </w:r>
      <w:r w:rsidRPr="00E25B0A">
        <w:rPr>
          <w:b/>
          <w:bCs/>
          <w:color w:val="000000"/>
          <w:sz w:val="24"/>
          <w:szCs w:val="24"/>
        </w:rPr>
        <w:t>rendicontare i servizi al lavoro</w:t>
      </w:r>
      <w:r>
        <w:rPr>
          <w:color w:val="000000"/>
          <w:sz w:val="24"/>
          <w:szCs w:val="24"/>
        </w:rPr>
        <w:t>, il sistema riconosce la COB caricata in fase di domanda di dote (nel caso di cessazione anticipata e attivazione di un nuovo contratto occorre caricare la nuova COB):</w:t>
      </w:r>
    </w:p>
    <w:p w14:paraId="10C65AF9" w14:textId="04A4A798" w:rsidR="00C66BAC" w:rsidRPr="00F94AC7" w:rsidRDefault="00C26E02" w:rsidP="00C66BAC">
      <w:pPr>
        <w:numPr>
          <w:ilvl w:val="0"/>
          <w:numId w:val="6"/>
        </w:numPr>
        <w:pBdr>
          <w:top w:val="nil"/>
          <w:left w:val="nil"/>
          <w:bottom w:val="nil"/>
          <w:right w:val="nil"/>
          <w:between w:val="nil"/>
        </w:pBdr>
        <w:spacing w:after="0" w:line="240" w:lineRule="auto"/>
        <w:ind w:left="426"/>
        <w:jc w:val="both"/>
        <w:rPr>
          <w:color w:val="000000"/>
          <w:sz w:val="24"/>
          <w:szCs w:val="24"/>
        </w:rPr>
      </w:pPr>
      <w:r w:rsidRPr="00F94AC7">
        <w:rPr>
          <w:color w:val="000000"/>
          <w:sz w:val="24"/>
          <w:szCs w:val="24"/>
        </w:rPr>
        <w:t xml:space="preserve">per </w:t>
      </w:r>
      <w:r w:rsidRPr="00F94AC7">
        <w:rPr>
          <w:b/>
          <w:bCs/>
          <w:color w:val="000000"/>
          <w:sz w:val="24"/>
          <w:szCs w:val="24"/>
        </w:rPr>
        <w:t xml:space="preserve">rendicontare i servizi </w:t>
      </w:r>
      <w:r w:rsidR="00F94AC7" w:rsidRPr="00F94AC7">
        <w:rPr>
          <w:b/>
          <w:bCs/>
          <w:color w:val="000000"/>
          <w:sz w:val="24"/>
          <w:szCs w:val="24"/>
        </w:rPr>
        <w:t>di formazione esterna</w:t>
      </w:r>
      <w:r w:rsidRPr="00F94AC7">
        <w:rPr>
          <w:color w:val="000000"/>
          <w:sz w:val="24"/>
          <w:szCs w:val="24"/>
        </w:rPr>
        <w:t xml:space="preserve">, </w:t>
      </w:r>
      <w:r w:rsidR="008531D5" w:rsidRPr="00F94AC7">
        <w:rPr>
          <w:color w:val="000000"/>
          <w:sz w:val="24"/>
          <w:szCs w:val="24"/>
        </w:rPr>
        <w:t>occorre</w:t>
      </w:r>
      <w:r w:rsidR="00BD17F5" w:rsidRPr="00F94AC7">
        <w:rPr>
          <w:color w:val="000000"/>
          <w:sz w:val="24"/>
          <w:szCs w:val="24"/>
        </w:rPr>
        <w:t>:</w:t>
      </w:r>
    </w:p>
    <w:p w14:paraId="1D2F038C" w14:textId="561F1ED7" w:rsidR="00C66BAC" w:rsidRPr="00F94AC7" w:rsidRDefault="00BD17F5" w:rsidP="00213905">
      <w:pPr>
        <w:numPr>
          <w:ilvl w:val="2"/>
          <w:numId w:val="11"/>
        </w:numPr>
        <w:pBdr>
          <w:top w:val="nil"/>
          <w:left w:val="nil"/>
          <w:bottom w:val="nil"/>
          <w:right w:val="nil"/>
          <w:between w:val="nil"/>
        </w:pBdr>
        <w:spacing w:after="0" w:line="240" w:lineRule="auto"/>
        <w:ind w:left="993" w:hanging="425"/>
        <w:jc w:val="both"/>
        <w:rPr>
          <w:color w:val="000000"/>
          <w:sz w:val="24"/>
          <w:szCs w:val="24"/>
        </w:rPr>
      </w:pPr>
      <w:r w:rsidRPr="00CE7C3D">
        <w:rPr>
          <w:b/>
          <w:bCs/>
          <w:color w:val="000000"/>
          <w:sz w:val="24"/>
          <w:szCs w:val="24"/>
          <w:u w:val="single"/>
        </w:rPr>
        <w:t>per le scuole paritarie</w:t>
      </w:r>
      <w:r w:rsidRPr="00F94AC7">
        <w:rPr>
          <w:color w:val="000000"/>
          <w:sz w:val="24"/>
          <w:szCs w:val="24"/>
        </w:rPr>
        <w:t xml:space="preserve"> </w:t>
      </w:r>
      <w:r w:rsidR="00C66BAC" w:rsidRPr="00F94AC7">
        <w:rPr>
          <w:color w:val="000000"/>
          <w:sz w:val="24"/>
          <w:szCs w:val="24"/>
        </w:rPr>
        <w:t>indicare le ore di formazione esterna frequentate dall’allievo</w:t>
      </w:r>
      <w:r w:rsidR="00E05580">
        <w:rPr>
          <w:color w:val="000000"/>
          <w:sz w:val="24"/>
          <w:szCs w:val="24"/>
        </w:rPr>
        <w:t>;</w:t>
      </w:r>
    </w:p>
    <w:p w14:paraId="69D7737C" w14:textId="67D65637" w:rsidR="00C66BAC" w:rsidRPr="00F94AC7" w:rsidRDefault="00C66BAC" w:rsidP="00EE0159">
      <w:pPr>
        <w:numPr>
          <w:ilvl w:val="2"/>
          <w:numId w:val="25"/>
        </w:numPr>
        <w:pBdr>
          <w:top w:val="nil"/>
          <w:left w:val="nil"/>
          <w:bottom w:val="nil"/>
          <w:right w:val="nil"/>
          <w:between w:val="nil"/>
        </w:pBdr>
        <w:spacing w:after="0" w:line="240" w:lineRule="auto"/>
        <w:ind w:left="1418"/>
        <w:jc w:val="both"/>
        <w:rPr>
          <w:color w:val="000000"/>
          <w:sz w:val="24"/>
          <w:szCs w:val="24"/>
        </w:rPr>
      </w:pPr>
      <w:r w:rsidRPr="00F94AC7">
        <w:rPr>
          <w:color w:val="000000"/>
          <w:sz w:val="24"/>
          <w:szCs w:val="24"/>
        </w:rPr>
        <w:t>nel caso in cui lo studente abbia frequentato almeno il 75% del monte orario di formazione esterna previsto in adesione, il sistema riconoscerà per intero il contributo richiesto in adesione</w:t>
      </w:r>
      <w:r w:rsidR="00213905">
        <w:rPr>
          <w:color w:val="000000"/>
          <w:sz w:val="24"/>
          <w:szCs w:val="24"/>
        </w:rPr>
        <w:t>;</w:t>
      </w:r>
    </w:p>
    <w:p w14:paraId="0B4915D5" w14:textId="6203DBF9" w:rsidR="00CE7C3D" w:rsidRDefault="00DB5FE7" w:rsidP="00EE0159">
      <w:pPr>
        <w:numPr>
          <w:ilvl w:val="2"/>
          <w:numId w:val="25"/>
        </w:numPr>
        <w:pBdr>
          <w:top w:val="nil"/>
          <w:left w:val="nil"/>
          <w:bottom w:val="nil"/>
          <w:right w:val="nil"/>
          <w:between w:val="nil"/>
        </w:pBdr>
        <w:spacing w:after="0" w:line="240" w:lineRule="auto"/>
        <w:ind w:left="1418"/>
        <w:jc w:val="both"/>
        <w:rPr>
          <w:color w:val="000000"/>
          <w:sz w:val="24"/>
          <w:szCs w:val="24"/>
        </w:rPr>
      </w:pPr>
      <w:r>
        <w:rPr>
          <w:color w:val="000000"/>
          <w:sz w:val="24"/>
          <w:szCs w:val="24"/>
        </w:rPr>
        <w:t>i</w:t>
      </w:r>
      <w:r w:rsidR="00C66BAC" w:rsidRPr="00F94AC7">
        <w:rPr>
          <w:color w:val="000000"/>
          <w:sz w:val="24"/>
          <w:szCs w:val="24"/>
        </w:rPr>
        <w:t xml:space="preserve">n caso di frequenza </w:t>
      </w:r>
      <w:r w:rsidR="00213905">
        <w:rPr>
          <w:color w:val="000000"/>
          <w:sz w:val="24"/>
          <w:szCs w:val="24"/>
        </w:rPr>
        <w:t xml:space="preserve">compresa </w:t>
      </w:r>
      <w:r w:rsidR="00C66BAC" w:rsidRPr="00F94AC7">
        <w:rPr>
          <w:color w:val="000000"/>
          <w:sz w:val="24"/>
          <w:szCs w:val="24"/>
        </w:rPr>
        <w:t xml:space="preserve">tra il </w:t>
      </w:r>
      <w:r w:rsidR="00911527">
        <w:rPr>
          <w:color w:val="000000"/>
          <w:sz w:val="24"/>
          <w:szCs w:val="24"/>
        </w:rPr>
        <w:t>3</w:t>
      </w:r>
      <w:r w:rsidR="00C66BAC" w:rsidRPr="00F94AC7">
        <w:rPr>
          <w:color w:val="000000"/>
          <w:sz w:val="24"/>
          <w:szCs w:val="24"/>
        </w:rPr>
        <w:t>0% e il 75% del monte orario previsto in adesione di formazione esterna, il sistema attribuirà un contributo pari al 50% del contributo richiesto in adesione</w:t>
      </w:r>
      <w:r w:rsidR="00213905">
        <w:rPr>
          <w:color w:val="000000"/>
          <w:sz w:val="24"/>
          <w:szCs w:val="24"/>
        </w:rPr>
        <w:t>;</w:t>
      </w:r>
    </w:p>
    <w:p w14:paraId="3F882E33" w14:textId="25D275C7" w:rsidR="00CE7C3D" w:rsidRDefault="00DB5FE7" w:rsidP="00EE0159">
      <w:pPr>
        <w:numPr>
          <w:ilvl w:val="2"/>
          <w:numId w:val="25"/>
        </w:numPr>
        <w:pBdr>
          <w:top w:val="nil"/>
          <w:left w:val="nil"/>
          <w:bottom w:val="nil"/>
          <w:right w:val="nil"/>
          <w:between w:val="nil"/>
        </w:pBdr>
        <w:spacing w:after="0" w:line="240" w:lineRule="auto"/>
        <w:ind w:left="1418"/>
        <w:jc w:val="both"/>
        <w:rPr>
          <w:color w:val="000000"/>
          <w:sz w:val="24"/>
          <w:szCs w:val="24"/>
        </w:rPr>
      </w:pPr>
      <w:r>
        <w:rPr>
          <w:color w:val="000000"/>
          <w:sz w:val="24"/>
          <w:szCs w:val="24"/>
        </w:rPr>
        <w:t>a</w:t>
      </w:r>
      <w:r w:rsidR="00CE7C3D" w:rsidRPr="00F94AC7">
        <w:rPr>
          <w:color w:val="000000"/>
          <w:sz w:val="24"/>
          <w:szCs w:val="24"/>
        </w:rPr>
        <w:t xml:space="preserve">l di sotto di una soglia di frequenza inferiore al </w:t>
      </w:r>
      <w:r w:rsidR="00911527">
        <w:rPr>
          <w:color w:val="000000"/>
          <w:sz w:val="24"/>
          <w:szCs w:val="24"/>
        </w:rPr>
        <w:t>3</w:t>
      </w:r>
      <w:r w:rsidR="00CE7C3D" w:rsidRPr="00F94AC7">
        <w:rPr>
          <w:color w:val="000000"/>
          <w:sz w:val="24"/>
          <w:szCs w:val="24"/>
        </w:rPr>
        <w:t>0% non è riconosciuto alcun</w:t>
      </w:r>
      <w:r w:rsidR="00CE7C3D" w:rsidRPr="00CE7C3D">
        <w:rPr>
          <w:color w:val="000000"/>
          <w:sz w:val="24"/>
          <w:szCs w:val="24"/>
        </w:rPr>
        <w:t xml:space="preserve"> </w:t>
      </w:r>
      <w:r w:rsidR="00CE7C3D" w:rsidRPr="00F94AC7">
        <w:rPr>
          <w:color w:val="000000"/>
          <w:sz w:val="24"/>
          <w:szCs w:val="24"/>
        </w:rPr>
        <w:t>contributo</w:t>
      </w:r>
      <w:r w:rsidR="00213905">
        <w:rPr>
          <w:color w:val="000000"/>
          <w:sz w:val="24"/>
          <w:szCs w:val="24"/>
        </w:rPr>
        <w:t>.</w:t>
      </w:r>
    </w:p>
    <w:p w14:paraId="439CB4E3" w14:textId="2BB91BD7" w:rsidR="00CE7C3D" w:rsidRPr="00F94AC7" w:rsidRDefault="00CE7C3D" w:rsidP="00EE0159">
      <w:pPr>
        <w:pBdr>
          <w:top w:val="nil"/>
          <w:left w:val="nil"/>
          <w:bottom w:val="nil"/>
          <w:right w:val="nil"/>
          <w:between w:val="nil"/>
        </w:pBdr>
        <w:spacing w:after="0" w:line="240" w:lineRule="auto"/>
        <w:ind w:left="993"/>
        <w:jc w:val="both"/>
        <w:rPr>
          <w:color w:val="000000"/>
          <w:sz w:val="24"/>
          <w:szCs w:val="24"/>
        </w:rPr>
      </w:pPr>
      <w:r>
        <w:rPr>
          <w:sz w:val="24"/>
          <w:szCs w:val="24"/>
        </w:rPr>
        <w:t>Si ricorda che i</w:t>
      </w:r>
      <w:r w:rsidRPr="00CE7C3D">
        <w:rPr>
          <w:sz w:val="24"/>
          <w:szCs w:val="24"/>
        </w:rPr>
        <w:t>n sede di rendicontazione</w:t>
      </w:r>
      <w:r>
        <w:rPr>
          <w:sz w:val="24"/>
          <w:szCs w:val="24"/>
        </w:rPr>
        <w:t xml:space="preserve"> il calcolo del contributo da liquidare (sulla base della frequenza dell’apprendista) è effettuato sull’importo richiesto nella domanda di dote in adesione</w:t>
      </w:r>
      <w:r w:rsidRPr="00CE7C3D">
        <w:rPr>
          <w:sz w:val="24"/>
          <w:szCs w:val="24"/>
        </w:rPr>
        <w:t xml:space="preserve">.  </w:t>
      </w:r>
    </w:p>
    <w:p w14:paraId="54FE32D2" w14:textId="77777777" w:rsidR="001A3BBD" w:rsidRPr="00CE7C3D" w:rsidRDefault="001A3BBD" w:rsidP="00CE7C3D">
      <w:pPr>
        <w:pBdr>
          <w:top w:val="nil"/>
          <w:left w:val="nil"/>
          <w:bottom w:val="nil"/>
          <w:right w:val="nil"/>
          <w:between w:val="nil"/>
        </w:pBdr>
        <w:spacing w:after="0" w:line="240" w:lineRule="auto"/>
        <w:ind w:left="1080"/>
        <w:jc w:val="both"/>
        <w:rPr>
          <w:color w:val="000000"/>
          <w:sz w:val="24"/>
          <w:szCs w:val="24"/>
        </w:rPr>
      </w:pPr>
    </w:p>
    <w:p w14:paraId="47B2E0F0" w14:textId="535D6461" w:rsidR="00CE7C3D" w:rsidRPr="00F94AC7" w:rsidRDefault="00CE7C3D" w:rsidP="00EB7F7E">
      <w:pPr>
        <w:numPr>
          <w:ilvl w:val="2"/>
          <w:numId w:val="11"/>
        </w:numPr>
        <w:pBdr>
          <w:top w:val="nil"/>
          <w:left w:val="nil"/>
          <w:bottom w:val="nil"/>
          <w:right w:val="nil"/>
          <w:between w:val="nil"/>
        </w:pBdr>
        <w:spacing w:after="0" w:line="240" w:lineRule="auto"/>
        <w:ind w:left="993" w:hanging="425"/>
        <w:jc w:val="both"/>
        <w:rPr>
          <w:color w:val="000000"/>
          <w:sz w:val="24"/>
          <w:szCs w:val="24"/>
        </w:rPr>
      </w:pPr>
      <w:r w:rsidRPr="00CE7C3D">
        <w:rPr>
          <w:b/>
          <w:bCs/>
          <w:color w:val="000000"/>
          <w:sz w:val="24"/>
          <w:szCs w:val="24"/>
          <w:u w:val="single"/>
        </w:rPr>
        <w:t>per le scuole statali</w:t>
      </w:r>
      <w:r w:rsidRPr="00F94AC7">
        <w:rPr>
          <w:color w:val="000000"/>
          <w:sz w:val="24"/>
          <w:szCs w:val="24"/>
        </w:rPr>
        <w:t>:</w:t>
      </w:r>
    </w:p>
    <w:p w14:paraId="346C379F" w14:textId="00793F17" w:rsidR="00CE7C3D" w:rsidRPr="009F2CF8" w:rsidRDefault="00CE7C3D" w:rsidP="00EE0159">
      <w:pPr>
        <w:numPr>
          <w:ilvl w:val="2"/>
          <w:numId w:val="25"/>
        </w:numPr>
        <w:pBdr>
          <w:top w:val="nil"/>
          <w:left w:val="nil"/>
          <w:bottom w:val="nil"/>
          <w:right w:val="nil"/>
          <w:between w:val="nil"/>
        </w:pBdr>
        <w:spacing w:after="0" w:line="240" w:lineRule="auto"/>
        <w:ind w:left="1418"/>
        <w:jc w:val="both"/>
        <w:rPr>
          <w:color w:val="000000"/>
          <w:sz w:val="24"/>
          <w:szCs w:val="24"/>
        </w:rPr>
      </w:pPr>
      <w:r w:rsidRPr="009F2CF8">
        <w:rPr>
          <w:color w:val="000000"/>
          <w:sz w:val="24"/>
          <w:szCs w:val="24"/>
        </w:rPr>
        <w:t xml:space="preserve">imputare </w:t>
      </w:r>
      <w:r w:rsidR="00DB5FE7" w:rsidRPr="009F2CF8">
        <w:rPr>
          <w:color w:val="000000"/>
          <w:sz w:val="24"/>
          <w:szCs w:val="24"/>
        </w:rPr>
        <w:t xml:space="preserve">per singola dote/apprendista </w:t>
      </w:r>
      <w:r w:rsidRPr="009F2CF8">
        <w:rPr>
          <w:color w:val="000000"/>
          <w:sz w:val="24"/>
          <w:szCs w:val="24"/>
        </w:rPr>
        <w:t>il costo totale da rendicontare</w:t>
      </w:r>
      <w:r w:rsidR="00DB5FE7" w:rsidRPr="009F2CF8">
        <w:rPr>
          <w:color w:val="000000"/>
          <w:sz w:val="24"/>
          <w:szCs w:val="24"/>
        </w:rPr>
        <w:t>, costituito</w:t>
      </w:r>
      <w:r w:rsidRPr="009F2CF8">
        <w:rPr>
          <w:color w:val="000000"/>
          <w:sz w:val="24"/>
          <w:szCs w:val="24"/>
        </w:rPr>
        <w:t xml:space="preserve"> dalla somma d</w:t>
      </w:r>
      <w:r w:rsidR="00DB5FE7" w:rsidRPr="009F2CF8">
        <w:rPr>
          <w:color w:val="000000"/>
          <w:sz w:val="24"/>
          <w:szCs w:val="24"/>
        </w:rPr>
        <w:t xml:space="preserve">ei </w:t>
      </w:r>
      <w:r w:rsidRPr="009F2CF8">
        <w:rPr>
          <w:color w:val="000000"/>
          <w:sz w:val="24"/>
          <w:szCs w:val="24"/>
        </w:rPr>
        <w:t xml:space="preserve">costi di progettazione e </w:t>
      </w:r>
      <w:r w:rsidR="00DB5FE7" w:rsidRPr="009F2CF8">
        <w:rPr>
          <w:color w:val="000000"/>
          <w:sz w:val="24"/>
          <w:szCs w:val="24"/>
        </w:rPr>
        <w:t xml:space="preserve">di </w:t>
      </w:r>
      <w:r w:rsidRPr="009F2CF8">
        <w:rPr>
          <w:color w:val="000000"/>
          <w:sz w:val="24"/>
          <w:szCs w:val="24"/>
        </w:rPr>
        <w:t>docenza imputabili al singolo studente sulla base dei costi indicati nell’allegato 11;</w:t>
      </w:r>
    </w:p>
    <w:p w14:paraId="289B5684" w14:textId="734FB2A6" w:rsidR="00194C26" w:rsidRDefault="00194C26" w:rsidP="00194C26">
      <w:pPr>
        <w:numPr>
          <w:ilvl w:val="2"/>
          <w:numId w:val="25"/>
        </w:numPr>
        <w:pBdr>
          <w:top w:val="nil"/>
          <w:left w:val="nil"/>
          <w:bottom w:val="nil"/>
          <w:right w:val="nil"/>
          <w:between w:val="nil"/>
        </w:pBdr>
        <w:spacing w:after="0" w:line="240" w:lineRule="auto"/>
        <w:ind w:left="1418"/>
        <w:jc w:val="both"/>
        <w:rPr>
          <w:color w:val="000000"/>
          <w:sz w:val="24"/>
          <w:szCs w:val="24"/>
        </w:rPr>
      </w:pPr>
      <w:r>
        <w:rPr>
          <w:color w:val="000000"/>
          <w:sz w:val="24"/>
          <w:szCs w:val="24"/>
        </w:rPr>
        <w:t xml:space="preserve">allegare </w:t>
      </w:r>
      <w:r w:rsidR="00CE7C3D" w:rsidRPr="009F2CF8">
        <w:rPr>
          <w:color w:val="000000"/>
          <w:sz w:val="24"/>
          <w:szCs w:val="24"/>
        </w:rPr>
        <w:t>l’allegato 11</w:t>
      </w:r>
      <w:r w:rsidR="00E05580" w:rsidRPr="009F2CF8">
        <w:rPr>
          <w:color w:val="000000"/>
          <w:sz w:val="24"/>
          <w:szCs w:val="24"/>
        </w:rPr>
        <w:t xml:space="preserve">, che dovrà essere </w:t>
      </w:r>
      <w:r>
        <w:rPr>
          <w:color w:val="000000"/>
          <w:sz w:val="24"/>
          <w:szCs w:val="24"/>
        </w:rPr>
        <w:t xml:space="preserve">compilato in modo coerente agli importi richiesti in ogni singola dote (vedi sopra) e </w:t>
      </w:r>
      <w:r w:rsidR="00E05580" w:rsidRPr="009F2CF8">
        <w:rPr>
          <w:color w:val="000000"/>
          <w:sz w:val="24"/>
          <w:szCs w:val="24"/>
        </w:rPr>
        <w:t xml:space="preserve">sottoscritto </w:t>
      </w:r>
      <w:r w:rsidR="00CE7C3D" w:rsidRPr="009F2CF8">
        <w:rPr>
          <w:color w:val="000000"/>
          <w:sz w:val="24"/>
          <w:szCs w:val="24"/>
        </w:rPr>
        <w:t>dal legale rappresentante</w:t>
      </w:r>
      <w:r w:rsidR="00E05580" w:rsidRPr="009F2CF8">
        <w:rPr>
          <w:color w:val="000000"/>
          <w:sz w:val="24"/>
          <w:szCs w:val="24"/>
        </w:rPr>
        <w:t xml:space="preserve"> dell’Istituzione</w:t>
      </w:r>
      <w:r w:rsidR="00CE7C3D" w:rsidRPr="009F2CF8">
        <w:rPr>
          <w:color w:val="000000"/>
          <w:sz w:val="24"/>
          <w:szCs w:val="24"/>
        </w:rPr>
        <w:t>.</w:t>
      </w:r>
    </w:p>
    <w:p w14:paraId="461A3AFB" w14:textId="776F9CD8" w:rsidR="00194C26" w:rsidRPr="00915F8C" w:rsidRDefault="00194C26" w:rsidP="00915F8C">
      <w:pPr>
        <w:numPr>
          <w:ilvl w:val="2"/>
          <w:numId w:val="25"/>
        </w:numPr>
        <w:pBdr>
          <w:top w:val="nil"/>
          <w:left w:val="nil"/>
          <w:bottom w:val="nil"/>
          <w:right w:val="nil"/>
          <w:between w:val="nil"/>
        </w:pBdr>
        <w:spacing w:after="0" w:line="240" w:lineRule="auto"/>
        <w:ind w:left="1418"/>
        <w:jc w:val="both"/>
        <w:rPr>
          <w:color w:val="000000"/>
          <w:sz w:val="24"/>
          <w:szCs w:val="24"/>
        </w:rPr>
      </w:pPr>
      <w:r>
        <w:rPr>
          <w:color w:val="000000"/>
          <w:sz w:val="24"/>
          <w:szCs w:val="24"/>
        </w:rPr>
        <w:t>Allegare l’i</w:t>
      </w:r>
      <w:r w:rsidRPr="00194C26">
        <w:rPr>
          <w:sz w:val="24"/>
          <w:szCs w:val="24"/>
        </w:rPr>
        <w:t>ncarico</w:t>
      </w:r>
      <w:r>
        <w:rPr>
          <w:sz w:val="24"/>
          <w:szCs w:val="24"/>
        </w:rPr>
        <w:t xml:space="preserve">/incarichi </w:t>
      </w:r>
      <w:r w:rsidRPr="00194C26">
        <w:rPr>
          <w:sz w:val="24"/>
          <w:szCs w:val="24"/>
        </w:rPr>
        <w:t>indicante</w:t>
      </w:r>
      <w:r>
        <w:rPr>
          <w:sz w:val="24"/>
          <w:szCs w:val="24"/>
        </w:rPr>
        <w:t>/i</w:t>
      </w:r>
      <w:r w:rsidRPr="00194C26">
        <w:rPr>
          <w:sz w:val="24"/>
          <w:szCs w:val="24"/>
        </w:rPr>
        <w:t xml:space="preserve"> le ore di progettazione/docenza in caso di ore di lezioni di formazione esterna erogate fuori dalla classe e non già retribuite in forma ordinaria al</w:t>
      </w:r>
      <w:r>
        <w:rPr>
          <w:sz w:val="24"/>
          <w:szCs w:val="24"/>
        </w:rPr>
        <w:t>/ai</w:t>
      </w:r>
      <w:r w:rsidRPr="00194C26">
        <w:rPr>
          <w:sz w:val="24"/>
          <w:szCs w:val="24"/>
        </w:rPr>
        <w:t xml:space="preserve"> docente</w:t>
      </w:r>
      <w:r>
        <w:rPr>
          <w:sz w:val="24"/>
          <w:szCs w:val="24"/>
        </w:rPr>
        <w:t>/i</w:t>
      </w:r>
      <w:r w:rsidRPr="00194C26">
        <w:rPr>
          <w:sz w:val="24"/>
          <w:szCs w:val="24"/>
        </w:rPr>
        <w:t xml:space="preserve">. </w:t>
      </w:r>
    </w:p>
    <w:p w14:paraId="4BB8CFC4" w14:textId="68CD089D" w:rsidR="00194C26" w:rsidRPr="00915F8C" w:rsidRDefault="00CE7C3D" w:rsidP="00194C26">
      <w:pPr>
        <w:pBdr>
          <w:top w:val="nil"/>
          <w:left w:val="nil"/>
          <w:bottom w:val="nil"/>
          <w:right w:val="nil"/>
          <w:between w:val="nil"/>
        </w:pBdr>
        <w:spacing w:after="0" w:line="240" w:lineRule="auto"/>
        <w:ind w:left="1440"/>
        <w:jc w:val="both"/>
        <w:rPr>
          <w:i/>
          <w:iCs/>
          <w:sz w:val="24"/>
          <w:szCs w:val="24"/>
        </w:rPr>
      </w:pPr>
      <w:r w:rsidRPr="00E04453">
        <w:rPr>
          <w:sz w:val="24"/>
          <w:szCs w:val="24"/>
        </w:rPr>
        <w:t xml:space="preserve">ATTENZIONE: </w:t>
      </w:r>
      <w:r w:rsidR="00AF0190" w:rsidRPr="00E04453">
        <w:rPr>
          <w:sz w:val="24"/>
          <w:szCs w:val="24"/>
        </w:rPr>
        <w:t>N</w:t>
      </w:r>
      <w:r w:rsidR="00FA7697" w:rsidRPr="00E04453">
        <w:rPr>
          <w:sz w:val="24"/>
          <w:szCs w:val="24"/>
        </w:rPr>
        <w:t>ella rendicontazione di ogni singola dote</w:t>
      </w:r>
      <w:r w:rsidR="00C17846" w:rsidRPr="00E04453">
        <w:rPr>
          <w:sz w:val="24"/>
          <w:szCs w:val="24"/>
        </w:rPr>
        <w:t xml:space="preserve">, </w:t>
      </w:r>
      <w:r w:rsidR="00FA7697" w:rsidRPr="00E04453">
        <w:rPr>
          <w:sz w:val="24"/>
          <w:szCs w:val="24"/>
        </w:rPr>
        <w:t>in presenza di un gruppo di apprendisti</w:t>
      </w:r>
      <w:r w:rsidR="00FA7697" w:rsidRPr="00C17846">
        <w:rPr>
          <w:sz w:val="24"/>
          <w:szCs w:val="24"/>
        </w:rPr>
        <w:t xml:space="preserve"> appartenenti alla stessa classe ordinamentale</w:t>
      </w:r>
      <w:r w:rsidR="00C17846">
        <w:rPr>
          <w:sz w:val="24"/>
          <w:szCs w:val="24"/>
        </w:rPr>
        <w:t xml:space="preserve"> o </w:t>
      </w:r>
      <w:r w:rsidR="00FA7697" w:rsidRPr="00AF0190">
        <w:rPr>
          <w:sz w:val="24"/>
          <w:szCs w:val="24"/>
        </w:rPr>
        <w:t>di un gruppo di apprendisti appartenenti a indirizzi o classi diversi a cui vengono erogate in contemporanea le lezioni di recupero su materie in comune nel piano di studi</w:t>
      </w:r>
      <w:r w:rsidR="00C17846" w:rsidRPr="00B906D4">
        <w:rPr>
          <w:sz w:val="24"/>
          <w:szCs w:val="24"/>
        </w:rPr>
        <w:t xml:space="preserve">, </w:t>
      </w:r>
      <w:r w:rsidR="00C17846" w:rsidRPr="00C17846">
        <w:rPr>
          <w:b/>
          <w:bCs/>
          <w:sz w:val="24"/>
          <w:szCs w:val="24"/>
        </w:rPr>
        <w:t>o</w:t>
      </w:r>
      <w:r w:rsidR="005043C4" w:rsidRPr="00C17846">
        <w:rPr>
          <w:b/>
          <w:bCs/>
          <w:sz w:val="24"/>
          <w:szCs w:val="24"/>
        </w:rPr>
        <w:t xml:space="preserve">gni </w:t>
      </w:r>
      <w:r w:rsidR="00FA7697" w:rsidRPr="00C17846">
        <w:rPr>
          <w:b/>
          <w:bCs/>
          <w:sz w:val="24"/>
          <w:szCs w:val="24"/>
        </w:rPr>
        <w:t>ora di lezione dovrà essere valorizzata solo su un allievo.</w:t>
      </w:r>
      <w:r>
        <w:rPr>
          <w:b/>
          <w:bCs/>
          <w:sz w:val="24"/>
          <w:szCs w:val="24"/>
        </w:rPr>
        <w:t xml:space="preserve"> </w:t>
      </w:r>
      <w:r w:rsidR="005043C4">
        <w:rPr>
          <w:i/>
          <w:iCs/>
          <w:sz w:val="24"/>
          <w:szCs w:val="24"/>
        </w:rPr>
        <w:t>E</w:t>
      </w:r>
      <w:r w:rsidR="0089128D" w:rsidRPr="005043C4">
        <w:rPr>
          <w:i/>
          <w:iCs/>
          <w:sz w:val="24"/>
          <w:szCs w:val="24"/>
        </w:rPr>
        <w:t>sempi</w:t>
      </w:r>
      <w:r w:rsidR="005043C4">
        <w:rPr>
          <w:i/>
          <w:iCs/>
          <w:sz w:val="24"/>
          <w:szCs w:val="24"/>
        </w:rPr>
        <w:t>o: un docente fa</w:t>
      </w:r>
      <w:r w:rsidR="00C17846">
        <w:rPr>
          <w:i/>
          <w:iCs/>
          <w:sz w:val="24"/>
          <w:szCs w:val="24"/>
        </w:rPr>
        <w:t xml:space="preserve"> un’ora di</w:t>
      </w:r>
      <w:r w:rsidR="005043C4">
        <w:rPr>
          <w:i/>
          <w:iCs/>
          <w:sz w:val="24"/>
          <w:szCs w:val="24"/>
        </w:rPr>
        <w:t xml:space="preserve"> lezione a </w:t>
      </w:r>
      <w:proofErr w:type="gramStart"/>
      <w:r w:rsidR="005043C4">
        <w:rPr>
          <w:i/>
          <w:iCs/>
          <w:sz w:val="24"/>
          <w:szCs w:val="24"/>
        </w:rPr>
        <w:t>4</w:t>
      </w:r>
      <w:proofErr w:type="gramEnd"/>
      <w:r w:rsidR="005043C4">
        <w:rPr>
          <w:i/>
          <w:iCs/>
          <w:sz w:val="24"/>
          <w:szCs w:val="24"/>
        </w:rPr>
        <w:t xml:space="preserve"> allievi. Tale ora di lezione è liquidabile nel contesto della dote di un </w:t>
      </w:r>
      <w:r w:rsidR="00930380">
        <w:rPr>
          <w:i/>
          <w:iCs/>
          <w:sz w:val="24"/>
          <w:szCs w:val="24"/>
        </w:rPr>
        <w:t xml:space="preserve">solo </w:t>
      </w:r>
      <w:r w:rsidR="005043C4">
        <w:rPr>
          <w:i/>
          <w:iCs/>
          <w:sz w:val="24"/>
          <w:szCs w:val="24"/>
        </w:rPr>
        <w:t>allievo</w:t>
      </w:r>
      <w:r w:rsidR="00930380">
        <w:rPr>
          <w:i/>
          <w:iCs/>
          <w:sz w:val="24"/>
          <w:szCs w:val="24"/>
        </w:rPr>
        <w:t xml:space="preserve"> su 4.</w:t>
      </w:r>
    </w:p>
    <w:p w14:paraId="5A5DA266" w14:textId="133DABB1" w:rsidR="005043C4" w:rsidRPr="005043C4" w:rsidRDefault="005043C4" w:rsidP="00EE0159">
      <w:pPr>
        <w:pBdr>
          <w:top w:val="nil"/>
          <w:left w:val="nil"/>
          <w:bottom w:val="nil"/>
          <w:right w:val="nil"/>
          <w:between w:val="nil"/>
        </w:pBdr>
        <w:spacing w:after="0" w:line="240" w:lineRule="auto"/>
        <w:ind w:left="993"/>
        <w:jc w:val="both"/>
        <w:rPr>
          <w:sz w:val="24"/>
          <w:szCs w:val="24"/>
        </w:rPr>
      </w:pPr>
      <w:r w:rsidRPr="005043C4">
        <w:rPr>
          <w:sz w:val="24"/>
          <w:szCs w:val="24"/>
        </w:rPr>
        <w:t>Si ricorda inoltre che:</w:t>
      </w:r>
    </w:p>
    <w:p w14:paraId="50922FAD" w14:textId="046A7E2C" w:rsidR="005043C4" w:rsidRPr="00EE0159" w:rsidRDefault="00E04453" w:rsidP="00EE0159">
      <w:pPr>
        <w:numPr>
          <w:ilvl w:val="1"/>
          <w:numId w:val="6"/>
        </w:numPr>
        <w:pBdr>
          <w:top w:val="nil"/>
          <w:left w:val="nil"/>
          <w:bottom w:val="nil"/>
          <w:right w:val="nil"/>
          <w:between w:val="nil"/>
        </w:pBdr>
        <w:spacing w:after="0" w:line="240" w:lineRule="auto"/>
        <w:ind w:left="1276" w:hanging="283"/>
        <w:jc w:val="both"/>
        <w:rPr>
          <w:color w:val="000000"/>
          <w:sz w:val="24"/>
          <w:szCs w:val="24"/>
        </w:rPr>
      </w:pPr>
      <w:r>
        <w:rPr>
          <w:color w:val="000000"/>
          <w:sz w:val="24"/>
          <w:szCs w:val="24"/>
        </w:rPr>
        <w:t>i</w:t>
      </w:r>
      <w:r w:rsidR="000719CA" w:rsidRPr="00EE0159">
        <w:rPr>
          <w:color w:val="000000"/>
          <w:sz w:val="24"/>
          <w:szCs w:val="24"/>
        </w:rPr>
        <w:t xml:space="preserve">l sistema riconosce </w:t>
      </w:r>
      <w:r w:rsidR="00455B73">
        <w:rPr>
          <w:color w:val="000000"/>
          <w:sz w:val="24"/>
          <w:szCs w:val="24"/>
        </w:rPr>
        <w:t xml:space="preserve">per i servizi di </w:t>
      </w:r>
      <w:r w:rsidR="00443786">
        <w:rPr>
          <w:color w:val="000000"/>
          <w:sz w:val="24"/>
          <w:szCs w:val="24"/>
        </w:rPr>
        <w:t>formazione</w:t>
      </w:r>
      <w:r w:rsidR="00455B73">
        <w:rPr>
          <w:color w:val="000000"/>
          <w:sz w:val="24"/>
          <w:szCs w:val="24"/>
        </w:rPr>
        <w:t xml:space="preserve"> all’interno </w:t>
      </w:r>
      <w:r w:rsidR="001A3BBD">
        <w:rPr>
          <w:color w:val="000000"/>
          <w:sz w:val="24"/>
          <w:szCs w:val="24"/>
        </w:rPr>
        <w:t xml:space="preserve">di </w:t>
      </w:r>
      <w:r w:rsidR="001A3BBD" w:rsidRPr="00EE0159">
        <w:rPr>
          <w:color w:val="000000"/>
          <w:sz w:val="24"/>
          <w:szCs w:val="24"/>
        </w:rPr>
        <w:t>ciascuna</w:t>
      </w:r>
      <w:r w:rsidR="002162D2" w:rsidRPr="00EE0159">
        <w:rPr>
          <w:color w:val="000000"/>
          <w:sz w:val="24"/>
          <w:szCs w:val="24"/>
        </w:rPr>
        <w:t xml:space="preserve"> dote </w:t>
      </w:r>
      <w:r w:rsidR="000719CA" w:rsidRPr="00EE0159">
        <w:rPr>
          <w:color w:val="000000"/>
          <w:sz w:val="24"/>
          <w:szCs w:val="24"/>
        </w:rPr>
        <w:t xml:space="preserve">un importo massimo di </w:t>
      </w:r>
      <w:r w:rsidR="00E350CE" w:rsidRPr="00EE0159">
        <w:rPr>
          <w:color w:val="000000"/>
          <w:sz w:val="24"/>
          <w:szCs w:val="24"/>
        </w:rPr>
        <w:t>€</w:t>
      </w:r>
      <w:r w:rsidR="000719CA" w:rsidRPr="00EE0159">
        <w:rPr>
          <w:color w:val="000000"/>
          <w:sz w:val="24"/>
          <w:szCs w:val="24"/>
        </w:rPr>
        <w:t xml:space="preserve"> 1.500</w:t>
      </w:r>
      <w:r w:rsidR="00B906D4" w:rsidRPr="00EE0159">
        <w:rPr>
          <w:color w:val="000000"/>
          <w:sz w:val="24"/>
          <w:szCs w:val="24"/>
        </w:rPr>
        <w:t>,00</w:t>
      </w:r>
      <w:r w:rsidR="00CE7C3D" w:rsidRPr="00EE0159">
        <w:rPr>
          <w:color w:val="000000"/>
          <w:sz w:val="24"/>
          <w:szCs w:val="24"/>
        </w:rPr>
        <w:t>;</w:t>
      </w:r>
    </w:p>
    <w:p w14:paraId="3F8CAFB6" w14:textId="0D5B902C" w:rsidR="005043C4" w:rsidRPr="00EE0159" w:rsidRDefault="00CE7C3D" w:rsidP="00EE0159">
      <w:pPr>
        <w:numPr>
          <w:ilvl w:val="1"/>
          <w:numId w:val="6"/>
        </w:numPr>
        <w:pBdr>
          <w:top w:val="nil"/>
          <w:left w:val="nil"/>
          <w:bottom w:val="nil"/>
          <w:right w:val="nil"/>
          <w:between w:val="nil"/>
        </w:pBdr>
        <w:spacing w:after="0" w:line="240" w:lineRule="auto"/>
        <w:ind w:left="1276" w:hanging="283"/>
        <w:jc w:val="both"/>
        <w:rPr>
          <w:color w:val="000000"/>
          <w:sz w:val="24"/>
          <w:szCs w:val="24"/>
        </w:rPr>
      </w:pPr>
      <w:r w:rsidRPr="00EE0159">
        <w:rPr>
          <w:color w:val="000000"/>
          <w:sz w:val="24"/>
          <w:szCs w:val="24"/>
        </w:rPr>
        <w:t>è</w:t>
      </w:r>
      <w:r w:rsidR="005043C4" w:rsidRPr="00EE0159">
        <w:rPr>
          <w:color w:val="000000"/>
          <w:sz w:val="24"/>
          <w:szCs w:val="24"/>
        </w:rPr>
        <w:t xml:space="preserve"> p</w:t>
      </w:r>
      <w:r w:rsidR="00C26E02" w:rsidRPr="00EE0159">
        <w:rPr>
          <w:color w:val="000000"/>
          <w:sz w:val="24"/>
          <w:szCs w:val="24"/>
        </w:rPr>
        <w:t xml:space="preserve">ossibile procedere con la rendicontazione della </w:t>
      </w:r>
      <w:r w:rsidR="000719CA" w:rsidRPr="00EE0159">
        <w:rPr>
          <w:color w:val="000000"/>
          <w:sz w:val="24"/>
          <w:szCs w:val="24"/>
        </w:rPr>
        <w:t>progettazione/docenza</w:t>
      </w:r>
      <w:r w:rsidR="00C26E02" w:rsidRPr="00EE0159">
        <w:rPr>
          <w:color w:val="000000"/>
          <w:sz w:val="24"/>
          <w:szCs w:val="24"/>
        </w:rPr>
        <w:t xml:space="preserve"> a zero ore, nel caso in cui il riconoscimento del contributo non sia dovuto in quanto già finanziato, nel rispetto del principio del divieto di doppio finanziamento</w:t>
      </w:r>
      <w:r w:rsidR="005043C4" w:rsidRPr="00EE0159">
        <w:rPr>
          <w:color w:val="000000"/>
          <w:sz w:val="24"/>
          <w:szCs w:val="24"/>
        </w:rPr>
        <w:t>.</w:t>
      </w:r>
    </w:p>
    <w:p w14:paraId="2BF33DE0" w14:textId="64F2BC64" w:rsidR="00FD1D52" w:rsidRPr="00CE7C3D" w:rsidRDefault="00FD1D52" w:rsidP="00CE7C3D">
      <w:pPr>
        <w:pBdr>
          <w:top w:val="nil"/>
          <w:left w:val="nil"/>
          <w:bottom w:val="nil"/>
          <w:right w:val="nil"/>
          <w:between w:val="nil"/>
        </w:pBdr>
        <w:spacing w:after="0" w:line="240" w:lineRule="auto"/>
        <w:jc w:val="both"/>
        <w:rPr>
          <w:strike/>
          <w:color w:val="E50000"/>
          <w:sz w:val="24"/>
          <w:szCs w:val="24"/>
          <w:highlight w:val="yellow"/>
        </w:rPr>
      </w:pPr>
    </w:p>
    <w:p w14:paraId="190C8797" w14:textId="0025A00B" w:rsidR="003D2420" w:rsidRDefault="00C26E02" w:rsidP="00650074">
      <w:pPr>
        <w:pStyle w:val="Titolo3"/>
        <w:numPr>
          <w:ilvl w:val="2"/>
          <w:numId w:val="12"/>
        </w:numPr>
      </w:pPr>
      <w:bookmarkStart w:id="75" w:name="_Toc212452987"/>
      <w:r>
        <w:t>C.</w:t>
      </w:r>
      <w:r w:rsidR="00A06695">
        <w:t>9</w:t>
      </w:r>
      <w:r>
        <w:t>.2 Tempistiche di rendicontazione e per la presentazione della domanda di liquidazione</w:t>
      </w:r>
      <w:bookmarkEnd w:id="75"/>
    </w:p>
    <w:p w14:paraId="10BA72AA" w14:textId="77777777" w:rsidR="003D2420" w:rsidRDefault="003D2420">
      <w:pPr>
        <w:pBdr>
          <w:top w:val="nil"/>
          <w:left w:val="nil"/>
          <w:bottom w:val="nil"/>
          <w:right w:val="nil"/>
          <w:between w:val="nil"/>
        </w:pBdr>
        <w:spacing w:after="0" w:line="240" w:lineRule="auto"/>
        <w:jc w:val="both"/>
        <w:rPr>
          <w:color w:val="000000"/>
          <w:sz w:val="24"/>
          <w:szCs w:val="24"/>
        </w:rPr>
      </w:pPr>
    </w:p>
    <w:p w14:paraId="1180EE4A" w14:textId="3E5AE351" w:rsidR="001A3BBD" w:rsidRPr="00FA7697" w:rsidRDefault="00C26E02" w:rsidP="001A3BBD">
      <w:pPr>
        <w:spacing w:after="0" w:line="240" w:lineRule="auto"/>
        <w:jc w:val="both"/>
        <w:rPr>
          <w:sz w:val="24"/>
          <w:szCs w:val="24"/>
        </w:rPr>
      </w:pPr>
      <w:r w:rsidRPr="001D39ED">
        <w:rPr>
          <w:color w:val="000000"/>
          <w:sz w:val="24"/>
          <w:szCs w:val="24"/>
        </w:rPr>
        <w:t xml:space="preserve">La rendicontazione dei servizi </w:t>
      </w:r>
      <w:r w:rsidR="009272B9" w:rsidRPr="001D39ED">
        <w:rPr>
          <w:color w:val="000000"/>
          <w:sz w:val="24"/>
          <w:szCs w:val="24"/>
        </w:rPr>
        <w:t>di accompagnamento al lavoro</w:t>
      </w:r>
      <w:r w:rsidR="001D39ED">
        <w:rPr>
          <w:color w:val="000000"/>
          <w:sz w:val="24"/>
          <w:szCs w:val="24"/>
        </w:rPr>
        <w:t xml:space="preserve"> e di</w:t>
      </w:r>
      <w:r w:rsidR="009272B9" w:rsidRPr="001D39ED">
        <w:rPr>
          <w:color w:val="000000"/>
          <w:sz w:val="24"/>
          <w:szCs w:val="24"/>
        </w:rPr>
        <w:t xml:space="preserve"> </w:t>
      </w:r>
      <w:r w:rsidR="00A06E41">
        <w:rPr>
          <w:color w:val="000000"/>
          <w:sz w:val="24"/>
          <w:szCs w:val="24"/>
        </w:rPr>
        <w:t>formazione esterna</w:t>
      </w:r>
      <w:r w:rsidR="001D39ED">
        <w:rPr>
          <w:color w:val="000000"/>
          <w:sz w:val="24"/>
          <w:szCs w:val="24"/>
        </w:rPr>
        <w:t xml:space="preserve">, così come la presentazione della richiesta di liquidazione, </w:t>
      </w:r>
      <w:r w:rsidRPr="001D39ED">
        <w:rPr>
          <w:color w:val="000000"/>
          <w:sz w:val="24"/>
          <w:szCs w:val="24"/>
        </w:rPr>
        <w:t>dev</w:t>
      </w:r>
      <w:r w:rsidR="001D39ED">
        <w:rPr>
          <w:color w:val="000000"/>
          <w:sz w:val="24"/>
          <w:szCs w:val="24"/>
        </w:rPr>
        <w:t>ono</w:t>
      </w:r>
      <w:r w:rsidRPr="001D39ED">
        <w:rPr>
          <w:color w:val="000000"/>
          <w:sz w:val="24"/>
          <w:szCs w:val="24"/>
        </w:rPr>
        <w:t xml:space="preserve"> avvenire entro </w:t>
      </w:r>
      <w:r w:rsidR="00930380">
        <w:rPr>
          <w:color w:val="000000"/>
          <w:sz w:val="24"/>
          <w:szCs w:val="24"/>
        </w:rPr>
        <w:t xml:space="preserve">il </w:t>
      </w:r>
      <w:r w:rsidR="00CD72C5" w:rsidRPr="00930380">
        <w:rPr>
          <w:b/>
          <w:bCs/>
          <w:color w:val="000000"/>
          <w:sz w:val="24"/>
          <w:szCs w:val="24"/>
        </w:rPr>
        <w:t>29 ottobre 2026</w:t>
      </w:r>
      <w:r w:rsidR="008360E7" w:rsidRPr="00930380">
        <w:rPr>
          <w:color w:val="000000"/>
          <w:sz w:val="24"/>
          <w:szCs w:val="24"/>
        </w:rPr>
        <w:t>.</w:t>
      </w:r>
      <w:r w:rsidR="001A3BBD">
        <w:rPr>
          <w:color w:val="000000"/>
          <w:sz w:val="24"/>
          <w:szCs w:val="24"/>
        </w:rPr>
        <w:t xml:space="preserve"> Ad ogni modo, </w:t>
      </w:r>
      <w:r w:rsidR="001A3BBD">
        <w:rPr>
          <w:sz w:val="24"/>
          <w:szCs w:val="24"/>
        </w:rPr>
        <w:t>c</w:t>
      </w:r>
      <w:r w:rsidR="001A3BBD" w:rsidRPr="00FA7697">
        <w:rPr>
          <w:sz w:val="24"/>
          <w:szCs w:val="24"/>
        </w:rPr>
        <w:t>on successivo provvedimento sarà definito il giorno a partire dal quale sarà possibile procedere alla rendicontazione e richiesta di liquidazione sul sistema Bandi e Servizi.</w:t>
      </w:r>
    </w:p>
    <w:p w14:paraId="26435493" w14:textId="1A42453B" w:rsidR="003D2420" w:rsidRPr="00CD72C5" w:rsidRDefault="003D2420" w:rsidP="009272B9">
      <w:pPr>
        <w:pBdr>
          <w:top w:val="nil"/>
          <w:left w:val="nil"/>
          <w:bottom w:val="nil"/>
          <w:right w:val="nil"/>
          <w:between w:val="nil"/>
        </w:pBdr>
        <w:spacing w:after="0" w:line="240" w:lineRule="auto"/>
        <w:jc w:val="both"/>
        <w:rPr>
          <w:color w:val="000000"/>
          <w:sz w:val="24"/>
          <w:szCs w:val="24"/>
        </w:rPr>
      </w:pPr>
    </w:p>
    <w:p w14:paraId="0FC3D04D" w14:textId="77777777" w:rsidR="003D2420" w:rsidRPr="001D39ED" w:rsidRDefault="00C26E02">
      <w:pPr>
        <w:spacing w:after="0" w:line="240" w:lineRule="auto"/>
        <w:jc w:val="both"/>
        <w:rPr>
          <w:sz w:val="24"/>
          <w:szCs w:val="24"/>
        </w:rPr>
      </w:pPr>
      <w:r w:rsidRPr="001D39ED">
        <w:rPr>
          <w:sz w:val="24"/>
          <w:szCs w:val="24"/>
        </w:rPr>
        <w:lastRenderedPageBreak/>
        <w:t>La richiesta di liquidazione consiste nella presentazione di due documenti, entrambi compilabili sul sistema Bandi e Servizi:</w:t>
      </w:r>
    </w:p>
    <w:p w14:paraId="661AE32D" w14:textId="7961604B" w:rsidR="003D2420" w:rsidRPr="001D39ED"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1D39ED">
        <w:rPr>
          <w:color w:val="000000"/>
          <w:sz w:val="24"/>
          <w:szCs w:val="24"/>
        </w:rPr>
        <w:t>richiesta di liquidazione (</w:t>
      </w:r>
      <w:r w:rsidRPr="001D39ED">
        <w:rPr>
          <w:b/>
          <w:bCs/>
          <w:color w:val="000000"/>
          <w:sz w:val="24"/>
          <w:szCs w:val="24"/>
        </w:rPr>
        <w:t xml:space="preserve">Allegato </w:t>
      </w:r>
      <w:r w:rsidR="002D5B3B" w:rsidRPr="001D39ED">
        <w:rPr>
          <w:b/>
          <w:bCs/>
          <w:color w:val="000000"/>
          <w:sz w:val="24"/>
          <w:szCs w:val="24"/>
        </w:rPr>
        <w:t>7</w:t>
      </w:r>
      <w:r w:rsidR="00660404" w:rsidRPr="00660404">
        <w:rPr>
          <w:color w:val="000000"/>
          <w:sz w:val="24"/>
          <w:szCs w:val="24"/>
        </w:rPr>
        <w:t>)</w:t>
      </w:r>
      <w:r w:rsidRPr="001D39ED">
        <w:rPr>
          <w:color w:val="000000"/>
          <w:sz w:val="24"/>
          <w:szCs w:val="24"/>
        </w:rPr>
        <w:t>;</w:t>
      </w:r>
    </w:p>
    <w:p w14:paraId="308A2E9A" w14:textId="50F51449"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1D39ED">
        <w:rPr>
          <w:color w:val="000000"/>
          <w:sz w:val="24"/>
          <w:szCs w:val="24"/>
        </w:rPr>
        <w:t>relazione delle attività svolte (</w:t>
      </w:r>
      <w:r w:rsidRPr="001D39ED">
        <w:rPr>
          <w:b/>
          <w:bCs/>
          <w:color w:val="000000"/>
          <w:sz w:val="24"/>
          <w:szCs w:val="24"/>
        </w:rPr>
        <w:t xml:space="preserve">Allegato </w:t>
      </w:r>
      <w:r w:rsidR="002D5B3B" w:rsidRPr="001D39ED">
        <w:rPr>
          <w:b/>
          <w:bCs/>
          <w:color w:val="000000"/>
          <w:sz w:val="24"/>
          <w:szCs w:val="24"/>
        </w:rPr>
        <w:t>7</w:t>
      </w:r>
      <w:r w:rsidRPr="001D39ED">
        <w:rPr>
          <w:b/>
          <w:bCs/>
          <w:color w:val="000000"/>
          <w:sz w:val="24"/>
          <w:szCs w:val="24"/>
        </w:rPr>
        <w:t>A</w:t>
      </w:r>
      <w:r w:rsidRPr="001D39ED">
        <w:rPr>
          <w:color w:val="000000"/>
          <w:sz w:val="24"/>
          <w:szCs w:val="24"/>
        </w:rPr>
        <w:t>)</w:t>
      </w:r>
    </w:p>
    <w:p w14:paraId="22C7B561" w14:textId="77777777" w:rsidR="00FD1D52" w:rsidRDefault="00FD1D52" w:rsidP="00FD1D52">
      <w:pPr>
        <w:pBdr>
          <w:top w:val="nil"/>
          <w:left w:val="nil"/>
          <w:bottom w:val="nil"/>
          <w:right w:val="nil"/>
          <w:between w:val="nil"/>
        </w:pBdr>
        <w:spacing w:after="0" w:line="240" w:lineRule="auto"/>
        <w:jc w:val="both"/>
        <w:rPr>
          <w:color w:val="000000"/>
          <w:sz w:val="24"/>
          <w:szCs w:val="24"/>
        </w:rPr>
      </w:pPr>
    </w:p>
    <w:p w14:paraId="0C5EE80A" w14:textId="7640C9B9" w:rsidR="00FD1D52" w:rsidRDefault="00915F8C" w:rsidP="00E41993">
      <w:pPr>
        <w:pBdr>
          <w:top w:val="nil"/>
          <w:left w:val="nil"/>
          <w:bottom w:val="nil"/>
          <w:right w:val="nil"/>
          <w:between w:val="nil"/>
        </w:pBdr>
        <w:spacing w:after="0" w:line="240" w:lineRule="auto"/>
        <w:jc w:val="both"/>
        <w:rPr>
          <w:sz w:val="24"/>
          <w:szCs w:val="24"/>
        </w:rPr>
      </w:pPr>
      <w:r w:rsidRPr="00915F8C">
        <w:rPr>
          <w:b/>
          <w:bCs/>
          <w:sz w:val="24"/>
          <w:szCs w:val="24"/>
          <w:u w:val="single"/>
        </w:rPr>
        <w:t>Per le scuole statali</w:t>
      </w:r>
      <w:r w:rsidRPr="00915F8C">
        <w:rPr>
          <w:sz w:val="24"/>
          <w:szCs w:val="24"/>
        </w:rPr>
        <w:t xml:space="preserve"> è necessario caricare </w:t>
      </w:r>
      <w:r>
        <w:rPr>
          <w:sz w:val="24"/>
          <w:szCs w:val="24"/>
        </w:rPr>
        <w:t xml:space="preserve">di nuovo </w:t>
      </w:r>
      <w:r w:rsidRPr="00915F8C">
        <w:rPr>
          <w:sz w:val="24"/>
          <w:szCs w:val="24"/>
        </w:rPr>
        <w:t xml:space="preserve">a sistema anche lo schema di rendicontazione delle ore di progettazione e docenza, come da </w:t>
      </w:r>
      <w:r w:rsidRPr="00915F8C">
        <w:rPr>
          <w:b/>
          <w:bCs/>
          <w:sz w:val="24"/>
          <w:szCs w:val="24"/>
        </w:rPr>
        <w:t>Allegato 11</w:t>
      </w:r>
      <w:r w:rsidRPr="00915F8C">
        <w:rPr>
          <w:sz w:val="24"/>
          <w:szCs w:val="24"/>
        </w:rPr>
        <w:t xml:space="preserve">, compilato e firmato digitalmente dal rappresentante legale dell’Istituzione scolastica. </w:t>
      </w:r>
      <w:r w:rsidR="00FD1D52" w:rsidRPr="00FD1D52">
        <w:rPr>
          <w:sz w:val="24"/>
          <w:szCs w:val="24"/>
        </w:rPr>
        <w:t xml:space="preserve"> </w:t>
      </w:r>
      <w:r>
        <w:rPr>
          <w:sz w:val="24"/>
          <w:szCs w:val="24"/>
        </w:rPr>
        <w:t xml:space="preserve">Di </w:t>
      </w:r>
      <w:r w:rsidR="00FD1D52" w:rsidRPr="00FD1D52">
        <w:rPr>
          <w:sz w:val="24"/>
          <w:szCs w:val="24"/>
        </w:rPr>
        <w:t>seguito si riporta un esempio di compilazione dell’Allegato 11 “</w:t>
      </w:r>
      <w:r w:rsidR="00E41993">
        <w:rPr>
          <w:sz w:val="24"/>
          <w:szCs w:val="24"/>
        </w:rPr>
        <w:t>S</w:t>
      </w:r>
      <w:r w:rsidR="00FD1D52" w:rsidRPr="00FD1D52">
        <w:rPr>
          <w:sz w:val="24"/>
          <w:szCs w:val="24"/>
        </w:rPr>
        <w:t>chema di rendicontazione delle ore di progettazione/docenza”</w:t>
      </w:r>
      <w:r w:rsidR="00E41993">
        <w:rPr>
          <w:sz w:val="24"/>
          <w:szCs w:val="24"/>
        </w:rPr>
        <w:t>:</w:t>
      </w:r>
    </w:p>
    <w:p w14:paraId="110AD80D" w14:textId="77777777" w:rsidR="00E41993" w:rsidRDefault="00E41993" w:rsidP="00FD1D52">
      <w:pPr>
        <w:pBdr>
          <w:top w:val="nil"/>
          <w:left w:val="nil"/>
          <w:bottom w:val="nil"/>
          <w:right w:val="nil"/>
          <w:between w:val="nil"/>
        </w:pBdr>
        <w:spacing w:after="0" w:line="240" w:lineRule="auto"/>
        <w:jc w:val="both"/>
        <w:rPr>
          <w:i/>
          <w:iCs/>
          <w:sz w:val="24"/>
          <w:szCs w:val="24"/>
        </w:rPr>
      </w:pPr>
    </w:p>
    <w:p w14:paraId="2FF86E5F" w14:textId="5B4C1692" w:rsidR="00FD1D52" w:rsidRPr="00FD1D52" w:rsidRDefault="00FD1D52" w:rsidP="00FD1D52">
      <w:pPr>
        <w:pBdr>
          <w:top w:val="nil"/>
          <w:left w:val="nil"/>
          <w:bottom w:val="nil"/>
          <w:right w:val="nil"/>
          <w:between w:val="nil"/>
        </w:pBdr>
        <w:spacing w:after="0" w:line="240" w:lineRule="auto"/>
        <w:jc w:val="both"/>
        <w:rPr>
          <w:i/>
          <w:iCs/>
          <w:sz w:val="24"/>
          <w:szCs w:val="24"/>
        </w:rPr>
      </w:pPr>
      <w:r w:rsidRPr="00FD1D52">
        <w:rPr>
          <w:i/>
          <w:iCs/>
          <w:sz w:val="24"/>
          <w:szCs w:val="24"/>
        </w:rPr>
        <w:t>Caso di tre studenti apprendisti:</w:t>
      </w:r>
    </w:p>
    <w:p w14:paraId="68AF08D4" w14:textId="77777777" w:rsidR="00FD1D52" w:rsidRPr="00FD1D52" w:rsidRDefault="00FD1D52" w:rsidP="00650074">
      <w:pPr>
        <w:pStyle w:val="Paragrafoelenco"/>
        <w:numPr>
          <w:ilvl w:val="0"/>
          <w:numId w:val="16"/>
        </w:numPr>
        <w:pBdr>
          <w:top w:val="nil"/>
          <w:left w:val="nil"/>
          <w:bottom w:val="nil"/>
          <w:right w:val="nil"/>
          <w:between w:val="nil"/>
        </w:pBdr>
        <w:spacing w:after="0" w:line="240" w:lineRule="auto"/>
        <w:jc w:val="both"/>
        <w:rPr>
          <w:i/>
          <w:iCs/>
          <w:sz w:val="24"/>
          <w:szCs w:val="24"/>
        </w:rPr>
      </w:pPr>
      <w:r w:rsidRPr="00FD1D52">
        <w:rPr>
          <w:i/>
          <w:iCs/>
          <w:sz w:val="24"/>
          <w:szCs w:val="24"/>
        </w:rPr>
        <w:t xml:space="preserve">3 ore totali di consiglio di classe con 10 docenti presenti: un’ora di consiglio di classe per la progettazione del singolo percorso di ogni studente/dote </w:t>
      </w:r>
    </w:p>
    <w:p w14:paraId="1DF29073" w14:textId="77777777" w:rsidR="00FD1D52" w:rsidRPr="00FD1D52" w:rsidRDefault="00FD1D52" w:rsidP="00650074">
      <w:pPr>
        <w:pStyle w:val="Paragrafoelenco"/>
        <w:numPr>
          <w:ilvl w:val="0"/>
          <w:numId w:val="16"/>
        </w:numPr>
        <w:pBdr>
          <w:top w:val="nil"/>
          <w:left w:val="nil"/>
          <w:bottom w:val="nil"/>
          <w:right w:val="nil"/>
          <w:between w:val="nil"/>
        </w:pBdr>
        <w:spacing w:after="0" w:line="240" w:lineRule="auto"/>
        <w:jc w:val="both"/>
        <w:rPr>
          <w:i/>
          <w:iCs/>
          <w:sz w:val="24"/>
          <w:szCs w:val="24"/>
        </w:rPr>
      </w:pPr>
      <w:r w:rsidRPr="00FD1D52">
        <w:rPr>
          <w:i/>
          <w:iCs/>
          <w:sz w:val="24"/>
          <w:szCs w:val="24"/>
        </w:rPr>
        <w:t>3 docenti hanno erogato 12 ore di recupero ciascuno:</w:t>
      </w:r>
    </w:p>
    <w:p w14:paraId="7D9C40AC" w14:textId="5E072E8D" w:rsidR="00FD1D52" w:rsidRPr="00FD1D52" w:rsidRDefault="00FD1D52" w:rsidP="00650074">
      <w:pPr>
        <w:pStyle w:val="Paragrafoelenco"/>
        <w:numPr>
          <w:ilvl w:val="1"/>
          <w:numId w:val="17"/>
        </w:numPr>
        <w:pBdr>
          <w:top w:val="nil"/>
          <w:left w:val="nil"/>
          <w:bottom w:val="nil"/>
          <w:right w:val="nil"/>
          <w:between w:val="nil"/>
        </w:pBdr>
        <w:spacing w:after="0" w:line="240" w:lineRule="auto"/>
        <w:jc w:val="both"/>
        <w:rPr>
          <w:i/>
          <w:iCs/>
          <w:sz w:val="24"/>
          <w:szCs w:val="24"/>
        </w:rPr>
      </w:pPr>
      <w:r w:rsidRPr="00FD1D52">
        <w:rPr>
          <w:i/>
          <w:iCs/>
          <w:sz w:val="24"/>
          <w:szCs w:val="24"/>
        </w:rPr>
        <w:t>Docente A ha erogato 12 ore a tutti e tre gli studenti: Se gli studenti sono stati present</w:t>
      </w:r>
      <w:r w:rsidR="00E41993">
        <w:rPr>
          <w:i/>
          <w:iCs/>
          <w:sz w:val="24"/>
          <w:szCs w:val="24"/>
        </w:rPr>
        <w:t>i</w:t>
      </w:r>
      <w:r w:rsidRPr="00FD1D52">
        <w:rPr>
          <w:i/>
          <w:iCs/>
          <w:sz w:val="24"/>
          <w:szCs w:val="24"/>
        </w:rPr>
        <w:t xml:space="preserve"> sempre tutti e tre alle 12 ore di lezione come da registro elettronico, si suggerisce di imputare 4 ore per ogni studente  </w:t>
      </w:r>
    </w:p>
    <w:p w14:paraId="6E6A0FD3" w14:textId="77777777" w:rsidR="00FD1D52" w:rsidRPr="00FD1D52" w:rsidRDefault="00FD1D52" w:rsidP="00650074">
      <w:pPr>
        <w:pStyle w:val="Paragrafoelenco"/>
        <w:numPr>
          <w:ilvl w:val="1"/>
          <w:numId w:val="17"/>
        </w:numPr>
        <w:pBdr>
          <w:top w:val="nil"/>
          <w:left w:val="nil"/>
          <w:bottom w:val="nil"/>
          <w:right w:val="nil"/>
          <w:between w:val="nil"/>
        </w:pBdr>
        <w:spacing w:after="0" w:line="240" w:lineRule="auto"/>
        <w:jc w:val="both"/>
        <w:rPr>
          <w:i/>
          <w:iCs/>
          <w:sz w:val="24"/>
          <w:szCs w:val="24"/>
        </w:rPr>
      </w:pPr>
      <w:r w:rsidRPr="00FD1D52">
        <w:rPr>
          <w:i/>
          <w:iCs/>
          <w:sz w:val="24"/>
          <w:szCs w:val="24"/>
        </w:rPr>
        <w:t>Docente B ha erogato 12 ore a tutti e tre gli studenti: se lo studente 3 è stato sempre assente, le 12 ore possono essere imputate solo agli studenti 1 e 2, si suggerisce di suddividere 6 ore per ciascuno dei due studenti presenti</w:t>
      </w:r>
    </w:p>
    <w:p w14:paraId="75EE0FE7" w14:textId="77777777" w:rsidR="00FD1D52" w:rsidRPr="00FD1D52" w:rsidRDefault="00FD1D52" w:rsidP="00650074">
      <w:pPr>
        <w:pStyle w:val="Paragrafoelenco"/>
        <w:numPr>
          <w:ilvl w:val="1"/>
          <w:numId w:val="17"/>
        </w:numPr>
        <w:pBdr>
          <w:top w:val="nil"/>
          <w:left w:val="nil"/>
          <w:bottom w:val="nil"/>
          <w:right w:val="nil"/>
          <w:between w:val="nil"/>
        </w:pBdr>
        <w:spacing w:after="0" w:line="240" w:lineRule="auto"/>
        <w:jc w:val="both"/>
        <w:rPr>
          <w:i/>
          <w:iCs/>
          <w:sz w:val="24"/>
          <w:szCs w:val="24"/>
        </w:rPr>
      </w:pPr>
      <w:r w:rsidRPr="00FD1D52">
        <w:rPr>
          <w:i/>
          <w:iCs/>
          <w:sz w:val="24"/>
          <w:szCs w:val="24"/>
        </w:rPr>
        <w:t xml:space="preserve">Il docente C ha erogato 12 ore solo allo studente 3: le ore possono essere imputate solo allo studente 3   </w:t>
      </w:r>
    </w:p>
    <w:p w14:paraId="6B1CDF36" w14:textId="77777777" w:rsidR="00EE0159" w:rsidRDefault="00EE0159" w:rsidP="00FD1D52">
      <w:pPr>
        <w:pBdr>
          <w:top w:val="nil"/>
          <w:left w:val="nil"/>
          <w:bottom w:val="nil"/>
          <w:right w:val="nil"/>
          <w:between w:val="nil"/>
        </w:pBdr>
        <w:spacing w:after="0" w:line="240" w:lineRule="auto"/>
        <w:jc w:val="both"/>
        <w:rPr>
          <w:strike/>
          <w:color w:val="E50000"/>
          <w:sz w:val="24"/>
          <w:szCs w:val="24"/>
          <w:highlight w:val="green"/>
        </w:rPr>
      </w:pPr>
    </w:p>
    <w:tbl>
      <w:tblPr>
        <w:tblStyle w:val="Grigliatabella"/>
        <w:tblW w:w="0" w:type="auto"/>
        <w:tblLook w:val="04A0" w:firstRow="1" w:lastRow="0" w:firstColumn="1" w:lastColumn="0" w:noHBand="0" w:noVBand="1"/>
      </w:tblPr>
      <w:tblGrid>
        <w:gridCol w:w="1849"/>
        <w:gridCol w:w="1925"/>
        <w:gridCol w:w="1592"/>
        <w:gridCol w:w="1592"/>
        <w:gridCol w:w="1159"/>
        <w:gridCol w:w="1511"/>
      </w:tblGrid>
      <w:tr w:rsidR="00FD1D52" w:rsidRPr="0064681B" w14:paraId="1E4526ED" w14:textId="77777777" w:rsidTr="006F78CE">
        <w:tc>
          <w:tcPr>
            <w:tcW w:w="1852" w:type="dxa"/>
          </w:tcPr>
          <w:p w14:paraId="17305F9D" w14:textId="77777777" w:rsidR="00FD1D52" w:rsidRPr="0064681B" w:rsidRDefault="00FD1D52" w:rsidP="00E41993">
            <w:pPr>
              <w:rPr>
                <w:sz w:val="24"/>
                <w:szCs w:val="24"/>
              </w:rPr>
            </w:pPr>
          </w:p>
        </w:tc>
        <w:tc>
          <w:tcPr>
            <w:tcW w:w="1930" w:type="dxa"/>
          </w:tcPr>
          <w:p w14:paraId="35D0D15E" w14:textId="77777777" w:rsidR="00FD1D52" w:rsidRPr="0064681B" w:rsidRDefault="00FD1D52" w:rsidP="00E41993">
            <w:pPr>
              <w:rPr>
                <w:sz w:val="24"/>
                <w:szCs w:val="24"/>
              </w:rPr>
            </w:pPr>
            <w:r w:rsidRPr="0064681B">
              <w:rPr>
                <w:sz w:val="24"/>
                <w:szCs w:val="24"/>
              </w:rPr>
              <w:t xml:space="preserve">Ore di progettazione del consiglio di classe per n. docenti coinvolti (costo orario per docente </w:t>
            </w:r>
            <w:r w:rsidRPr="0064681B">
              <w:rPr>
                <w:rFonts w:cs="Calibri"/>
                <w:sz w:val="24"/>
                <w:szCs w:val="24"/>
              </w:rPr>
              <w:t>€ 25,54)</w:t>
            </w:r>
          </w:p>
        </w:tc>
        <w:tc>
          <w:tcPr>
            <w:tcW w:w="1601" w:type="dxa"/>
          </w:tcPr>
          <w:p w14:paraId="77DA5B19" w14:textId="77777777" w:rsidR="00E41993" w:rsidRPr="0064681B" w:rsidRDefault="00FD1D52" w:rsidP="00E41993">
            <w:pPr>
              <w:rPr>
                <w:sz w:val="24"/>
                <w:szCs w:val="24"/>
              </w:rPr>
            </w:pPr>
            <w:r w:rsidRPr="0064681B">
              <w:rPr>
                <w:sz w:val="24"/>
                <w:szCs w:val="24"/>
              </w:rPr>
              <w:t xml:space="preserve">Ore docente A </w:t>
            </w:r>
          </w:p>
          <w:p w14:paraId="26FCD9FE" w14:textId="3E6726A4" w:rsidR="00FD1D52" w:rsidRPr="0064681B" w:rsidRDefault="00FD1D52" w:rsidP="00E41993">
            <w:pPr>
              <w:rPr>
                <w:sz w:val="24"/>
                <w:szCs w:val="24"/>
              </w:rPr>
            </w:pPr>
            <w:r w:rsidRPr="0064681B">
              <w:rPr>
                <w:sz w:val="24"/>
                <w:szCs w:val="24"/>
              </w:rPr>
              <w:t xml:space="preserve">(costo orario </w:t>
            </w:r>
            <w:r w:rsidRPr="0064681B">
              <w:rPr>
                <w:rFonts w:cs="Calibri"/>
                <w:sz w:val="24"/>
                <w:szCs w:val="24"/>
              </w:rPr>
              <w:t>€ 5</w:t>
            </w:r>
            <w:r w:rsidR="002A4C74" w:rsidRPr="0064681B">
              <w:rPr>
                <w:rFonts w:cs="Calibri"/>
                <w:sz w:val="24"/>
                <w:szCs w:val="24"/>
              </w:rPr>
              <w:t>1</w:t>
            </w:r>
            <w:r w:rsidRPr="0064681B">
              <w:rPr>
                <w:rFonts w:cs="Calibri"/>
                <w:sz w:val="24"/>
                <w:szCs w:val="24"/>
              </w:rPr>
              <w:t>,09)</w:t>
            </w:r>
          </w:p>
        </w:tc>
        <w:tc>
          <w:tcPr>
            <w:tcW w:w="1601" w:type="dxa"/>
          </w:tcPr>
          <w:p w14:paraId="4D43ACC1" w14:textId="77777777" w:rsidR="00FD1D52" w:rsidRPr="0064681B" w:rsidRDefault="00FD1D52" w:rsidP="00E41993">
            <w:pPr>
              <w:rPr>
                <w:sz w:val="24"/>
                <w:szCs w:val="24"/>
              </w:rPr>
            </w:pPr>
            <w:r w:rsidRPr="0064681B">
              <w:rPr>
                <w:sz w:val="24"/>
                <w:szCs w:val="24"/>
              </w:rPr>
              <w:t>Ore docente B</w:t>
            </w:r>
          </w:p>
          <w:p w14:paraId="38474CE5" w14:textId="29F55617" w:rsidR="00FD1D52" w:rsidRPr="0064681B" w:rsidRDefault="00FD1D52" w:rsidP="00E41993">
            <w:pPr>
              <w:rPr>
                <w:sz w:val="24"/>
                <w:szCs w:val="24"/>
              </w:rPr>
            </w:pPr>
            <w:r w:rsidRPr="0064681B">
              <w:rPr>
                <w:sz w:val="24"/>
                <w:szCs w:val="24"/>
              </w:rPr>
              <w:t xml:space="preserve">(costo orario </w:t>
            </w:r>
            <w:r w:rsidRPr="0064681B">
              <w:rPr>
                <w:rFonts w:cs="Calibri"/>
                <w:sz w:val="24"/>
                <w:szCs w:val="24"/>
              </w:rPr>
              <w:t>€ 5</w:t>
            </w:r>
            <w:r w:rsidR="002A4C74" w:rsidRPr="0064681B">
              <w:rPr>
                <w:rFonts w:cs="Calibri"/>
                <w:sz w:val="24"/>
                <w:szCs w:val="24"/>
              </w:rPr>
              <w:t>1</w:t>
            </w:r>
            <w:r w:rsidRPr="0064681B">
              <w:rPr>
                <w:rFonts w:cs="Calibri"/>
                <w:sz w:val="24"/>
                <w:szCs w:val="24"/>
              </w:rPr>
              <w:t xml:space="preserve">,09) </w:t>
            </w:r>
          </w:p>
        </w:tc>
        <w:tc>
          <w:tcPr>
            <w:tcW w:w="1161" w:type="dxa"/>
          </w:tcPr>
          <w:p w14:paraId="225DAC6F" w14:textId="77777777" w:rsidR="00FD1D52" w:rsidRPr="0064681B" w:rsidRDefault="00FD1D52" w:rsidP="00E41993">
            <w:pPr>
              <w:rPr>
                <w:sz w:val="24"/>
                <w:szCs w:val="24"/>
              </w:rPr>
            </w:pPr>
            <w:r w:rsidRPr="0064681B">
              <w:rPr>
                <w:sz w:val="24"/>
                <w:szCs w:val="24"/>
              </w:rPr>
              <w:t>Ore docente C</w:t>
            </w:r>
          </w:p>
          <w:p w14:paraId="7EACDD7C" w14:textId="1B67D309" w:rsidR="00FD1D52" w:rsidRPr="0064681B" w:rsidRDefault="00FD1D52" w:rsidP="00E41993">
            <w:pPr>
              <w:rPr>
                <w:sz w:val="24"/>
                <w:szCs w:val="24"/>
              </w:rPr>
            </w:pPr>
            <w:r w:rsidRPr="0064681B">
              <w:rPr>
                <w:sz w:val="24"/>
                <w:szCs w:val="24"/>
              </w:rPr>
              <w:t>(costo orario</w:t>
            </w:r>
            <w:r w:rsidR="002A4C74" w:rsidRPr="0064681B">
              <w:rPr>
                <w:sz w:val="24"/>
                <w:szCs w:val="24"/>
              </w:rPr>
              <w:t xml:space="preserve">     </w:t>
            </w:r>
            <w:r w:rsidRPr="0064681B">
              <w:rPr>
                <w:rFonts w:cs="Calibri"/>
                <w:sz w:val="24"/>
                <w:szCs w:val="24"/>
              </w:rPr>
              <w:t>€ 5</w:t>
            </w:r>
            <w:r w:rsidR="002A4C74" w:rsidRPr="0064681B">
              <w:rPr>
                <w:rFonts w:cs="Calibri"/>
                <w:sz w:val="24"/>
                <w:szCs w:val="24"/>
              </w:rPr>
              <w:t>1</w:t>
            </w:r>
            <w:r w:rsidRPr="0064681B">
              <w:rPr>
                <w:rFonts w:cs="Calibri"/>
                <w:sz w:val="24"/>
                <w:szCs w:val="24"/>
              </w:rPr>
              <w:t>,09</w:t>
            </w:r>
          </w:p>
        </w:tc>
        <w:tc>
          <w:tcPr>
            <w:tcW w:w="1483" w:type="dxa"/>
          </w:tcPr>
          <w:p w14:paraId="48B9E2F8" w14:textId="77777777" w:rsidR="00FD1D52" w:rsidRPr="0064681B" w:rsidRDefault="00FD1D52" w:rsidP="00E41993">
            <w:pPr>
              <w:rPr>
                <w:b/>
                <w:bCs/>
                <w:sz w:val="24"/>
                <w:szCs w:val="24"/>
              </w:rPr>
            </w:pPr>
            <w:r w:rsidRPr="0064681B">
              <w:rPr>
                <w:b/>
                <w:bCs/>
                <w:sz w:val="24"/>
                <w:szCs w:val="24"/>
              </w:rPr>
              <w:t>Importo rendicontato in ogni dote</w:t>
            </w:r>
          </w:p>
        </w:tc>
      </w:tr>
      <w:tr w:rsidR="00FD1D52" w:rsidRPr="0064681B" w14:paraId="40DC11F7" w14:textId="77777777" w:rsidTr="006F78CE">
        <w:tc>
          <w:tcPr>
            <w:tcW w:w="1852" w:type="dxa"/>
          </w:tcPr>
          <w:p w14:paraId="5DF31BFA" w14:textId="77777777" w:rsidR="00FD1D52" w:rsidRPr="0064681B" w:rsidRDefault="00FD1D52" w:rsidP="006F78CE">
            <w:pPr>
              <w:jc w:val="both"/>
              <w:rPr>
                <w:sz w:val="24"/>
                <w:szCs w:val="24"/>
              </w:rPr>
            </w:pPr>
            <w:r w:rsidRPr="0064681B">
              <w:rPr>
                <w:sz w:val="24"/>
                <w:szCs w:val="24"/>
              </w:rPr>
              <w:t>Studente/dote 1</w:t>
            </w:r>
          </w:p>
        </w:tc>
        <w:tc>
          <w:tcPr>
            <w:tcW w:w="1930" w:type="dxa"/>
          </w:tcPr>
          <w:p w14:paraId="52852368" w14:textId="77777777" w:rsidR="00FD1D52" w:rsidRPr="0064681B" w:rsidRDefault="00FD1D52" w:rsidP="006F78CE">
            <w:pPr>
              <w:jc w:val="both"/>
              <w:rPr>
                <w:sz w:val="24"/>
                <w:szCs w:val="24"/>
              </w:rPr>
            </w:pPr>
            <w:r w:rsidRPr="0064681B">
              <w:rPr>
                <w:sz w:val="24"/>
                <w:szCs w:val="24"/>
              </w:rPr>
              <w:t>1h*10 docenti=</w:t>
            </w:r>
          </w:p>
          <w:p w14:paraId="58AC2199" w14:textId="77777777" w:rsidR="00FD1D52" w:rsidRPr="0064681B" w:rsidRDefault="00FD1D52" w:rsidP="006F78CE">
            <w:pPr>
              <w:jc w:val="both"/>
              <w:rPr>
                <w:b/>
                <w:bCs/>
                <w:sz w:val="24"/>
                <w:szCs w:val="24"/>
              </w:rPr>
            </w:pPr>
            <w:r w:rsidRPr="0064681B">
              <w:rPr>
                <w:rFonts w:cs="Calibri"/>
                <w:b/>
                <w:bCs/>
                <w:sz w:val="24"/>
                <w:szCs w:val="24"/>
              </w:rPr>
              <w:t xml:space="preserve">€ </w:t>
            </w:r>
            <w:r w:rsidRPr="0064681B">
              <w:rPr>
                <w:b/>
                <w:bCs/>
                <w:sz w:val="24"/>
                <w:szCs w:val="24"/>
              </w:rPr>
              <w:t>255,4</w:t>
            </w:r>
          </w:p>
        </w:tc>
        <w:tc>
          <w:tcPr>
            <w:tcW w:w="1601" w:type="dxa"/>
          </w:tcPr>
          <w:p w14:paraId="5E91DC19" w14:textId="77777777" w:rsidR="00FD1D52" w:rsidRPr="0064681B" w:rsidRDefault="00FD1D52" w:rsidP="006F78CE">
            <w:pPr>
              <w:jc w:val="both"/>
              <w:rPr>
                <w:sz w:val="24"/>
                <w:szCs w:val="24"/>
              </w:rPr>
            </w:pPr>
            <w:r w:rsidRPr="0064681B">
              <w:rPr>
                <w:sz w:val="24"/>
                <w:szCs w:val="24"/>
              </w:rPr>
              <w:t>4 h</w:t>
            </w:r>
          </w:p>
          <w:p w14:paraId="1CB58C0B" w14:textId="5F82A817"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20</w:t>
            </w:r>
            <w:r w:rsidR="002A4C74" w:rsidRPr="0064681B">
              <w:rPr>
                <w:b/>
                <w:bCs/>
                <w:sz w:val="24"/>
                <w:szCs w:val="24"/>
              </w:rPr>
              <w:t>4</w:t>
            </w:r>
            <w:r w:rsidRPr="0064681B">
              <w:rPr>
                <w:b/>
                <w:bCs/>
                <w:sz w:val="24"/>
                <w:szCs w:val="24"/>
              </w:rPr>
              <w:t>,36</w:t>
            </w:r>
          </w:p>
        </w:tc>
        <w:tc>
          <w:tcPr>
            <w:tcW w:w="1601" w:type="dxa"/>
          </w:tcPr>
          <w:p w14:paraId="7BCA371E" w14:textId="77777777" w:rsidR="00FD1D52" w:rsidRPr="0064681B" w:rsidRDefault="00FD1D52" w:rsidP="006F78CE">
            <w:pPr>
              <w:jc w:val="both"/>
              <w:rPr>
                <w:sz w:val="24"/>
                <w:szCs w:val="24"/>
              </w:rPr>
            </w:pPr>
            <w:r w:rsidRPr="0064681B">
              <w:rPr>
                <w:sz w:val="24"/>
                <w:szCs w:val="24"/>
              </w:rPr>
              <w:t>6 h</w:t>
            </w:r>
          </w:p>
          <w:p w14:paraId="17B171C9" w14:textId="0740BF54" w:rsidR="00FD1D52" w:rsidRPr="0064681B" w:rsidRDefault="00FD1D52" w:rsidP="006F78CE">
            <w:pPr>
              <w:jc w:val="both"/>
              <w:rPr>
                <w:sz w:val="24"/>
                <w:szCs w:val="24"/>
              </w:rPr>
            </w:pPr>
            <w:r w:rsidRPr="0064681B">
              <w:rPr>
                <w:rFonts w:cs="Calibri"/>
                <w:b/>
                <w:bCs/>
                <w:sz w:val="24"/>
                <w:szCs w:val="24"/>
              </w:rPr>
              <w:t>€ 3</w:t>
            </w:r>
            <w:r w:rsidRPr="0064681B">
              <w:rPr>
                <w:b/>
                <w:bCs/>
                <w:sz w:val="24"/>
                <w:szCs w:val="24"/>
              </w:rPr>
              <w:t>0</w:t>
            </w:r>
            <w:r w:rsidR="002A4C74" w:rsidRPr="0064681B">
              <w:rPr>
                <w:b/>
                <w:bCs/>
                <w:sz w:val="24"/>
                <w:szCs w:val="24"/>
              </w:rPr>
              <w:t>6</w:t>
            </w:r>
            <w:r w:rsidRPr="0064681B">
              <w:rPr>
                <w:b/>
                <w:bCs/>
                <w:sz w:val="24"/>
                <w:szCs w:val="24"/>
              </w:rPr>
              <w:t>,54</w:t>
            </w:r>
          </w:p>
        </w:tc>
        <w:tc>
          <w:tcPr>
            <w:tcW w:w="1161" w:type="dxa"/>
          </w:tcPr>
          <w:p w14:paraId="0D66F77A" w14:textId="77777777" w:rsidR="00FD1D52" w:rsidRPr="0064681B" w:rsidRDefault="00FD1D52" w:rsidP="006F78CE">
            <w:pPr>
              <w:jc w:val="both"/>
              <w:rPr>
                <w:sz w:val="24"/>
                <w:szCs w:val="24"/>
              </w:rPr>
            </w:pPr>
            <w:r w:rsidRPr="0064681B">
              <w:rPr>
                <w:sz w:val="24"/>
                <w:szCs w:val="24"/>
              </w:rPr>
              <w:t>0 h</w:t>
            </w:r>
          </w:p>
        </w:tc>
        <w:tc>
          <w:tcPr>
            <w:tcW w:w="1483" w:type="dxa"/>
          </w:tcPr>
          <w:p w14:paraId="4230B36D" w14:textId="77777777" w:rsidR="00FD1D52" w:rsidRPr="0064681B" w:rsidRDefault="00FD1D52" w:rsidP="006F78CE">
            <w:pPr>
              <w:jc w:val="both"/>
              <w:rPr>
                <w:rFonts w:cs="Calibri"/>
                <w:b/>
                <w:bCs/>
                <w:sz w:val="24"/>
                <w:szCs w:val="24"/>
              </w:rPr>
            </w:pPr>
          </w:p>
          <w:p w14:paraId="61602799" w14:textId="082DA8AF" w:rsidR="00FD1D52" w:rsidRPr="0064681B" w:rsidRDefault="00FD1D52" w:rsidP="006F78CE">
            <w:pPr>
              <w:jc w:val="both"/>
              <w:rPr>
                <w:sz w:val="24"/>
                <w:szCs w:val="24"/>
              </w:rPr>
            </w:pPr>
            <w:r w:rsidRPr="0064681B">
              <w:rPr>
                <w:rFonts w:cs="Calibri"/>
                <w:b/>
                <w:bCs/>
                <w:sz w:val="24"/>
                <w:szCs w:val="24"/>
              </w:rPr>
              <w:t>€ 7</w:t>
            </w:r>
            <w:r w:rsidR="002A4C74" w:rsidRPr="0064681B">
              <w:rPr>
                <w:rFonts w:cs="Calibri"/>
                <w:b/>
                <w:bCs/>
                <w:sz w:val="24"/>
                <w:szCs w:val="24"/>
              </w:rPr>
              <w:t>6</w:t>
            </w:r>
            <w:r w:rsidRPr="0064681B">
              <w:rPr>
                <w:rFonts w:cs="Calibri"/>
                <w:b/>
                <w:bCs/>
                <w:sz w:val="24"/>
                <w:szCs w:val="24"/>
              </w:rPr>
              <w:t>6,3</w:t>
            </w:r>
          </w:p>
        </w:tc>
      </w:tr>
      <w:tr w:rsidR="00FD1D52" w:rsidRPr="0064681B" w14:paraId="111640E7" w14:textId="77777777" w:rsidTr="006F78CE">
        <w:tc>
          <w:tcPr>
            <w:tcW w:w="1852" w:type="dxa"/>
          </w:tcPr>
          <w:p w14:paraId="55AA1476" w14:textId="77777777" w:rsidR="00FD1D52" w:rsidRPr="0064681B" w:rsidRDefault="00FD1D52" w:rsidP="006F78CE">
            <w:pPr>
              <w:jc w:val="both"/>
              <w:rPr>
                <w:sz w:val="24"/>
                <w:szCs w:val="24"/>
              </w:rPr>
            </w:pPr>
            <w:r w:rsidRPr="0064681B">
              <w:rPr>
                <w:sz w:val="24"/>
                <w:szCs w:val="24"/>
              </w:rPr>
              <w:t>Studente/dote 2</w:t>
            </w:r>
          </w:p>
        </w:tc>
        <w:tc>
          <w:tcPr>
            <w:tcW w:w="1930" w:type="dxa"/>
          </w:tcPr>
          <w:p w14:paraId="78DFC3A3" w14:textId="77777777" w:rsidR="00FD1D52" w:rsidRPr="0064681B" w:rsidRDefault="00FD1D52" w:rsidP="006F78CE">
            <w:pPr>
              <w:jc w:val="both"/>
              <w:rPr>
                <w:sz w:val="24"/>
                <w:szCs w:val="24"/>
              </w:rPr>
            </w:pPr>
            <w:r w:rsidRPr="0064681B">
              <w:rPr>
                <w:sz w:val="24"/>
                <w:szCs w:val="24"/>
              </w:rPr>
              <w:t>1h*10 docenti=</w:t>
            </w:r>
          </w:p>
          <w:p w14:paraId="3B613D13" w14:textId="77777777" w:rsidR="00FD1D52" w:rsidRPr="0064681B" w:rsidRDefault="00FD1D52" w:rsidP="006F78CE">
            <w:pPr>
              <w:jc w:val="both"/>
              <w:rPr>
                <w:b/>
                <w:bCs/>
                <w:sz w:val="24"/>
                <w:szCs w:val="24"/>
              </w:rPr>
            </w:pPr>
            <w:r w:rsidRPr="0064681B">
              <w:rPr>
                <w:rFonts w:cs="Calibri"/>
                <w:b/>
                <w:bCs/>
                <w:sz w:val="24"/>
                <w:szCs w:val="24"/>
              </w:rPr>
              <w:t xml:space="preserve">€ </w:t>
            </w:r>
            <w:r w:rsidRPr="0064681B">
              <w:rPr>
                <w:b/>
                <w:bCs/>
                <w:sz w:val="24"/>
                <w:szCs w:val="24"/>
              </w:rPr>
              <w:t>255,4</w:t>
            </w:r>
          </w:p>
        </w:tc>
        <w:tc>
          <w:tcPr>
            <w:tcW w:w="1601" w:type="dxa"/>
          </w:tcPr>
          <w:p w14:paraId="1C70DB4B" w14:textId="77777777" w:rsidR="00FD1D52" w:rsidRPr="0064681B" w:rsidRDefault="00FD1D52" w:rsidP="006F78CE">
            <w:pPr>
              <w:jc w:val="both"/>
              <w:rPr>
                <w:sz w:val="24"/>
                <w:szCs w:val="24"/>
              </w:rPr>
            </w:pPr>
            <w:r w:rsidRPr="0064681B">
              <w:rPr>
                <w:sz w:val="24"/>
                <w:szCs w:val="24"/>
              </w:rPr>
              <w:t>4 h</w:t>
            </w:r>
          </w:p>
          <w:p w14:paraId="30999A79" w14:textId="77A6B19D"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20</w:t>
            </w:r>
            <w:r w:rsidR="002A4C74" w:rsidRPr="0064681B">
              <w:rPr>
                <w:b/>
                <w:bCs/>
                <w:sz w:val="24"/>
                <w:szCs w:val="24"/>
              </w:rPr>
              <w:t>4</w:t>
            </w:r>
            <w:r w:rsidRPr="0064681B">
              <w:rPr>
                <w:b/>
                <w:bCs/>
                <w:sz w:val="24"/>
                <w:szCs w:val="24"/>
              </w:rPr>
              <w:t>,36</w:t>
            </w:r>
          </w:p>
        </w:tc>
        <w:tc>
          <w:tcPr>
            <w:tcW w:w="1601" w:type="dxa"/>
          </w:tcPr>
          <w:p w14:paraId="0FC7DFB6" w14:textId="77777777" w:rsidR="00FD1D52" w:rsidRPr="0064681B" w:rsidRDefault="00FD1D52" w:rsidP="006F78CE">
            <w:pPr>
              <w:jc w:val="both"/>
              <w:rPr>
                <w:sz w:val="24"/>
                <w:szCs w:val="24"/>
              </w:rPr>
            </w:pPr>
            <w:r w:rsidRPr="0064681B">
              <w:rPr>
                <w:sz w:val="24"/>
                <w:szCs w:val="24"/>
              </w:rPr>
              <w:t>6 h</w:t>
            </w:r>
          </w:p>
          <w:p w14:paraId="01DE1519" w14:textId="0202EAAA"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30</w:t>
            </w:r>
            <w:r w:rsidR="002A4C74" w:rsidRPr="0064681B">
              <w:rPr>
                <w:b/>
                <w:bCs/>
                <w:sz w:val="24"/>
                <w:szCs w:val="24"/>
              </w:rPr>
              <w:t>6</w:t>
            </w:r>
            <w:r w:rsidRPr="0064681B">
              <w:rPr>
                <w:b/>
                <w:bCs/>
                <w:sz w:val="24"/>
                <w:szCs w:val="24"/>
              </w:rPr>
              <w:t>,54</w:t>
            </w:r>
          </w:p>
        </w:tc>
        <w:tc>
          <w:tcPr>
            <w:tcW w:w="1161" w:type="dxa"/>
          </w:tcPr>
          <w:p w14:paraId="3FDC1A9A" w14:textId="77777777" w:rsidR="00FD1D52" w:rsidRPr="0064681B" w:rsidRDefault="00FD1D52" w:rsidP="006F78CE">
            <w:pPr>
              <w:jc w:val="both"/>
              <w:rPr>
                <w:sz w:val="24"/>
                <w:szCs w:val="24"/>
              </w:rPr>
            </w:pPr>
            <w:r w:rsidRPr="0064681B">
              <w:rPr>
                <w:sz w:val="24"/>
                <w:szCs w:val="24"/>
              </w:rPr>
              <w:t>0 h</w:t>
            </w:r>
          </w:p>
        </w:tc>
        <w:tc>
          <w:tcPr>
            <w:tcW w:w="1483" w:type="dxa"/>
          </w:tcPr>
          <w:p w14:paraId="79F55A77" w14:textId="77777777" w:rsidR="00FD1D52" w:rsidRPr="0064681B" w:rsidRDefault="00FD1D52" w:rsidP="006F78CE">
            <w:pPr>
              <w:jc w:val="both"/>
              <w:rPr>
                <w:rFonts w:cs="Calibri"/>
                <w:b/>
                <w:bCs/>
                <w:sz w:val="24"/>
                <w:szCs w:val="24"/>
              </w:rPr>
            </w:pPr>
          </w:p>
          <w:p w14:paraId="549C73E0" w14:textId="6B2C0643" w:rsidR="00FD1D52" w:rsidRPr="0064681B" w:rsidRDefault="00FD1D52" w:rsidP="006F78CE">
            <w:pPr>
              <w:jc w:val="both"/>
              <w:rPr>
                <w:sz w:val="24"/>
                <w:szCs w:val="24"/>
              </w:rPr>
            </w:pPr>
            <w:r w:rsidRPr="0064681B">
              <w:rPr>
                <w:rFonts w:cs="Calibri"/>
                <w:b/>
                <w:bCs/>
                <w:sz w:val="24"/>
                <w:szCs w:val="24"/>
              </w:rPr>
              <w:t>€ 7</w:t>
            </w:r>
            <w:r w:rsidR="002A4C74" w:rsidRPr="0064681B">
              <w:rPr>
                <w:rFonts w:cs="Calibri"/>
                <w:b/>
                <w:bCs/>
                <w:sz w:val="24"/>
                <w:szCs w:val="24"/>
              </w:rPr>
              <w:t>6</w:t>
            </w:r>
            <w:r w:rsidRPr="0064681B">
              <w:rPr>
                <w:rFonts w:cs="Calibri"/>
                <w:b/>
                <w:bCs/>
                <w:sz w:val="24"/>
                <w:szCs w:val="24"/>
              </w:rPr>
              <w:t>6,3</w:t>
            </w:r>
          </w:p>
        </w:tc>
      </w:tr>
      <w:tr w:rsidR="00FD1D52" w:rsidRPr="0064681B" w14:paraId="435C8C15" w14:textId="77777777" w:rsidTr="006F78CE">
        <w:tc>
          <w:tcPr>
            <w:tcW w:w="1852" w:type="dxa"/>
          </w:tcPr>
          <w:p w14:paraId="1DC4A04F" w14:textId="77777777" w:rsidR="00FD1D52" w:rsidRPr="0064681B" w:rsidRDefault="00FD1D52" w:rsidP="006F78CE">
            <w:pPr>
              <w:jc w:val="both"/>
              <w:rPr>
                <w:sz w:val="24"/>
                <w:szCs w:val="24"/>
              </w:rPr>
            </w:pPr>
            <w:r w:rsidRPr="0064681B">
              <w:rPr>
                <w:sz w:val="24"/>
                <w:szCs w:val="24"/>
              </w:rPr>
              <w:t>Studente/dote 3</w:t>
            </w:r>
          </w:p>
        </w:tc>
        <w:tc>
          <w:tcPr>
            <w:tcW w:w="1930" w:type="dxa"/>
          </w:tcPr>
          <w:p w14:paraId="1B46A7A1" w14:textId="77777777" w:rsidR="00FD1D52" w:rsidRPr="0064681B" w:rsidRDefault="00FD1D52" w:rsidP="006F78CE">
            <w:pPr>
              <w:jc w:val="both"/>
              <w:rPr>
                <w:sz w:val="24"/>
                <w:szCs w:val="24"/>
              </w:rPr>
            </w:pPr>
            <w:r w:rsidRPr="0064681B">
              <w:rPr>
                <w:sz w:val="24"/>
                <w:szCs w:val="24"/>
              </w:rPr>
              <w:t>1h*10 docenti=</w:t>
            </w:r>
          </w:p>
          <w:p w14:paraId="0099966C" w14:textId="77777777" w:rsidR="00FD1D52" w:rsidRPr="0064681B" w:rsidRDefault="00FD1D52" w:rsidP="006F78CE">
            <w:pPr>
              <w:jc w:val="both"/>
              <w:rPr>
                <w:b/>
                <w:bCs/>
                <w:sz w:val="24"/>
                <w:szCs w:val="24"/>
              </w:rPr>
            </w:pPr>
            <w:r w:rsidRPr="0064681B">
              <w:rPr>
                <w:rFonts w:cs="Calibri"/>
                <w:b/>
                <w:bCs/>
                <w:sz w:val="24"/>
                <w:szCs w:val="24"/>
              </w:rPr>
              <w:t xml:space="preserve">€ </w:t>
            </w:r>
            <w:r w:rsidRPr="0064681B">
              <w:rPr>
                <w:b/>
                <w:bCs/>
                <w:sz w:val="24"/>
                <w:szCs w:val="24"/>
              </w:rPr>
              <w:t>255,4</w:t>
            </w:r>
          </w:p>
        </w:tc>
        <w:tc>
          <w:tcPr>
            <w:tcW w:w="1601" w:type="dxa"/>
          </w:tcPr>
          <w:p w14:paraId="1F2C52ED" w14:textId="77777777" w:rsidR="00FD1D52" w:rsidRPr="0064681B" w:rsidRDefault="00FD1D52" w:rsidP="006F78CE">
            <w:pPr>
              <w:jc w:val="both"/>
              <w:rPr>
                <w:sz w:val="24"/>
                <w:szCs w:val="24"/>
              </w:rPr>
            </w:pPr>
            <w:r w:rsidRPr="0064681B">
              <w:rPr>
                <w:sz w:val="24"/>
                <w:szCs w:val="24"/>
              </w:rPr>
              <w:t>4 h</w:t>
            </w:r>
          </w:p>
          <w:p w14:paraId="02760F97" w14:textId="3C520911"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20</w:t>
            </w:r>
            <w:r w:rsidR="002A4C74" w:rsidRPr="0064681B">
              <w:rPr>
                <w:b/>
                <w:bCs/>
                <w:sz w:val="24"/>
                <w:szCs w:val="24"/>
              </w:rPr>
              <w:t>4</w:t>
            </w:r>
            <w:r w:rsidRPr="0064681B">
              <w:rPr>
                <w:b/>
                <w:bCs/>
                <w:sz w:val="24"/>
                <w:szCs w:val="24"/>
              </w:rPr>
              <w:t>,36</w:t>
            </w:r>
          </w:p>
        </w:tc>
        <w:tc>
          <w:tcPr>
            <w:tcW w:w="1601" w:type="dxa"/>
          </w:tcPr>
          <w:p w14:paraId="0640C965" w14:textId="77777777" w:rsidR="00FD1D52" w:rsidRPr="0064681B" w:rsidRDefault="00FD1D52" w:rsidP="006F78CE">
            <w:pPr>
              <w:jc w:val="both"/>
              <w:rPr>
                <w:sz w:val="24"/>
                <w:szCs w:val="24"/>
              </w:rPr>
            </w:pPr>
            <w:r w:rsidRPr="0064681B">
              <w:rPr>
                <w:sz w:val="24"/>
                <w:szCs w:val="24"/>
              </w:rPr>
              <w:t>0 h</w:t>
            </w:r>
          </w:p>
        </w:tc>
        <w:tc>
          <w:tcPr>
            <w:tcW w:w="1161" w:type="dxa"/>
          </w:tcPr>
          <w:p w14:paraId="7E7AE5FE" w14:textId="77777777" w:rsidR="00FD1D52" w:rsidRPr="0064681B" w:rsidRDefault="00FD1D52" w:rsidP="006F78CE">
            <w:pPr>
              <w:jc w:val="both"/>
              <w:rPr>
                <w:sz w:val="24"/>
                <w:szCs w:val="24"/>
              </w:rPr>
            </w:pPr>
            <w:r w:rsidRPr="0064681B">
              <w:rPr>
                <w:sz w:val="24"/>
                <w:szCs w:val="24"/>
              </w:rPr>
              <w:t>12 h</w:t>
            </w:r>
          </w:p>
          <w:p w14:paraId="4BD64699" w14:textId="7EF991D8"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6</w:t>
            </w:r>
            <w:r w:rsidR="002A4C74" w:rsidRPr="0064681B">
              <w:rPr>
                <w:b/>
                <w:bCs/>
                <w:sz w:val="24"/>
                <w:szCs w:val="24"/>
              </w:rPr>
              <w:t>13</w:t>
            </w:r>
            <w:r w:rsidRPr="0064681B">
              <w:rPr>
                <w:b/>
                <w:bCs/>
                <w:sz w:val="24"/>
                <w:szCs w:val="24"/>
              </w:rPr>
              <w:t>,08</w:t>
            </w:r>
          </w:p>
        </w:tc>
        <w:tc>
          <w:tcPr>
            <w:tcW w:w="1483" w:type="dxa"/>
          </w:tcPr>
          <w:p w14:paraId="765F4228" w14:textId="77777777" w:rsidR="00FD1D52" w:rsidRPr="0064681B" w:rsidRDefault="00FD1D52" w:rsidP="006F78CE">
            <w:pPr>
              <w:jc w:val="both"/>
              <w:rPr>
                <w:rFonts w:cs="Calibri"/>
                <w:b/>
                <w:bCs/>
                <w:sz w:val="24"/>
                <w:szCs w:val="24"/>
              </w:rPr>
            </w:pPr>
          </w:p>
          <w:p w14:paraId="3F79EBEC" w14:textId="5282DD1C" w:rsidR="00FD1D52" w:rsidRPr="0064681B" w:rsidRDefault="00FD1D52" w:rsidP="006F78CE">
            <w:pPr>
              <w:jc w:val="both"/>
              <w:rPr>
                <w:b/>
                <w:bCs/>
                <w:sz w:val="24"/>
                <w:szCs w:val="24"/>
              </w:rPr>
            </w:pPr>
            <w:r w:rsidRPr="0064681B">
              <w:rPr>
                <w:rFonts w:cs="Calibri"/>
                <w:b/>
                <w:bCs/>
                <w:sz w:val="24"/>
                <w:szCs w:val="24"/>
              </w:rPr>
              <w:t xml:space="preserve">€ </w:t>
            </w:r>
            <w:r w:rsidRPr="0064681B">
              <w:rPr>
                <w:b/>
                <w:bCs/>
                <w:sz w:val="24"/>
                <w:szCs w:val="24"/>
              </w:rPr>
              <w:t>1.0</w:t>
            </w:r>
            <w:r w:rsidR="00DB4D25" w:rsidRPr="0064681B">
              <w:rPr>
                <w:b/>
                <w:bCs/>
                <w:sz w:val="24"/>
                <w:szCs w:val="24"/>
              </w:rPr>
              <w:t>72</w:t>
            </w:r>
            <w:r w:rsidRPr="0064681B">
              <w:rPr>
                <w:b/>
                <w:bCs/>
                <w:sz w:val="24"/>
                <w:szCs w:val="24"/>
              </w:rPr>
              <w:t>,84</w:t>
            </w:r>
          </w:p>
        </w:tc>
      </w:tr>
      <w:tr w:rsidR="00FD1D52" w:rsidRPr="006C252D" w14:paraId="510DD4C1" w14:textId="77777777" w:rsidTr="006F78CE">
        <w:tc>
          <w:tcPr>
            <w:tcW w:w="1852" w:type="dxa"/>
          </w:tcPr>
          <w:p w14:paraId="5076E92E" w14:textId="28A07A4B" w:rsidR="00FD1D52" w:rsidRPr="0064681B" w:rsidRDefault="00FD1D52" w:rsidP="006F78CE">
            <w:pPr>
              <w:jc w:val="both"/>
              <w:rPr>
                <w:b/>
                <w:bCs/>
                <w:sz w:val="24"/>
                <w:szCs w:val="24"/>
              </w:rPr>
            </w:pPr>
            <w:r w:rsidRPr="0064681B">
              <w:rPr>
                <w:b/>
                <w:bCs/>
                <w:sz w:val="24"/>
                <w:szCs w:val="24"/>
              </w:rPr>
              <w:t>Costo totale a carico dell’</w:t>
            </w:r>
            <w:r w:rsidR="00D97853" w:rsidRPr="0064681B">
              <w:rPr>
                <w:b/>
                <w:bCs/>
                <w:sz w:val="24"/>
                <w:szCs w:val="24"/>
              </w:rPr>
              <w:t>Istituzione scolastica</w:t>
            </w:r>
          </w:p>
        </w:tc>
        <w:tc>
          <w:tcPr>
            <w:tcW w:w="1930" w:type="dxa"/>
          </w:tcPr>
          <w:p w14:paraId="7CDC6498" w14:textId="77777777" w:rsidR="00FD1D52" w:rsidRPr="0064681B" w:rsidRDefault="00FD1D52" w:rsidP="006F78CE">
            <w:pPr>
              <w:jc w:val="both"/>
              <w:rPr>
                <w:sz w:val="24"/>
                <w:szCs w:val="24"/>
              </w:rPr>
            </w:pPr>
            <w:r w:rsidRPr="0064681B">
              <w:rPr>
                <w:sz w:val="24"/>
                <w:szCs w:val="24"/>
              </w:rPr>
              <w:t>3 h * 10 docenti=</w:t>
            </w:r>
          </w:p>
          <w:p w14:paraId="2E0C2816" w14:textId="77777777" w:rsidR="00FD1D52" w:rsidRPr="0064681B" w:rsidRDefault="00FD1D52" w:rsidP="006F78CE">
            <w:pPr>
              <w:jc w:val="both"/>
              <w:rPr>
                <w:b/>
                <w:bCs/>
                <w:sz w:val="24"/>
                <w:szCs w:val="24"/>
              </w:rPr>
            </w:pPr>
            <w:r w:rsidRPr="0064681B">
              <w:rPr>
                <w:rFonts w:cs="Calibri"/>
                <w:b/>
                <w:bCs/>
                <w:sz w:val="24"/>
                <w:szCs w:val="24"/>
              </w:rPr>
              <w:t xml:space="preserve">€ </w:t>
            </w:r>
            <w:r w:rsidRPr="0064681B">
              <w:rPr>
                <w:b/>
                <w:bCs/>
                <w:sz w:val="24"/>
                <w:szCs w:val="24"/>
              </w:rPr>
              <w:t>766,2</w:t>
            </w:r>
          </w:p>
        </w:tc>
        <w:tc>
          <w:tcPr>
            <w:tcW w:w="1601" w:type="dxa"/>
          </w:tcPr>
          <w:p w14:paraId="236A9A0D" w14:textId="77777777" w:rsidR="00FD1D52" w:rsidRPr="0064681B" w:rsidRDefault="00FD1D52" w:rsidP="006F78CE">
            <w:pPr>
              <w:jc w:val="both"/>
              <w:rPr>
                <w:sz w:val="24"/>
                <w:szCs w:val="24"/>
              </w:rPr>
            </w:pPr>
            <w:r w:rsidRPr="0064681B">
              <w:rPr>
                <w:sz w:val="24"/>
                <w:szCs w:val="24"/>
              </w:rPr>
              <w:t>12 h</w:t>
            </w:r>
          </w:p>
          <w:p w14:paraId="4BA4B831" w14:textId="46380B60"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6</w:t>
            </w:r>
            <w:r w:rsidR="002A4C74" w:rsidRPr="0064681B">
              <w:rPr>
                <w:b/>
                <w:bCs/>
                <w:sz w:val="24"/>
                <w:szCs w:val="24"/>
              </w:rPr>
              <w:t>13</w:t>
            </w:r>
            <w:r w:rsidRPr="0064681B">
              <w:rPr>
                <w:b/>
                <w:bCs/>
                <w:sz w:val="24"/>
                <w:szCs w:val="24"/>
              </w:rPr>
              <w:t>,08</w:t>
            </w:r>
          </w:p>
        </w:tc>
        <w:tc>
          <w:tcPr>
            <w:tcW w:w="1601" w:type="dxa"/>
          </w:tcPr>
          <w:p w14:paraId="093B16FB" w14:textId="77777777" w:rsidR="00FD1D52" w:rsidRPr="0064681B" w:rsidRDefault="00FD1D52" w:rsidP="006F78CE">
            <w:pPr>
              <w:jc w:val="both"/>
              <w:rPr>
                <w:sz w:val="24"/>
                <w:szCs w:val="24"/>
              </w:rPr>
            </w:pPr>
            <w:r w:rsidRPr="0064681B">
              <w:rPr>
                <w:sz w:val="24"/>
                <w:szCs w:val="24"/>
              </w:rPr>
              <w:t>12 h</w:t>
            </w:r>
          </w:p>
          <w:p w14:paraId="3AED533B" w14:textId="4E96E98B"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6</w:t>
            </w:r>
            <w:r w:rsidR="002A4C74" w:rsidRPr="0064681B">
              <w:rPr>
                <w:b/>
                <w:bCs/>
                <w:sz w:val="24"/>
                <w:szCs w:val="24"/>
              </w:rPr>
              <w:t>13</w:t>
            </w:r>
            <w:r w:rsidRPr="0064681B">
              <w:rPr>
                <w:b/>
                <w:bCs/>
                <w:sz w:val="24"/>
                <w:szCs w:val="24"/>
              </w:rPr>
              <w:t>,08</w:t>
            </w:r>
          </w:p>
        </w:tc>
        <w:tc>
          <w:tcPr>
            <w:tcW w:w="1161" w:type="dxa"/>
          </w:tcPr>
          <w:p w14:paraId="3D9ED32E" w14:textId="77777777" w:rsidR="00FD1D52" w:rsidRPr="0064681B" w:rsidRDefault="00FD1D52" w:rsidP="006F78CE">
            <w:pPr>
              <w:jc w:val="both"/>
              <w:rPr>
                <w:sz w:val="24"/>
                <w:szCs w:val="24"/>
              </w:rPr>
            </w:pPr>
            <w:r w:rsidRPr="0064681B">
              <w:rPr>
                <w:sz w:val="24"/>
                <w:szCs w:val="24"/>
              </w:rPr>
              <w:t>12 h</w:t>
            </w:r>
          </w:p>
          <w:p w14:paraId="11184FE6" w14:textId="445C4ABF"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6</w:t>
            </w:r>
            <w:r w:rsidR="002A4C74" w:rsidRPr="0064681B">
              <w:rPr>
                <w:b/>
                <w:bCs/>
                <w:sz w:val="24"/>
                <w:szCs w:val="24"/>
              </w:rPr>
              <w:t>13</w:t>
            </w:r>
            <w:r w:rsidRPr="0064681B">
              <w:rPr>
                <w:b/>
                <w:bCs/>
                <w:sz w:val="24"/>
                <w:szCs w:val="24"/>
              </w:rPr>
              <w:t>,08</w:t>
            </w:r>
          </w:p>
        </w:tc>
        <w:tc>
          <w:tcPr>
            <w:tcW w:w="1483" w:type="dxa"/>
          </w:tcPr>
          <w:p w14:paraId="6CBDE944" w14:textId="77777777" w:rsidR="00FD1D52" w:rsidRPr="0064681B" w:rsidRDefault="00FD1D52" w:rsidP="006F78CE">
            <w:pPr>
              <w:jc w:val="both"/>
              <w:rPr>
                <w:rFonts w:cs="Calibri"/>
                <w:b/>
                <w:bCs/>
                <w:sz w:val="24"/>
                <w:szCs w:val="24"/>
              </w:rPr>
            </w:pPr>
          </w:p>
          <w:p w14:paraId="4CAAD72E" w14:textId="4EEBBE29" w:rsidR="00FD1D52" w:rsidRPr="0064681B" w:rsidRDefault="00FD1D52" w:rsidP="006F78CE">
            <w:pPr>
              <w:jc w:val="both"/>
              <w:rPr>
                <w:sz w:val="24"/>
                <w:szCs w:val="24"/>
              </w:rPr>
            </w:pPr>
            <w:r w:rsidRPr="0064681B">
              <w:rPr>
                <w:rFonts w:cs="Calibri"/>
                <w:b/>
                <w:bCs/>
                <w:sz w:val="24"/>
                <w:szCs w:val="24"/>
              </w:rPr>
              <w:t xml:space="preserve">€ </w:t>
            </w:r>
            <w:r w:rsidRPr="0064681B">
              <w:rPr>
                <w:b/>
                <w:bCs/>
                <w:sz w:val="24"/>
                <w:szCs w:val="24"/>
              </w:rPr>
              <w:t>2.</w:t>
            </w:r>
            <w:r w:rsidR="00DB4D25" w:rsidRPr="0064681B">
              <w:rPr>
                <w:b/>
                <w:bCs/>
                <w:sz w:val="24"/>
                <w:szCs w:val="24"/>
              </w:rPr>
              <w:t>605</w:t>
            </w:r>
            <w:r w:rsidRPr="0064681B">
              <w:rPr>
                <w:b/>
                <w:bCs/>
                <w:sz w:val="24"/>
                <w:szCs w:val="24"/>
              </w:rPr>
              <w:t>,44</w:t>
            </w:r>
          </w:p>
        </w:tc>
      </w:tr>
    </w:tbl>
    <w:p w14:paraId="412662A4" w14:textId="77777777" w:rsidR="00FD1D52" w:rsidRDefault="00FD1D52" w:rsidP="00FD1D52">
      <w:pPr>
        <w:pBdr>
          <w:top w:val="nil"/>
          <w:left w:val="nil"/>
          <w:bottom w:val="nil"/>
          <w:right w:val="nil"/>
          <w:between w:val="nil"/>
        </w:pBdr>
        <w:spacing w:after="0" w:line="240" w:lineRule="auto"/>
        <w:jc w:val="both"/>
        <w:rPr>
          <w:sz w:val="24"/>
          <w:szCs w:val="24"/>
        </w:rPr>
      </w:pPr>
    </w:p>
    <w:p w14:paraId="3D111C41" w14:textId="5D69D855" w:rsidR="003D2420" w:rsidRDefault="00C26E02">
      <w:pPr>
        <w:spacing w:after="0" w:line="240" w:lineRule="auto"/>
        <w:jc w:val="both"/>
        <w:rPr>
          <w:sz w:val="24"/>
          <w:szCs w:val="24"/>
        </w:rPr>
      </w:pPr>
      <w:r w:rsidRPr="001D39ED">
        <w:rPr>
          <w:sz w:val="24"/>
          <w:szCs w:val="24"/>
        </w:rPr>
        <w:t>Le richieste di liquidazione saranno sottoposte a verifiche di regolarità amministrativo-contabile, tese ad accertare la presenza e la correttezza della documentazione richiesta</w:t>
      </w:r>
      <w:r w:rsidRPr="003711A3">
        <w:rPr>
          <w:sz w:val="24"/>
          <w:szCs w:val="24"/>
        </w:rPr>
        <w:t>.</w:t>
      </w:r>
      <w:r w:rsidR="00D74DF7" w:rsidRPr="003711A3">
        <w:rPr>
          <w:sz w:val="24"/>
          <w:szCs w:val="24"/>
        </w:rPr>
        <w:t xml:space="preserve"> Regione si avvarrà della collaborazione dell’Ufficio </w:t>
      </w:r>
      <w:r w:rsidR="00D97853">
        <w:rPr>
          <w:sz w:val="24"/>
          <w:szCs w:val="24"/>
        </w:rPr>
        <w:t>Scolastico</w:t>
      </w:r>
      <w:r w:rsidR="00D74DF7" w:rsidRPr="003711A3">
        <w:rPr>
          <w:sz w:val="24"/>
          <w:szCs w:val="24"/>
        </w:rPr>
        <w:t xml:space="preserve"> Regionale, anche ai fini dell’interlocuzione con le scuole.</w:t>
      </w:r>
    </w:p>
    <w:p w14:paraId="132AD89B" w14:textId="77777777" w:rsidR="00BE5BCA" w:rsidRDefault="00BE5BCA">
      <w:pPr>
        <w:spacing w:after="0" w:line="240" w:lineRule="auto"/>
        <w:jc w:val="both"/>
        <w:rPr>
          <w:sz w:val="24"/>
          <w:szCs w:val="24"/>
        </w:rPr>
      </w:pPr>
    </w:p>
    <w:p w14:paraId="240E4FD9" w14:textId="77777777" w:rsidR="00BE5BCA" w:rsidRDefault="00BE5BCA">
      <w:pPr>
        <w:spacing w:after="0" w:line="240" w:lineRule="auto"/>
        <w:jc w:val="both"/>
        <w:rPr>
          <w:sz w:val="24"/>
          <w:szCs w:val="24"/>
        </w:rPr>
      </w:pPr>
    </w:p>
    <w:p w14:paraId="02567C83" w14:textId="77777777" w:rsidR="00BE5BCA" w:rsidRPr="003711A3" w:rsidRDefault="00BE5BCA">
      <w:pPr>
        <w:spacing w:after="0" w:line="240" w:lineRule="auto"/>
        <w:jc w:val="both"/>
        <w:rPr>
          <w:sz w:val="24"/>
          <w:szCs w:val="24"/>
        </w:rPr>
      </w:pPr>
    </w:p>
    <w:p w14:paraId="6D36C910" w14:textId="415266C9" w:rsidR="00D30AF9" w:rsidRDefault="00D30AF9">
      <w:pPr>
        <w:spacing w:after="0" w:line="240" w:lineRule="auto"/>
        <w:jc w:val="both"/>
        <w:rPr>
          <w:sz w:val="24"/>
          <w:szCs w:val="24"/>
        </w:rPr>
      </w:pPr>
      <w:bookmarkStart w:id="76" w:name="_haapch" w:colFirst="0" w:colLast="0"/>
      <w:bookmarkEnd w:id="76"/>
    </w:p>
    <w:p w14:paraId="7937A3F6" w14:textId="38066E46" w:rsidR="003D2420" w:rsidRDefault="00C26E02" w:rsidP="00650074">
      <w:pPr>
        <w:pStyle w:val="Titolo3"/>
        <w:numPr>
          <w:ilvl w:val="2"/>
          <w:numId w:val="12"/>
        </w:numPr>
      </w:pPr>
      <w:bookmarkStart w:id="77" w:name="_Toc212452988"/>
      <w:r>
        <w:lastRenderedPageBreak/>
        <w:t>C.</w:t>
      </w:r>
      <w:r w:rsidR="00A06695">
        <w:t>9</w:t>
      </w:r>
      <w:r>
        <w:t>.3 Richieste di integrazioni documentali</w:t>
      </w:r>
      <w:bookmarkEnd w:id="77"/>
    </w:p>
    <w:p w14:paraId="6699FE50" w14:textId="77777777" w:rsidR="003D2420" w:rsidRDefault="003D2420">
      <w:pPr>
        <w:pBdr>
          <w:top w:val="nil"/>
          <w:left w:val="nil"/>
          <w:bottom w:val="nil"/>
          <w:right w:val="nil"/>
          <w:between w:val="nil"/>
        </w:pBdr>
        <w:spacing w:after="0" w:line="240" w:lineRule="auto"/>
        <w:jc w:val="both"/>
        <w:rPr>
          <w:color w:val="000000"/>
          <w:sz w:val="24"/>
          <w:szCs w:val="24"/>
        </w:rPr>
      </w:pPr>
    </w:p>
    <w:p w14:paraId="3CBE3D45" w14:textId="3F578652"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A seguito della presentazione della rendicontazione e della richiesta di liquidazione</w:t>
      </w:r>
      <w:r w:rsidR="00AA0E7C">
        <w:rPr>
          <w:color w:val="000000"/>
          <w:sz w:val="24"/>
          <w:szCs w:val="24"/>
        </w:rPr>
        <w:t>,</w:t>
      </w:r>
      <w:r>
        <w:rPr>
          <w:color w:val="000000"/>
          <w:sz w:val="24"/>
          <w:szCs w:val="24"/>
        </w:rPr>
        <w:t xml:space="preserve"> l’Amministrazione regionale si riserva di richiedere </w:t>
      </w:r>
      <w:r>
        <w:rPr>
          <w:b/>
          <w:color w:val="000000"/>
          <w:sz w:val="24"/>
          <w:szCs w:val="24"/>
        </w:rPr>
        <w:t>integrazioni documentali o chiarimenti</w:t>
      </w:r>
      <w:r>
        <w:rPr>
          <w:color w:val="000000"/>
          <w:sz w:val="24"/>
          <w:szCs w:val="24"/>
        </w:rPr>
        <w:t xml:space="preserve">, utili alla conclusione della procedura di </w:t>
      </w:r>
      <w:proofErr w:type="spellStart"/>
      <w:r>
        <w:rPr>
          <w:color w:val="000000"/>
          <w:sz w:val="24"/>
          <w:szCs w:val="24"/>
        </w:rPr>
        <w:t>pagabilità</w:t>
      </w:r>
      <w:proofErr w:type="spellEnd"/>
      <w:r>
        <w:rPr>
          <w:color w:val="000000"/>
          <w:sz w:val="24"/>
          <w:szCs w:val="24"/>
        </w:rPr>
        <w:t xml:space="preserve"> e di liquidazione</w:t>
      </w:r>
      <w:r w:rsidR="00AA0E7C">
        <w:rPr>
          <w:color w:val="000000"/>
          <w:sz w:val="24"/>
          <w:szCs w:val="24"/>
        </w:rPr>
        <w:t>.</w:t>
      </w:r>
    </w:p>
    <w:p w14:paraId="121CC3DD" w14:textId="77777777" w:rsidR="001A3BBD" w:rsidRDefault="001A3BBD">
      <w:pPr>
        <w:pBdr>
          <w:top w:val="nil"/>
          <w:left w:val="nil"/>
          <w:bottom w:val="nil"/>
          <w:right w:val="nil"/>
          <w:between w:val="nil"/>
        </w:pBdr>
        <w:spacing w:after="0" w:line="240" w:lineRule="auto"/>
        <w:jc w:val="both"/>
        <w:rPr>
          <w:color w:val="000000"/>
          <w:sz w:val="24"/>
          <w:szCs w:val="24"/>
        </w:rPr>
      </w:pPr>
    </w:p>
    <w:p w14:paraId="0C9B7A04" w14:textId="7E2F9A1F" w:rsidR="003D2420" w:rsidRDefault="00AA0E7C" w:rsidP="00AA0E7C">
      <w:pPr>
        <w:pBdr>
          <w:top w:val="nil"/>
          <w:left w:val="nil"/>
          <w:bottom w:val="nil"/>
          <w:right w:val="nil"/>
          <w:between w:val="nil"/>
        </w:pBdr>
        <w:spacing w:after="0" w:line="240" w:lineRule="auto"/>
        <w:jc w:val="both"/>
        <w:rPr>
          <w:color w:val="000000"/>
          <w:sz w:val="24"/>
          <w:szCs w:val="24"/>
        </w:rPr>
      </w:pPr>
      <w:r>
        <w:rPr>
          <w:color w:val="000000"/>
          <w:sz w:val="24"/>
          <w:szCs w:val="24"/>
        </w:rPr>
        <w:t>N</w:t>
      </w:r>
      <w:r w:rsidR="004C029A">
        <w:rPr>
          <w:color w:val="000000"/>
          <w:sz w:val="24"/>
          <w:szCs w:val="24"/>
        </w:rPr>
        <w:t xml:space="preserve">el </w:t>
      </w:r>
      <w:r w:rsidR="00C26E02">
        <w:rPr>
          <w:color w:val="000000"/>
          <w:sz w:val="24"/>
          <w:szCs w:val="24"/>
        </w:rPr>
        <w:t xml:space="preserve">caso di richiesta di integrazione </w:t>
      </w:r>
      <w:r w:rsidR="00C26E02" w:rsidRPr="00A92DAC">
        <w:rPr>
          <w:color w:val="000000"/>
          <w:sz w:val="24"/>
          <w:szCs w:val="24"/>
        </w:rPr>
        <w:t>documentale, i termini</w:t>
      </w:r>
      <w:r w:rsidR="00C26E02">
        <w:rPr>
          <w:color w:val="000000"/>
          <w:sz w:val="24"/>
          <w:szCs w:val="24"/>
        </w:rPr>
        <w:t xml:space="preserve"> temporali dell’istruttoria si intendono interrotti sino alla data di ricevimento della documentazione integrativa</w:t>
      </w:r>
      <w:r>
        <w:rPr>
          <w:color w:val="000000"/>
          <w:sz w:val="24"/>
          <w:szCs w:val="24"/>
        </w:rPr>
        <w:t>.</w:t>
      </w:r>
    </w:p>
    <w:p w14:paraId="3C2432B3" w14:textId="77777777" w:rsidR="001A3BBD" w:rsidRDefault="001A3BBD" w:rsidP="00AA0E7C">
      <w:pPr>
        <w:pBdr>
          <w:top w:val="nil"/>
          <w:left w:val="nil"/>
          <w:bottom w:val="nil"/>
          <w:right w:val="nil"/>
          <w:between w:val="nil"/>
        </w:pBdr>
        <w:spacing w:after="0" w:line="240" w:lineRule="auto"/>
        <w:jc w:val="both"/>
        <w:rPr>
          <w:color w:val="000000"/>
          <w:sz w:val="24"/>
          <w:szCs w:val="24"/>
        </w:rPr>
      </w:pPr>
    </w:p>
    <w:p w14:paraId="1CF647B2" w14:textId="5837024C" w:rsidR="003D2420" w:rsidRPr="00A92DAC" w:rsidRDefault="00AA0E7C" w:rsidP="00AA0E7C">
      <w:pPr>
        <w:pBdr>
          <w:top w:val="nil"/>
          <w:left w:val="nil"/>
          <w:bottom w:val="nil"/>
          <w:right w:val="nil"/>
          <w:between w:val="nil"/>
        </w:pBdr>
        <w:spacing w:after="0" w:line="240" w:lineRule="auto"/>
        <w:jc w:val="both"/>
        <w:rPr>
          <w:color w:val="000000"/>
          <w:sz w:val="24"/>
          <w:szCs w:val="24"/>
        </w:rPr>
      </w:pPr>
      <w:r w:rsidRPr="009F2CF8">
        <w:rPr>
          <w:color w:val="000000"/>
          <w:sz w:val="24"/>
          <w:szCs w:val="24"/>
        </w:rPr>
        <w:t>L</w:t>
      </w:r>
      <w:r w:rsidR="004C029A" w:rsidRPr="009F2CF8">
        <w:rPr>
          <w:color w:val="000000"/>
          <w:sz w:val="24"/>
          <w:szCs w:val="24"/>
        </w:rPr>
        <w:t xml:space="preserve">a richiesta </w:t>
      </w:r>
      <w:r w:rsidR="00C26E02" w:rsidRPr="009F2CF8">
        <w:rPr>
          <w:color w:val="000000"/>
          <w:sz w:val="24"/>
          <w:szCs w:val="24"/>
        </w:rPr>
        <w:t xml:space="preserve">di integrazione avviene esclusivamente tramite la piattaforma Bandi e Servizi; </w:t>
      </w:r>
      <w:r w:rsidRPr="009F2CF8">
        <w:rPr>
          <w:color w:val="000000"/>
          <w:sz w:val="24"/>
          <w:szCs w:val="24"/>
        </w:rPr>
        <w:t xml:space="preserve">il sistema provvederà anche ad inviare </w:t>
      </w:r>
      <w:r w:rsidR="00C26E02" w:rsidRPr="009F2CF8">
        <w:rPr>
          <w:color w:val="000000"/>
          <w:sz w:val="24"/>
          <w:szCs w:val="24"/>
        </w:rPr>
        <w:t xml:space="preserve">una mail all’indirizzo di posta elettronica ordinaria del referente di progetto indicato nella domanda di finanziamento. È pertanto esclusiva responsabilità del </w:t>
      </w:r>
      <w:r w:rsidRPr="009F2CF8">
        <w:rPr>
          <w:color w:val="000000"/>
          <w:sz w:val="24"/>
          <w:szCs w:val="24"/>
        </w:rPr>
        <w:t>soggetto richiedente la liquidazione</w:t>
      </w:r>
      <w:r w:rsidR="00C26E02" w:rsidRPr="009F2CF8">
        <w:rPr>
          <w:color w:val="000000"/>
          <w:sz w:val="24"/>
          <w:szCs w:val="24"/>
        </w:rPr>
        <w:t xml:space="preserve"> avere cura di inserire e aggiornare l’indirizzo di posta elettronica sopra citato mediante la piattaforma Bandi e Servizi</w:t>
      </w:r>
      <w:r w:rsidRPr="009F2CF8">
        <w:rPr>
          <w:color w:val="000000"/>
          <w:sz w:val="24"/>
          <w:szCs w:val="24"/>
        </w:rPr>
        <w:t>.</w:t>
      </w:r>
    </w:p>
    <w:p w14:paraId="59CEEECC" w14:textId="4D71EB22" w:rsidR="003D2420" w:rsidRPr="00A92DAC" w:rsidRDefault="003D2420">
      <w:pPr>
        <w:pBdr>
          <w:top w:val="nil"/>
          <w:left w:val="nil"/>
          <w:bottom w:val="nil"/>
          <w:right w:val="nil"/>
          <w:between w:val="nil"/>
        </w:pBdr>
        <w:spacing w:after="0" w:line="240" w:lineRule="auto"/>
        <w:jc w:val="both"/>
        <w:rPr>
          <w:color w:val="000000"/>
          <w:sz w:val="24"/>
          <w:szCs w:val="24"/>
        </w:rPr>
      </w:pPr>
    </w:p>
    <w:p w14:paraId="72ABE671" w14:textId="5CA6712B" w:rsidR="003D2420" w:rsidRDefault="00AA0E7C">
      <w:pPr>
        <w:pBdr>
          <w:top w:val="nil"/>
          <w:left w:val="nil"/>
          <w:bottom w:val="nil"/>
          <w:right w:val="nil"/>
          <w:between w:val="nil"/>
        </w:pBdr>
        <w:spacing w:after="0" w:line="240" w:lineRule="auto"/>
        <w:jc w:val="both"/>
        <w:rPr>
          <w:color w:val="000000"/>
          <w:sz w:val="24"/>
          <w:szCs w:val="24"/>
        </w:rPr>
      </w:pPr>
      <w:r w:rsidRPr="00A92DAC">
        <w:rPr>
          <w:color w:val="000000"/>
          <w:sz w:val="24"/>
          <w:szCs w:val="24"/>
        </w:rPr>
        <w:t>L’</w:t>
      </w:r>
      <w:r w:rsidR="00C26E02" w:rsidRPr="00A92DAC">
        <w:rPr>
          <w:color w:val="000000"/>
          <w:sz w:val="24"/>
          <w:szCs w:val="24"/>
        </w:rPr>
        <w:t>Amministrazione regionale potrà</w:t>
      </w:r>
      <w:r w:rsidRPr="00A92DAC">
        <w:rPr>
          <w:color w:val="000000"/>
          <w:sz w:val="24"/>
          <w:szCs w:val="24"/>
        </w:rPr>
        <w:t>, infine,</w:t>
      </w:r>
      <w:r w:rsidR="00C26E02" w:rsidRPr="00A92DAC">
        <w:rPr>
          <w:color w:val="000000"/>
          <w:sz w:val="24"/>
          <w:szCs w:val="24"/>
        </w:rPr>
        <w:t xml:space="preserve"> effettuare</w:t>
      </w:r>
      <w:r w:rsidRPr="00A92DAC">
        <w:rPr>
          <w:color w:val="000000"/>
          <w:sz w:val="24"/>
          <w:szCs w:val="24"/>
        </w:rPr>
        <w:t>,</w:t>
      </w:r>
      <w:r w:rsidR="00C26E02" w:rsidRPr="00A92DAC">
        <w:rPr>
          <w:color w:val="000000"/>
          <w:sz w:val="24"/>
          <w:szCs w:val="24"/>
        </w:rPr>
        <w:t xml:space="preserve"> </w:t>
      </w:r>
      <w:r w:rsidR="00C26E02" w:rsidRPr="009F2CF8">
        <w:rPr>
          <w:color w:val="000000"/>
          <w:sz w:val="24"/>
          <w:szCs w:val="24"/>
        </w:rPr>
        <w:t xml:space="preserve">presso i soggetti richiedenti </w:t>
      </w:r>
      <w:r w:rsidRPr="009F2CF8">
        <w:rPr>
          <w:color w:val="000000"/>
          <w:sz w:val="24"/>
          <w:szCs w:val="24"/>
        </w:rPr>
        <w:t>l’assegnazione dei fondi,</w:t>
      </w:r>
      <w:r w:rsidRPr="00A92DAC">
        <w:rPr>
          <w:color w:val="000000"/>
          <w:sz w:val="24"/>
          <w:szCs w:val="24"/>
        </w:rPr>
        <w:t xml:space="preserve"> </w:t>
      </w:r>
      <w:r w:rsidR="00C26E02" w:rsidRPr="00A92DAC">
        <w:rPr>
          <w:b/>
          <w:bCs/>
          <w:color w:val="000000"/>
          <w:sz w:val="24"/>
          <w:szCs w:val="24"/>
        </w:rPr>
        <w:t>visite e verifiche, anche senza preavviso</w:t>
      </w:r>
      <w:r w:rsidR="00C26E02" w:rsidRPr="00A92DAC">
        <w:rPr>
          <w:color w:val="000000"/>
          <w:sz w:val="24"/>
          <w:szCs w:val="24"/>
        </w:rPr>
        <w:t xml:space="preserve">, in ogni fase dell’attività al fine di attivare a vario titolo la vigilanza sulle azioni finanziate. </w:t>
      </w:r>
      <w:r w:rsidR="00C26E02" w:rsidRPr="009F2CF8">
        <w:rPr>
          <w:color w:val="000000"/>
          <w:sz w:val="24"/>
          <w:szCs w:val="24"/>
        </w:rPr>
        <w:t xml:space="preserve">Nel caso </w:t>
      </w:r>
      <w:r w:rsidRPr="009F2CF8">
        <w:rPr>
          <w:color w:val="000000"/>
          <w:sz w:val="24"/>
          <w:szCs w:val="24"/>
        </w:rPr>
        <w:t xml:space="preserve">in cui, a conclusione di dette verifiche, </w:t>
      </w:r>
      <w:r w:rsidR="00C26E02" w:rsidRPr="009F2CF8">
        <w:rPr>
          <w:color w:val="000000"/>
          <w:sz w:val="24"/>
          <w:szCs w:val="24"/>
        </w:rPr>
        <w:t xml:space="preserve">siano </w:t>
      </w:r>
      <w:r w:rsidRPr="009F2CF8">
        <w:rPr>
          <w:color w:val="000000"/>
          <w:sz w:val="24"/>
          <w:szCs w:val="24"/>
        </w:rPr>
        <w:t>constatate</w:t>
      </w:r>
      <w:r w:rsidR="00C26E02" w:rsidRPr="009F2CF8">
        <w:rPr>
          <w:color w:val="000000"/>
          <w:sz w:val="24"/>
          <w:szCs w:val="24"/>
        </w:rPr>
        <w:t xml:space="preserve"> irregolarità</w:t>
      </w:r>
      <w:r w:rsidR="00C26E02" w:rsidRPr="00A92DAC">
        <w:rPr>
          <w:color w:val="000000"/>
          <w:sz w:val="24"/>
          <w:szCs w:val="24"/>
        </w:rPr>
        <w:t xml:space="preserve">, l’Amministrazione procederà alle opportune determinazioni di decadenza o revoca, a seconda dei casi rilevati, oppure all’eventuale recupero </w:t>
      </w:r>
      <w:r w:rsidR="00C26E02" w:rsidRPr="009F2CF8">
        <w:rPr>
          <w:color w:val="000000"/>
          <w:sz w:val="24"/>
          <w:szCs w:val="24"/>
        </w:rPr>
        <w:t>d</w:t>
      </w:r>
      <w:r w:rsidRPr="009F2CF8">
        <w:rPr>
          <w:color w:val="000000"/>
          <w:sz w:val="24"/>
          <w:szCs w:val="24"/>
        </w:rPr>
        <w:t>elle</w:t>
      </w:r>
      <w:r w:rsidR="00C26E02" w:rsidRPr="009F2CF8">
        <w:rPr>
          <w:color w:val="000000"/>
          <w:sz w:val="24"/>
          <w:szCs w:val="24"/>
        </w:rPr>
        <w:t xml:space="preserve"> somme </w:t>
      </w:r>
      <w:r w:rsidRPr="009F2CF8">
        <w:rPr>
          <w:color w:val="000000"/>
          <w:sz w:val="24"/>
          <w:szCs w:val="24"/>
        </w:rPr>
        <w:t>eventualmente</w:t>
      </w:r>
      <w:r w:rsidRPr="00A92DAC">
        <w:rPr>
          <w:color w:val="000000"/>
          <w:sz w:val="24"/>
          <w:szCs w:val="24"/>
        </w:rPr>
        <w:t xml:space="preserve"> </w:t>
      </w:r>
      <w:r w:rsidR="00C26E02" w:rsidRPr="00A92DAC">
        <w:rPr>
          <w:color w:val="000000"/>
          <w:sz w:val="24"/>
          <w:szCs w:val="24"/>
        </w:rPr>
        <w:t>già</w:t>
      </w:r>
      <w:r w:rsidR="00C26E02">
        <w:rPr>
          <w:color w:val="000000"/>
          <w:sz w:val="24"/>
          <w:szCs w:val="24"/>
        </w:rPr>
        <w:t xml:space="preserve"> erogate.</w:t>
      </w:r>
    </w:p>
    <w:p w14:paraId="3EDFE019" w14:textId="77777777" w:rsidR="00E93528" w:rsidRDefault="00E93528">
      <w:pPr>
        <w:pBdr>
          <w:top w:val="nil"/>
          <w:left w:val="nil"/>
          <w:bottom w:val="nil"/>
          <w:right w:val="nil"/>
          <w:between w:val="nil"/>
        </w:pBdr>
        <w:spacing w:after="0" w:line="240" w:lineRule="auto"/>
        <w:jc w:val="both"/>
        <w:rPr>
          <w:color w:val="000000"/>
          <w:sz w:val="24"/>
          <w:szCs w:val="24"/>
        </w:rPr>
      </w:pPr>
    </w:p>
    <w:p w14:paraId="501C14C3" w14:textId="32C7DEC5" w:rsidR="003D2420" w:rsidRDefault="00C26E02" w:rsidP="00650074">
      <w:pPr>
        <w:pStyle w:val="Titolo2"/>
        <w:numPr>
          <w:ilvl w:val="1"/>
          <w:numId w:val="12"/>
        </w:numPr>
      </w:pPr>
      <w:bookmarkStart w:id="78" w:name="_319y80a" w:colFirst="0" w:colLast="0"/>
      <w:bookmarkStart w:id="79" w:name="_Toc212452989"/>
      <w:bookmarkEnd w:id="78"/>
      <w:r>
        <w:t>C.</w:t>
      </w:r>
      <w:r w:rsidR="001007C9">
        <w:t>10</w:t>
      </w:r>
      <w:r>
        <w:t xml:space="preserve"> Modalità e tempi per l’erogazione dell’agevolazione</w:t>
      </w:r>
      <w:bookmarkEnd w:id="79"/>
    </w:p>
    <w:p w14:paraId="605560F1" w14:textId="77777777" w:rsidR="003D2420" w:rsidRDefault="003D2420">
      <w:pPr>
        <w:spacing w:after="0" w:line="240" w:lineRule="auto"/>
        <w:jc w:val="both"/>
        <w:rPr>
          <w:sz w:val="24"/>
          <w:szCs w:val="24"/>
        </w:rPr>
      </w:pPr>
    </w:p>
    <w:p w14:paraId="0F02CA47" w14:textId="77777777" w:rsidR="003D2420" w:rsidRDefault="00C26E02">
      <w:pPr>
        <w:spacing w:after="0" w:line="240" w:lineRule="auto"/>
        <w:jc w:val="both"/>
        <w:rPr>
          <w:sz w:val="24"/>
          <w:szCs w:val="24"/>
        </w:rPr>
      </w:pPr>
      <w:r w:rsidRPr="00C46F13">
        <w:rPr>
          <w:bCs/>
          <w:sz w:val="24"/>
          <w:szCs w:val="24"/>
        </w:rPr>
        <w:t xml:space="preserve">Regione Lombardia provvederà alla liquidazione </w:t>
      </w:r>
      <w:r w:rsidRPr="00C46F13">
        <w:rPr>
          <w:b/>
          <w:sz w:val="24"/>
          <w:szCs w:val="24"/>
        </w:rPr>
        <w:t>nel termine di 90 giorni</w:t>
      </w:r>
      <w:r w:rsidRPr="00C46F13">
        <w:rPr>
          <w:bCs/>
          <w:sz w:val="24"/>
          <w:szCs w:val="24"/>
        </w:rPr>
        <w:t xml:space="preserve"> dalla ricezione della richiesta di liquidazione</w:t>
      </w:r>
      <w:r>
        <w:rPr>
          <w:sz w:val="24"/>
          <w:szCs w:val="24"/>
        </w:rPr>
        <w:t>. In caso di controlli tale termine risulterà sospeso fino all’esito degli stessi.</w:t>
      </w:r>
    </w:p>
    <w:p w14:paraId="430E123B" w14:textId="1A1A777A" w:rsidR="003D2420" w:rsidRPr="00930380" w:rsidRDefault="00DD5ED6">
      <w:pPr>
        <w:pBdr>
          <w:top w:val="nil"/>
          <w:left w:val="nil"/>
          <w:bottom w:val="nil"/>
          <w:right w:val="nil"/>
          <w:between w:val="nil"/>
        </w:pBdr>
        <w:spacing w:after="0" w:line="240" w:lineRule="auto"/>
        <w:jc w:val="both"/>
        <w:rPr>
          <w:i/>
          <w:iCs/>
          <w:strike/>
          <w:color w:val="000000"/>
          <w:sz w:val="24"/>
          <w:szCs w:val="24"/>
        </w:rPr>
      </w:pPr>
      <w:r>
        <w:rPr>
          <w:color w:val="000000"/>
          <w:sz w:val="24"/>
          <w:szCs w:val="24"/>
        </w:rPr>
        <w:t>A</w:t>
      </w:r>
      <w:r w:rsidR="00C26E02" w:rsidRPr="007E0243">
        <w:rPr>
          <w:color w:val="000000"/>
          <w:sz w:val="24"/>
          <w:szCs w:val="24"/>
        </w:rPr>
        <w:t>i fini della liquidazione del contributo sarà verificata la regolarità contributiva del soggetto beneficiario. Il documento di regolarità contributiva (DURC) in corso di validità è acquisito d’ufficio da Regione Lombardia presso gli enti competenti, in base a quanto stabilito dall’art. 6 del Decreto del Ministero del lavoro e delle Politiche Sociali del 30/01/2015 (G.U. Serie Generale n. 125 del 1/6/2015).</w:t>
      </w:r>
      <w:r w:rsidR="00A95859" w:rsidRPr="007E0243">
        <w:rPr>
          <w:color w:val="000000"/>
          <w:sz w:val="24"/>
          <w:szCs w:val="24"/>
        </w:rPr>
        <w:t xml:space="preserve"> </w:t>
      </w:r>
      <w:r w:rsidR="00C26E02" w:rsidRPr="007E0243">
        <w:rPr>
          <w:color w:val="000000"/>
          <w:sz w:val="24"/>
          <w:szCs w:val="24"/>
        </w:rPr>
        <w:t>In caso di accertata irregolarità in fase di erogazione, verrà trattenuto l’importo corrispondente all’inadempienza e versato agli enti previdenziali e assicurativi (L. n. 98/2013, art. 31 commi 3 e 8-bis)”</w:t>
      </w:r>
      <w:r w:rsidR="007E0243" w:rsidRPr="007E0243">
        <w:rPr>
          <w:color w:val="000000"/>
          <w:sz w:val="24"/>
          <w:szCs w:val="24"/>
        </w:rPr>
        <w:t>.</w:t>
      </w:r>
      <w:r w:rsidR="007E0243">
        <w:rPr>
          <w:color w:val="000000"/>
          <w:sz w:val="24"/>
          <w:szCs w:val="24"/>
        </w:rPr>
        <w:t xml:space="preserve"> </w:t>
      </w:r>
    </w:p>
    <w:p w14:paraId="3E2DD0F0" w14:textId="77777777" w:rsidR="003E4CF5" w:rsidRDefault="003E4CF5">
      <w:pPr>
        <w:pBdr>
          <w:top w:val="nil"/>
          <w:left w:val="nil"/>
          <w:bottom w:val="nil"/>
          <w:right w:val="nil"/>
          <w:between w:val="nil"/>
        </w:pBdr>
        <w:spacing w:after="0" w:line="240" w:lineRule="auto"/>
        <w:jc w:val="both"/>
        <w:rPr>
          <w:color w:val="000000"/>
          <w:sz w:val="24"/>
          <w:szCs w:val="24"/>
        </w:rPr>
      </w:pPr>
    </w:p>
    <w:p w14:paraId="6CF2DCF9" w14:textId="44944C42" w:rsidR="007E0243" w:rsidRPr="007E0243" w:rsidRDefault="00C26E02" w:rsidP="007E0243">
      <w:pPr>
        <w:pBdr>
          <w:top w:val="nil"/>
          <w:left w:val="nil"/>
          <w:bottom w:val="nil"/>
          <w:right w:val="nil"/>
          <w:between w:val="nil"/>
        </w:pBdr>
        <w:spacing w:after="0" w:line="240" w:lineRule="auto"/>
        <w:jc w:val="both"/>
        <w:rPr>
          <w:i/>
          <w:iCs/>
          <w:color w:val="000000"/>
          <w:sz w:val="24"/>
          <w:szCs w:val="24"/>
        </w:rPr>
      </w:pPr>
      <w:r>
        <w:rPr>
          <w:color w:val="000000"/>
          <w:sz w:val="24"/>
          <w:szCs w:val="24"/>
        </w:rPr>
        <w:t xml:space="preserve">Ai fini della concessione di contributi pubblici, comunque denominati, il cui valore sia pari o superiore ai </w:t>
      </w:r>
      <w:r w:rsidR="00A95859">
        <w:rPr>
          <w:color w:val="000000"/>
          <w:sz w:val="24"/>
          <w:szCs w:val="24"/>
        </w:rPr>
        <w:t xml:space="preserve">€ </w:t>
      </w:r>
      <w:r>
        <w:rPr>
          <w:color w:val="000000"/>
          <w:sz w:val="24"/>
          <w:szCs w:val="24"/>
        </w:rPr>
        <w:t>150.000</w:t>
      </w:r>
      <w:r w:rsidR="00A95859">
        <w:rPr>
          <w:color w:val="000000"/>
          <w:sz w:val="24"/>
          <w:szCs w:val="24"/>
        </w:rPr>
        <w:t>,00</w:t>
      </w:r>
      <w:r>
        <w:rPr>
          <w:color w:val="000000"/>
          <w:sz w:val="24"/>
          <w:szCs w:val="24"/>
        </w:rPr>
        <w:t>, il soggetto richiedente deve essere in regola con la normativa antimafia e presentare le dichiarazioni necessarie per permettere alla Pubblica Amministrazione di effettuare le verifiche attraverso la banca dati nazionale unica del Ministero dell’Interno di cui agli artt. 96 e ss. del d.lgs. n. 159/2011. L’esito positivo delle verifiche antimafia preclude la concessione di contributi pubblici.</w:t>
      </w:r>
      <w:r w:rsidR="007E0243">
        <w:rPr>
          <w:color w:val="000000"/>
          <w:sz w:val="24"/>
          <w:szCs w:val="24"/>
        </w:rPr>
        <w:t xml:space="preserve"> </w:t>
      </w:r>
      <w:r w:rsidR="007E0243" w:rsidRPr="00A06E41">
        <w:rPr>
          <w:i/>
          <w:iCs/>
          <w:color w:val="000000"/>
          <w:sz w:val="24"/>
          <w:szCs w:val="24"/>
        </w:rPr>
        <w:t xml:space="preserve">Tale obbligo non vige per le </w:t>
      </w:r>
      <w:r w:rsidR="00D97853">
        <w:rPr>
          <w:i/>
          <w:iCs/>
          <w:color w:val="000000"/>
          <w:sz w:val="24"/>
          <w:szCs w:val="24"/>
        </w:rPr>
        <w:t>Istituzioni scolastiche</w:t>
      </w:r>
      <w:r w:rsidR="007E0243" w:rsidRPr="00A06E41">
        <w:rPr>
          <w:i/>
          <w:iCs/>
          <w:color w:val="000000"/>
          <w:sz w:val="24"/>
          <w:szCs w:val="24"/>
        </w:rPr>
        <w:t xml:space="preserve"> statali, fatti salvi gli obblighi di trasparenza e pubblicazione previsti in amministrazione trasparente.</w:t>
      </w:r>
    </w:p>
    <w:p w14:paraId="7C148D83" w14:textId="77777777" w:rsidR="003D2420" w:rsidRDefault="003D2420">
      <w:pPr>
        <w:pBdr>
          <w:top w:val="nil"/>
          <w:left w:val="nil"/>
          <w:bottom w:val="nil"/>
          <w:right w:val="nil"/>
          <w:between w:val="nil"/>
        </w:pBdr>
        <w:spacing w:after="0" w:line="240" w:lineRule="auto"/>
        <w:jc w:val="both"/>
        <w:rPr>
          <w:color w:val="000000"/>
          <w:sz w:val="24"/>
          <w:szCs w:val="24"/>
        </w:rPr>
      </w:pPr>
    </w:p>
    <w:p w14:paraId="3B85DD57" w14:textId="77777777" w:rsidR="003D2420" w:rsidRDefault="00C26E02">
      <w:pPr>
        <w:pStyle w:val="Titolo1"/>
      </w:pPr>
      <w:bookmarkStart w:id="80" w:name="_1gf8i83" w:colFirst="0" w:colLast="0"/>
      <w:bookmarkStart w:id="81" w:name="_Toc212452990"/>
      <w:bookmarkEnd w:id="80"/>
      <w:r>
        <w:t>D - DISPOSIZIONI FINALI</w:t>
      </w:r>
      <w:bookmarkEnd w:id="81"/>
    </w:p>
    <w:p w14:paraId="19892B19" w14:textId="77777777" w:rsidR="003D2420" w:rsidRDefault="003D2420">
      <w:pPr>
        <w:spacing w:after="0" w:line="240" w:lineRule="auto"/>
        <w:jc w:val="both"/>
        <w:rPr>
          <w:sz w:val="24"/>
          <w:szCs w:val="24"/>
        </w:rPr>
      </w:pPr>
    </w:p>
    <w:p w14:paraId="3E47256A" w14:textId="78C6195F" w:rsidR="003D2420" w:rsidRDefault="00C26E02">
      <w:pPr>
        <w:spacing w:after="0" w:line="240" w:lineRule="auto"/>
        <w:jc w:val="both"/>
        <w:rPr>
          <w:sz w:val="24"/>
          <w:szCs w:val="24"/>
        </w:rPr>
      </w:pPr>
      <w:r>
        <w:rPr>
          <w:sz w:val="24"/>
          <w:szCs w:val="24"/>
        </w:rPr>
        <w:t xml:space="preserve">Per quanto non previsto nel presente Avviso, si fa riferimento alle norme, nazionali e regionali vigenti. </w:t>
      </w:r>
    </w:p>
    <w:p w14:paraId="4A732A59" w14:textId="77777777" w:rsidR="003D2420" w:rsidRDefault="003D2420">
      <w:pPr>
        <w:pBdr>
          <w:top w:val="nil"/>
          <w:left w:val="nil"/>
          <w:bottom w:val="nil"/>
          <w:right w:val="nil"/>
          <w:between w:val="nil"/>
        </w:pBdr>
        <w:spacing w:after="0" w:line="240" w:lineRule="auto"/>
        <w:jc w:val="both"/>
        <w:rPr>
          <w:color w:val="000000"/>
          <w:sz w:val="24"/>
          <w:szCs w:val="24"/>
        </w:rPr>
      </w:pPr>
    </w:p>
    <w:p w14:paraId="3F2C862D"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 xml:space="preserve">Le modifiche al presente Avviso saranno adottate con decreto della Dirigente </w:t>
      </w:r>
      <w:r>
        <w:rPr>
          <w:i/>
          <w:color w:val="000000"/>
          <w:sz w:val="24"/>
          <w:szCs w:val="24"/>
        </w:rPr>
        <w:t xml:space="preserve">pro tempore </w:t>
      </w:r>
      <w:r>
        <w:rPr>
          <w:color w:val="000000"/>
          <w:sz w:val="24"/>
          <w:szCs w:val="24"/>
        </w:rPr>
        <w:t>della Struttura Formazione professionale (IeFP) e ITS Accademy, dott.ssa Valeria Marziali.</w:t>
      </w:r>
    </w:p>
    <w:p w14:paraId="2A245121" w14:textId="77777777" w:rsidR="003D2420" w:rsidRDefault="003D2420">
      <w:pPr>
        <w:pBdr>
          <w:top w:val="nil"/>
          <w:left w:val="nil"/>
          <w:bottom w:val="nil"/>
          <w:right w:val="nil"/>
          <w:between w:val="nil"/>
        </w:pBdr>
        <w:spacing w:after="0" w:line="240" w:lineRule="auto"/>
        <w:jc w:val="both"/>
        <w:rPr>
          <w:color w:val="000000"/>
          <w:sz w:val="24"/>
          <w:szCs w:val="24"/>
        </w:rPr>
      </w:pPr>
    </w:p>
    <w:p w14:paraId="4E491E3A"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 xml:space="preserve">Con il medesimo decreto, o con separati decreti recanti specifiche direttive, saranno indicati i termini e le modalità operative conseguenti alle modifiche, a cui i soggetti beneficiari dovranno attenersi. </w:t>
      </w:r>
    </w:p>
    <w:p w14:paraId="66197C99" w14:textId="77777777" w:rsidR="003D2420" w:rsidRDefault="003D2420">
      <w:pPr>
        <w:pBdr>
          <w:top w:val="nil"/>
          <w:left w:val="nil"/>
          <w:bottom w:val="nil"/>
          <w:right w:val="nil"/>
          <w:between w:val="nil"/>
        </w:pBdr>
        <w:spacing w:after="0" w:line="240" w:lineRule="auto"/>
        <w:jc w:val="both"/>
        <w:rPr>
          <w:color w:val="000000"/>
          <w:sz w:val="24"/>
          <w:szCs w:val="24"/>
        </w:rPr>
      </w:pPr>
    </w:p>
    <w:p w14:paraId="7ACDD823" w14:textId="141A751F" w:rsidR="003D2420" w:rsidRPr="000943EB" w:rsidRDefault="00C26E02">
      <w:pPr>
        <w:pBdr>
          <w:top w:val="nil"/>
          <w:left w:val="nil"/>
          <w:bottom w:val="nil"/>
          <w:right w:val="nil"/>
          <w:between w:val="nil"/>
        </w:pBdr>
        <w:spacing w:after="0" w:line="240" w:lineRule="auto"/>
        <w:jc w:val="both"/>
        <w:rPr>
          <w:rStyle w:val="Collegamentoipertestuale"/>
          <w:sz w:val="24"/>
          <w:szCs w:val="24"/>
        </w:rPr>
      </w:pPr>
      <w:r>
        <w:rPr>
          <w:color w:val="000000"/>
          <w:sz w:val="24"/>
          <w:szCs w:val="24"/>
        </w:rPr>
        <w:t xml:space="preserve">Le modifiche diventano esecutive dal giorno successivo alla pubblicazione del decreto sul Bollettino Ufficiale di Regione Lombardia (BURL) e sono comunicate sui canali istituzionali di Cruscotto Lavoro 2.0 </w:t>
      </w:r>
      <w:hyperlink r:id="rId14" w:history="1">
        <w:r w:rsidR="00BF6443" w:rsidRPr="00C11ABC">
          <w:rPr>
            <w:rStyle w:val="Collegamentoipertestuale"/>
            <w:sz w:val="24"/>
            <w:szCs w:val="24"/>
          </w:rPr>
          <w:t>www.cruscottoifl.it</w:t>
        </w:r>
      </w:hyperlink>
      <w:r w:rsidR="00BF6443">
        <w:rPr>
          <w:color w:val="000000"/>
          <w:sz w:val="24"/>
          <w:szCs w:val="24"/>
        </w:rPr>
        <w:t xml:space="preserve"> </w:t>
      </w:r>
      <w:r>
        <w:rPr>
          <w:color w:val="000000"/>
          <w:sz w:val="24"/>
          <w:szCs w:val="24"/>
        </w:rPr>
        <w:t xml:space="preserve">e Bandi e Servizi </w:t>
      </w:r>
      <w:hyperlink r:id="rId15">
        <w:r w:rsidRPr="000943EB">
          <w:rPr>
            <w:rStyle w:val="Collegamentoipertestuale"/>
            <w:sz w:val="24"/>
            <w:szCs w:val="24"/>
          </w:rPr>
          <w:t>www.bandi.regione.lombardia.it</w:t>
        </w:r>
      </w:hyperlink>
      <w:r w:rsidR="000943EB" w:rsidRPr="000943EB">
        <w:rPr>
          <w:rStyle w:val="Collegamentoipertestuale"/>
          <w:color w:val="auto"/>
          <w:sz w:val="24"/>
          <w:szCs w:val="24"/>
          <w:u w:val="none"/>
        </w:rPr>
        <w:t>.</w:t>
      </w:r>
    </w:p>
    <w:p w14:paraId="45E9BFC2" w14:textId="77777777" w:rsidR="003D2420" w:rsidRDefault="003D2420">
      <w:pPr>
        <w:pBdr>
          <w:top w:val="nil"/>
          <w:left w:val="nil"/>
          <w:bottom w:val="nil"/>
          <w:right w:val="nil"/>
          <w:between w:val="nil"/>
        </w:pBdr>
        <w:spacing w:after="0" w:line="240" w:lineRule="auto"/>
        <w:jc w:val="both"/>
        <w:rPr>
          <w:color w:val="000000"/>
          <w:sz w:val="24"/>
          <w:szCs w:val="24"/>
        </w:rPr>
      </w:pPr>
    </w:p>
    <w:p w14:paraId="05C9C803" w14:textId="77777777" w:rsidR="003D2420" w:rsidRDefault="00C26E02" w:rsidP="00650074">
      <w:pPr>
        <w:pStyle w:val="Titolo2"/>
        <w:numPr>
          <w:ilvl w:val="1"/>
          <w:numId w:val="12"/>
        </w:numPr>
      </w:pPr>
      <w:bookmarkStart w:id="82" w:name="_40ew0vw" w:colFirst="0" w:colLast="0"/>
      <w:bookmarkStart w:id="83" w:name="_Toc212452991"/>
      <w:bookmarkEnd w:id="82"/>
      <w:r>
        <w:t>D.1 Obblighi dei Soggetti beneficiari</w:t>
      </w:r>
      <w:bookmarkEnd w:id="83"/>
    </w:p>
    <w:p w14:paraId="290AC74D" w14:textId="77777777" w:rsidR="003D2420" w:rsidRDefault="003D2420">
      <w:pPr>
        <w:spacing w:after="0" w:line="240" w:lineRule="auto"/>
        <w:jc w:val="both"/>
        <w:rPr>
          <w:sz w:val="24"/>
          <w:szCs w:val="24"/>
        </w:rPr>
      </w:pPr>
    </w:p>
    <w:p w14:paraId="1D8C8EE5" w14:textId="77777777" w:rsidR="003D2420" w:rsidRDefault="00C26E02">
      <w:pPr>
        <w:spacing w:after="0" w:line="240" w:lineRule="auto"/>
        <w:jc w:val="both"/>
        <w:rPr>
          <w:sz w:val="24"/>
          <w:szCs w:val="24"/>
        </w:rPr>
      </w:pPr>
      <w:r>
        <w:rPr>
          <w:sz w:val="24"/>
          <w:szCs w:val="24"/>
        </w:rPr>
        <w:t>Il soggetto beneficiario del finanziamento è tenuto a:</w:t>
      </w:r>
    </w:p>
    <w:p w14:paraId="3452AA54"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rispettare tutte le indicazioni e prescrizioni contenute nell’Avviso e nei provvedimenti ivi richiamati;</w:t>
      </w:r>
    </w:p>
    <w:p w14:paraId="625D28C3"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sottoscrivere l’Atto di adesione.</w:t>
      </w:r>
    </w:p>
    <w:p w14:paraId="32D1278E" w14:textId="77777777" w:rsidR="00553124" w:rsidRDefault="00553124" w:rsidP="00F539DB">
      <w:pPr>
        <w:pBdr>
          <w:top w:val="nil"/>
          <w:left w:val="nil"/>
          <w:bottom w:val="nil"/>
          <w:right w:val="nil"/>
          <w:between w:val="nil"/>
        </w:pBdr>
        <w:spacing w:after="0" w:line="240" w:lineRule="auto"/>
        <w:ind w:left="66"/>
        <w:jc w:val="both"/>
        <w:rPr>
          <w:color w:val="000000"/>
          <w:sz w:val="24"/>
          <w:szCs w:val="24"/>
        </w:rPr>
      </w:pPr>
    </w:p>
    <w:p w14:paraId="0A57377B" w14:textId="77777777" w:rsidR="00774883" w:rsidRDefault="00774883" w:rsidP="00F539DB">
      <w:pPr>
        <w:pBdr>
          <w:top w:val="nil"/>
          <w:left w:val="nil"/>
          <w:bottom w:val="nil"/>
          <w:right w:val="nil"/>
          <w:between w:val="nil"/>
        </w:pBdr>
        <w:spacing w:after="0" w:line="240" w:lineRule="auto"/>
        <w:ind w:left="66"/>
        <w:jc w:val="both"/>
        <w:rPr>
          <w:color w:val="000000"/>
          <w:sz w:val="24"/>
          <w:szCs w:val="24"/>
        </w:rPr>
      </w:pPr>
    </w:p>
    <w:p w14:paraId="302F356D" w14:textId="77777777" w:rsidR="003D2420" w:rsidRDefault="00C26E02" w:rsidP="00650074">
      <w:pPr>
        <w:pStyle w:val="Titolo2"/>
        <w:numPr>
          <w:ilvl w:val="1"/>
          <w:numId w:val="12"/>
        </w:numPr>
      </w:pPr>
      <w:bookmarkStart w:id="84" w:name="_Toc212452992"/>
      <w:r>
        <w:t>D.2 Decadenze e revoche</w:t>
      </w:r>
      <w:bookmarkEnd w:id="84"/>
      <w:r>
        <w:t xml:space="preserve"> </w:t>
      </w:r>
    </w:p>
    <w:p w14:paraId="1E2158C3" w14:textId="77777777" w:rsidR="003D2420" w:rsidRDefault="003D2420">
      <w:pPr>
        <w:spacing w:after="0" w:line="240" w:lineRule="auto"/>
        <w:jc w:val="both"/>
        <w:rPr>
          <w:b/>
          <w:i/>
          <w:sz w:val="24"/>
          <w:szCs w:val="24"/>
        </w:rPr>
      </w:pPr>
    </w:p>
    <w:p w14:paraId="0056F33B" w14:textId="4D2B68A9" w:rsidR="003D2420" w:rsidRPr="00930380" w:rsidRDefault="00C26E02">
      <w:pPr>
        <w:widowControl w:val="0"/>
        <w:tabs>
          <w:tab w:val="left" w:pos="1253"/>
          <w:tab w:val="left" w:pos="1254"/>
        </w:tabs>
        <w:spacing w:after="0" w:line="240" w:lineRule="auto"/>
        <w:rPr>
          <w:sz w:val="24"/>
          <w:szCs w:val="24"/>
        </w:rPr>
      </w:pPr>
      <w:r w:rsidRPr="00930380">
        <w:rPr>
          <w:sz w:val="24"/>
          <w:szCs w:val="24"/>
        </w:rPr>
        <w:t xml:space="preserve">L’Amministrazione potrà procedere alla </w:t>
      </w:r>
      <w:r w:rsidRPr="00930380">
        <w:rPr>
          <w:b/>
          <w:sz w:val="24"/>
          <w:szCs w:val="24"/>
        </w:rPr>
        <w:t xml:space="preserve">revoca della dote </w:t>
      </w:r>
      <w:r w:rsidRPr="00930380">
        <w:rPr>
          <w:sz w:val="24"/>
          <w:szCs w:val="24"/>
        </w:rPr>
        <w:t>nei seguenti casi:</w:t>
      </w:r>
    </w:p>
    <w:p w14:paraId="22BDCF5D" w14:textId="11A9EBAB" w:rsidR="003D2420" w:rsidRPr="0093038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930380">
        <w:rPr>
          <w:color w:val="000000"/>
          <w:sz w:val="24"/>
          <w:szCs w:val="24"/>
        </w:rPr>
        <w:t>in esito a verifiche da parte di Organismi di controllo regionali e nazionali</w:t>
      </w:r>
      <w:r w:rsidR="00660404" w:rsidRPr="00930380">
        <w:rPr>
          <w:color w:val="000000"/>
          <w:sz w:val="24"/>
          <w:szCs w:val="24"/>
        </w:rPr>
        <w:t xml:space="preserve"> che rilevino irregolarità</w:t>
      </w:r>
      <w:r w:rsidRPr="00930380">
        <w:rPr>
          <w:color w:val="000000"/>
          <w:sz w:val="24"/>
          <w:szCs w:val="24"/>
        </w:rPr>
        <w:t>;</w:t>
      </w:r>
    </w:p>
    <w:p w14:paraId="66C8EDB6" w14:textId="77777777"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930380">
        <w:rPr>
          <w:color w:val="000000"/>
          <w:sz w:val="24"/>
          <w:szCs w:val="24"/>
        </w:rPr>
        <w:t>nel caso</w:t>
      </w:r>
      <w:r w:rsidRPr="00BF6443">
        <w:rPr>
          <w:color w:val="000000"/>
          <w:sz w:val="24"/>
          <w:szCs w:val="24"/>
        </w:rPr>
        <w:t xml:space="preserve"> in cui verifichi che presso la sede del soggetto beneficiario non sono presenti tutti i documenti necessari per comprovare il possesso dei requisiti di accesso alla dote;</w:t>
      </w:r>
    </w:p>
    <w:p w14:paraId="50F09D6D" w14:textId="3A389451"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in cui rilevi dichiarazioni mendaci, formazione o uso di atti falsi, finalizzate a procurare all</w:t>
      </w:r>
      <w:r w:rsidR="000726E3">
        <w:rPr>
          <w:color w:val="000000"/>
          <w:sz w:val="24"/>
          <w:szCs w:val="24"/>
        </w:rPr>
        <w:t>’</w:t>
      </w:r>
      <w:r w:rsidR="00D97853">
        <w:rPr>
          <w:color w:val="000000"/>
          <w:sz w:val="24"/>
          <w:szCs w:val="24"/>
        </w:rPr>
        <w:t>Istituzione scolastica</w:t>
      </w:r>
      <w:r w:rsidRPr="00BF6443">
        <w:rPr>
          <w:color w:val="000000"/>
          <w:sz w:val="24"/>
          <w:szCs w:val="24"/>
        </w:rPr>
        <w:t xml:space="preserve"> un indebito vantaggio economico;</w:t>
      </w:r>
    </w:p>
    <w:p w14:paraId="39D43D62" w14:textId="77777777"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in cui il percorso proposto non abbia gli standard formativi e di servizio stabiliti;</w:t>
      </w:r>
    </w:p>
    <w:p w14:paraId="1E43A9D4" w14:textId="4F7DFB6A"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di difformità tra i documenti in originale, conservati presso il soggetto beneficiario oppure acquisiti d’ufficio dall’Amministrazione regionale, e i dati inviati attraverso il sistema informativo, che comporti</w:t>
      </w:r>
      <w:r w:rsidR="00A25B8A">
        <w:rPr>
          <w:color w:val="000000"/>
          <w:sz w:val="24"/>
          <w:szCs w:val="24"/>
        </w:rPr>
        <w:t>no</w:t>
      </w:r>
      <w:r w:rsidRPr="00BF6443">
        <w:rPr>
          <w:color w:val="000000"/>
          <w:sz w:val="24"/>
          <w:szCs w:val="24"/>
        </w:rPr>
        <w:t xml:space="preserve"> l’impropria assegnazione della dote;</w:t>
      </w:r>
    </w:p>
    <w:p w14:paraId="24D6D999" w14:textId="2A570BCC"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 xml:space="preserve">nel caso di omessa esibizione del PIP e delle dichiarazioni di consenso ad apportare le modifiche del PIP </w:t>
      </w:r>
      <w:r w:rsidRPr="00422FB1">
        <w:rPr>
          <w:color w:val="000000"/>
          <w:sz w:val="24"/>
          <w:szCs w:val="24"/>
        </w:rPr>
        <w:t xml:space="preserve">con </w:t>
      </w:r>
      <w:r w:rsidRPr="009F2CF8">
        <w:rPr>
          <w:color w:val="000000"/>
          <w:sz w:val="24"/>
          <w:szCs w:val="24"/>
        </w:rPr>
        <w:t xml:space="preserve">firma </w:t>
      </w:r>
      <w:r w:rsidR="0065336D" w:rsidRPr="009F2CF8">
        <w:rPr>
          <w:color w:val="000000"/>
          <w:sz w:val="24"/>
          <w:szCs w:val="24"/>
        </w:rPr>
        <w:t xml:space="preserve">dell’apprendista </w:t>
      </w:r>
      <w:r w:rsidRPr="009F2CF8">
        <w:rPr>
          <w:color w:val="000000"/>
          <w:sz w:val="24"/>
          <w:szCs w:val="24"/>
        </w:rPr>
        <w:t>e</w:t>
      </w:r>
      <w:r w:rsidRPr="00422FB1">
        <w:rPr>
          <w:color w:val="000000"/>
          <w:sz w:val="24"/>
          <w:szCs w:val="24"/>
        </w:rPr>
        <w:t xml:space="preserve"> qualora accerti che il soggetto beneficiario ha definito o modificato il percorso senza averlo condiviso con </w:t>
      </w:r>
      <w:r w:rsidR="0065336D" w:rsidRPr="009F2CF8">
        <w:rPr>
          <w:color w:val="000000"/>
          <w:sz w:val="24"/>
          <w:szCs w:val="24"/>
        </w:rPr>
        <w:t>l’apprendista</w:t>
      </w:r>
    </w:p>
    <w:p w14:paraId="6166832B" w14:textId="77777777" w:rsidR="003D2420" w:rsidRPr="00F539DB"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di omessa esibizione della documentazione richiesta o di assenza oppure di non congruità degli elementi essenziali come prova dell’effettuazione dei servizi o del risultato raggiunto, anche a seguito del termine previsto per la trasmissione della documentazione</w:t>
      </w:r>
      <w:r w:rsidRPr="00F539DB">
        <w:rPr>
          <w:color w:val="000000"/>
          <w:sz w:val="24"/>
          <w:szCs w:val="24"/>
        </w:rPr>
        <w:t xml:space="preserve"> integrativa;</w:t>
      </w:r>
    </w:p>
    <w:p w14:paraId="34C2F87D" w14:textId="77777777"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di difformità tra i documenti in originale conservati presso il soggetto beneficiario e i documenti inviati attraverso il sistema informativo, anche a seguito del termine previsto per adeguare la documentazione sul sistema informativo.</w:t>
      </w:r>
    </w:p>
    <w:p w14:paraId="36C3B485" w14:textId="77777777" w:rsidR="003D2420" w:rsidRDefault="003D2420">
      <w:pPr>
        <w:widowControl w:val="0"/>
        <w:tabs>
          <w:tab w:val="left" w:pos="1253"/>
          <w:tab w:val="left" w:pos="1254"/>
        </w:tabs>
        <w:spacing w:after="0" w:line="240" w:lineRule="auto"/>
        <w:ind w:left="720"/>
        <w:rPr>
          <w:sz w:val="24"/>
          <w:szCs w:val="24"/>
        </w:rPr>
      </w:pPr>
    </w:p>
    <w:p w14:paraId="0CF11561" w14:textId="263317BB" w:rsidR="003D2420" w:rsidRDefault="00C26E02">
      <w:pPr>
        <w:widowControl w:val="0"/>
        <w:tabs>
          <w:tab w:val="left" w:pos="1254"/>
        </w:tabs>
        <w:spacing w:after="0" w:line="240" w:lineRule="auto"/>
        <w:jc w:val="both"/>
        <w:rPr>
          <w:sz w:val="24"/>
          <w:szCs w:val="24"/>
        </w:rPr>
      </w:pPr>
      <w:r>
        <w:rPr>
          <w:sz w:val="24"/>
          <w:szCs w:val="24"/>
        </w:rPr>
        <w:t xml:space="preserve">L’Amministrazione potrà procedere </w:t>
      </w:r>
      <w:r w:rsidRPr="009F2CF8">
        <w:rPr>
          <w:sz w:val="24"/>
          <w:szCs w:val="24"/>
        </w:rPr>
        <w:t>a</w:t>
      </w:r>
      <w:r w:rsidR="00A25B8A" w:rsidRPr="009F2CF8">
        <w:rPr>
          <w:sz w:val="24"/>
          <w:szCs w:val="24"/>
        </w:rPr>
        <w:t xml:space="preserve"> decretare</w:t>
      </w:r>
      <w:r w:rsidR="00A25B8A">
        <w:rPr>
          <w:sz w:val="24"/>
          <w:szCs w:val="24"/>
        </w:rPr>
        <w:t xml:space="preserve"> </w:t>
      </w:r>
      <w:r>
        <w:rPr>
          <w:sz w:val="24"/>
          <w:szCs w:val="24"/>
        </w:rPr>
        <w:t xml:space="preserve">la </w:t>
      </w:r>
      <w:r>
        <w:rPr>
          <w:b/>
          <w:sz w:val="24"/>
          <w:szCs w:val="24"/>
        </w:rPr>
        <w:t xml:space="preserve">decadenza totale o parziale (decurtazioni) </w:t>
      </w:r>
      <w:r>
        <w:rPr>
          <w:sz w:val="24"/>
          <w:szCs w:val="24"/>
        </w:rPr>
        <w:t>dal finanziamento nei seguenti casi:</w:t>
      </w:r>
    </w:p>
    <w:p w14:paraId="53040185" w14:textId="5851D572" w:rsidR="003D2420" w:rsidRPr="00A92DAC" w:rsidRDefault="00A25B8A"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9F2CF8">
        <w:rPr>
          <w:color w:val="000000"/>
          <w:sz w:val="24"/>
          <w:szCs w:val="24"/>
        </w:rPr>
        <w:t xml:space="preserve">per irregolarità riscontrate a conclusione delle </w:t>
      </w:r>
      <w:r w:rsidR="00C26E02" w:rsidRPr="009F2CF8">
        <w:rPr>
          <w:color w:val="000000"/>
          <w:sz w:val="24"/>
          <w:szCs w:val="24"/>
        </w:rPr>
        <w:t>verifiche da parte di Organismi di controllo regionali e nazionali</w:t>
      </w:r>
      <w:r w:rsidR="00C26E02" w:rsidRPr="00A92DAC">
        <w:rPr>
          <w:color w:val="000000"/>
          <w:sz w:val="24"/>
          <w:szCs w:val="24"/>
        </w:rPr>
        <w:t>;</w:t>
      </w:r>
    </w:p>
    <w:p w14:paraId="5BBB1ABD"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nel caso di mancata corretta tenuta dei registri/schede stage;</w:t>
      </w:r>
    </w:p>
    <w:p w14:paraId="0EF0D83D" w14:textId="6616D74C" w:rsidR="00F539DB" w:rsidRPr="00FA7697" w:rsidRDefault="00F539DB" w:rsidP="00650074">
      <w:pPr>
        <w:numPr>
          <w:ilvl w:val="0"/>
          <w:numId w:val="6"/>
        </w:numPr>
        <w:pBdr>
          <w:top w:val="nil"/>
          <w:left w:val="nil"/>
          <w:bottom w:val="nil"/>
          <w:right w:val="nil"/>
          <w:between w:val="nil"/>
        </w:pBdr>
        <w:spacing w:after="0" w:line="240" w:lineRule="auto"/>
        <w:ind w:left="426"/>
        <w:jc w:val="both"/>
        <w:rPr>
          <w:sz w:val="24"/>
          <w:szCs w:val="24"/>
        </w:rPr>
      </w:pPr>
      <w:r w:rsidRPr="00FA7697">
        <w:rPr>
          <w:sz w:val="24"/>
          <w:szCs w:val="24"/>
        </w:rPr>
        <w:t>nel caso di rendicontazione multipla, ossia a vale</w:t>
      </w:r>
      <w:r w:rsidR="006E0755" w:rsidRPr="00FA7697">
        <w:rPr>
          <w:sz w:val="24"/>
          <w:szCs w:val="24"/>
        </w:rPr>
        <w:t>re</w:t>
      </w:r>
      <w:r w:rsidRPr="00FA7697">
        <w:rPr>
          <w:sz w:val="24"/>
          <w:szCs w:val="24"/>
        </w:rPr>
        <w:t xml:space="preserve"> su più doti, delle medesime ore di progettazione/</w:t>
      </w:r>
      <w:r w:rsidRPr="00A92DAC">
        <w:rPr>
          <w:sz w:val="24"/>
          <w:szCs w:val="24"/>
        </w:rPr>
        <w:t xml:space="preserve">docenza </w:t>
      </w:r>
      <w:r w:rsidRPr="009F2CF8">
        <w:rPr>
          <w:sz w:val="24"/>
          <w:szCs w:val="24"/>
        </w:rPr>
        <w:t>riferit</w:t>
      </w:r>
      <w:r w:rsidR="00A25B8A" w:rsidRPr="009F2CF8">
        <w:rPr>
          <w:sz w:val="24"/>
          <w:szCs w:val="24"/>
        </w:rPr>
        <w:t>e</w:t>
      </w:r>
      <w:r w:rsidRPr="009F2CF8">
        <w:rPr>
          <w:sz w:val="24"/>
          <w:szCs w:val="24"/>
        </w:rPr>
        <w:t xml:space="preserve"> a</w:t>
      </w:r>
      <w:r w:rsidRPr="00FA7697">
        <w:rPr>
          <w:sz w:val="24"/>
          <w:szCs w:val="24"/>
        </w:rPr>
        <w:t xml:space="preserve"> uno o più docenti;</w:t>
      </w:r>
    </w:p>
    <w:p w14:paraId="33FDB32E" w14:textId="77777777"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mancata presentazione della richiesta di liquidazione entro i termini ultimi indicati nell’avviso;</w:t>
      </w:r>
    </w:p>
    <w:p w14:paraId="26CFC27B" w14:textId="4E2B719E"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lastRenderedPageBreak/>
        <w:t>mancata presentazione</w:t>
      </w:r>
      <w:r w:rsidR="00A25B8A">
        <w:rPr>
          <w:color w:val="000000"/>
          <w:sz w:val="24"/>
          <w:szCs w:val="24"/>
        </w:rPr>
        <w:t>,</w:t>
      </w:r>
      <w:r w:rsidRPr="00BF6443">
        <w:rPr>
          <w:color w:val="000000"/>
          <w:sz w:val="24"/>
          <w:szCs w:val="24"/>
        </w:rPr>
        <w:t xml:space="preserve"> entro il termine stabilito</w:t>
      </w:r>
      <w:r w:rsidR="00A25B8A">
        <w:rPr>
          <w:color w:val="000000"/>
          <w:sz w:val="24"/>
          <w:szCs w:val="24"/>
        </w:rPr>
        <w:t>, del</w:t>
      </w:r>
      <w:r w:rsidRPr="00BF6443">
        <w:rPr>
          <w:color w:val="000000"/>
          <w:sz w:val="24"/>
          <w:szCs w:val="24"/>
        </w:rPr>
        <w:t>le integrazioni documentali</w:t>
      </w:r>
      <w:r w:rsidR="00A25B8A">
        <w:rPr>
          <w:color w:val="000000"/>
          <w:sz w:val="24"/>
          <w:szCs w:val="24"/>
        </w:rPr>
        <w:t xml:space="preserve"> richieste;</w:t>
      </w:r>
    </w:p>
    <w:p w14:paraId="0B64A933" w14:textId="39A979FE"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 xml:space="preserve">nel caso in cui </w:t>
      </w:r>
      <w:r w:rsidR="000726E3">
        <w:rPr>
          <w:color w:val="000000"/>
          <w:sz w:val="24"/>
          <w:szCs w:val="24"/>
        </w:rPr>
        <w:t xml:space="preserve">il soggetto </w:t>
      </w:r>
      <w:r w:rsidR="007E0243">
        <w:rPr>
          <w:color w:val="000000"/>
          <w:sz w:val="24"/>
          <w:szCs w:val="24"/>
        </w:rPr>
        <w:t>beneficiario</w:t>
      </w:r>
      <w:r w:rsidRPr="00BF6443">
        <w:rPr>
          <w:color w:val="000000"/>
          <w:sz w:val="24"/>
          <w:szCs w:val="24"/>
        </w:rPr>
        <w:t xml:space="preserve"> abbia richiesto </w:t>
      </w:r>
      <w:r w:rsidR="0065336D">
        <w:rPr>
          <w:color w:val="000000"/>
          <w:sz w:val="24"/>
          <w:szCs w:val="24"/>
        </w:rPr>
        <w:t>agli apprendisti</w:t>
      </w:r>
      <w:r w:rsidRPr="00BF6443">
        <w:rPr>
          <w:color w:val="000000"/>
          <w:sz w:val="24"/>
          <w:szCs w:val="24"/>
        </w:rPr>
        <w:t>, nell’ambito delle attività previste dalla dote, erogazioni di somme a copertura di servizi già finanziati dalla medesima dote;</w:t>
      </w:r>
    </w:p>
    <w:p w14:paraId="2FBBCC11" w14:textId="447B44B7" w:rsidR="003D2420" w:rsidRPr="00BF6443"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BF6443">
        <w:rPr>
          <w:color w:val="000000"/>
          <w:sz w:val="24"/>
          <w:szCs w:val="24"/>
        </w:rPr>
        <w:t>mancato rispetto degli obblighi di comunicazione (loghi</w:t>
      </w:r>
      <w:r w:rsidR="001140CD">
        <w:rPr>
          <w:color w:val="000000"/>
          <w:sz w:val="24"/>
          <w:szCs w:val="24"/>
        </w:rPr>
        <w:t>, riportati all’</w:t>
      </w:r>
      <w:r w:rsidR="001140CD" w:rsidRPr="00F539DB">
        <w:rPr>
          <w:color w:val="000000"/>
          <w:sz w:val="24"/>
          <w:szCs w:val="24"/>
        </w:rPr>
        <w:t>Allegato 10</w:t>
      </w:r>
      <w:r w:rsidRPr="00BF6443">
        <w:rPr>
          <w:color w:val="000000"/>
          <w:sz w:val="24"/>
          <w:szCs w:val="24"/>
        </w:rPr>
        <w:t>);</w:t>
      </w:r>
    </w:p>
    <w:p w14:paraId="08CDD3B0" w14:textId="77777777" w:rsidR="003D2420" w:rsidRDefault="003D2420" w:rsidP="00650074">
      <w:pPr>
        <w:pStyle w:val="Titolo2"/>
        <w:numPr>
          <w:ilvl w:val="1"/>
          <w:numId w:val="12"/>
        </w:numPr>
      </w:pPr>
    </w:p>
    <w:p w14:paraId="5B3EAD60" w14:textId="77777777" w:rsidR="003D2420" w:rsidRDefault="00C26E02" w:rsidP="00650074">
      <w:pPr>
        <w:pStyle w:val="Titolo3"/>
        <w:numPr>
          <w:ilvl w:val="2"/>
          <w:numId w:val="12"/>
        </w:numPr>
      </w:pPr>
      <w:bookmarkStart w:id="85" w:name="_Toc212452993"/>
      <w:r>
        <w:t>D.2.1 Avvio procedura di revoca e decadenza</w:t>
      </w:r>
      <w:bookmarkEnd w:id="85"/>
    </w:p>
    <w:p w14:paraId="0E8E1CB0" w14:textId="77777777" w:rsidR="003D2420" w:rsidRDefault="003D2420" w:rsidP="00A25B8A">
      <w:pPr>
        <w:pBdr>
          <w:top w:val="nil"/>
          <w:left w:val="nil"/>
          <w:bottom w:val="nil"/>
          <w:right w:val="nil"/>
          <w:between w:val="nil"/>
        </w:pBdr>
        <w:spacing w:after="0" w:line="240" w:lineRule="auto"/>
        <w:jc w:val="both"/>
        <w:rPr>
          <w:color w:val="000000"/>
          <w:sz w:val="24"/>
          <w:szCs w:val="24"/>
        </w:rPr>
      </w:pPr>
    </w:p>
    <w:p w14:paraId="7CEF331F" w14:textId="77777777" w:rsidR="003D2420" w:rsidRDefault="00C26E02" w:rsidP="00A25B8A">
      <w:pPr>
        <w:pBdr>
          <w:top w:val="nil"/>
          <w:left w:val="nil"/>
          <w:bottom w:val="nil"/>
          <w:right w:val="nil"/>
          <w:between w:val="nil"/>
        </w:pBdr>
        <w:spacing w:after="0" w:line="240" w:lineRule="auto"/>
        <w:jc w:val="both"/>
        <w:rPr>
          <w:color w:val="000000"/>
          <w:sz w:val="24"/>
          <w:szCs w:val="24"/>
        </w:rPr>
      </w:pPr>
      <w:r>
        <w:rPr>
          <w:color w:val="000000"/>
          <w:sz w:val="24"/>
          <w:szCs w:val="24"/>
        </w:rPr>
        <w:t>Nei casi di revoca del contributo e decadenza totale dal contributo, il responsabile del procedimento avvia il relativo procedimento con comunicazione a mezzo PEC al soggetto beneficiario, prevedendo 30 giorni per le controdeduzioni.</w:t>
      </w:r>
    </w:p>
    <w:p w14:paraId="7F9B7555" w14:textId="3D00EA1E" w:rsidR="0065336D" w:rsidRDefault="00C26E02" w:rsidP="00A25B8A">
      <w:pPr>
        <w:pBdr>
          <w:top w:val="nil"/>
          <w:left w:val="nil"/>
          <w:bottom w:val="nil"/>
          <w:right w:val="nil"/>
          <w:between w:val="nil"/>
        </w:pBdr>
        <w:spacing w:after="0" w:line="240" w:lineRule="auto"/>
        <w:jc w:val="both"/>
        <w:rPr>
          <w:color w:val="000000"/>
          <w:sz w:val="24"/>
          <w:szCs w:val="24"/>
        </w:rPr>
      </w:pPr>
      <w:r w:rsidRPr="00DB18C9">
        <w:rPr>
          <w:color w:val="000000"/>
          <w:sz w:val="24"/>
          <w:szCs w:val="24"/>
        </w:rPr>
        <w:t xml:space="preserve">Nei casi di decadenza parziale o decurtazione del </w:t>
      </w:r>
      <w:r w:rsidR="00A92DAC" w:rsidRPr="00DB18C9">
        <w:rPr>
          <w:color w:val="000000"/>
          <w:sz w:val="24"/>
          <w:szCs w:val="24"/>
        </w:rPr>
        <w:t>contributo</w:t>
      </w:r>
      <w:r w:rsidR="00A92DAC">
        <w:rPr>
          <w:color w:val="000000"/>
          <w:sz w:val="24"/>
          <w:szCs w:val="24"/>
        </w:rPr>
        <w:t>,</w:t>
      </w:r>
      <w:r w:rsidR="00A92DAC" w:rsidRPr="0065336D">
        <w:rPr>
          <w:color w:val="000000"/>
          <w:sz w:val="24"/>
          <w:szCs w:val="24"/>
        </w:rPr>
        <w:t xml:space="preserve"> il</w:t>
      </w:r>
      <w:r w:rsidR="0065336D" w:rsidRPr="0065336D">
        <w:rPr>
          <w:color w:val="000000"/>
          <w:sz w:val="24"/>
          <w:szCs w:val="24"/>
        </w:rPr>
        <w:t xml:space="preserve"> soggetto beneficiario ne sarà informato tramite </w:t>
      </w:r>
      <w:r w:rsidR="00422FB1">
        <w:rPr>
          <w:color w:val="000000"/>
          <w:sz w:val="24"/>
          <w:szCs w:val="24"/>
        </w:rPr>
        <w:t>e-</w:t>
      </w:r>
      <w:r w:rsidR="0065336D" w:rsidRPr="0065336D">
        <w:rPr>
          <w:color w:val="000000"/>
          <w:sz w:val="24"/>
          <w:szCs w:val="24"/>
        </w:rPr>
        <w:t>mail inviata dal sistema Bandi e Servizi”</w:t>
      </w:r>
    </w:p>
    <w:p w14:paraId="4FE4A73B" w14:textId="77777777" w:rsidR="003D2420" w:rsidRDefault="003D2420">
      <w:pPr>
        <w:spacing w:after="0" w:line="240" w:lineRule="auto"/>
      </w:pPr>
    </w:p>
    <w:p w14:paraId="2031F25E" w14:textId="77777777" w:rsidR="00774883" w:rsidRDefault="00774883">
      <w:pPr>
        <w:spacing w:after="0" w:line="240" w:lineRule="auto"/>
      </w:pPr>
    </w:p>
    <w:p w14:paraId="11F07560" w14:textId="77777777" w:rsidR="003D2420" w:rsidRDefault="00C26E02" w:rsidP="00650074">
      <w:pPr>
        <w:pStyle w:val="Titolo2"/>
        <w:numPr>
          <w:ilvl w:val="1"/>
          <w:numId w:val="12"/>
        </w:numPr>
      </w:pPr>
      <w:bookmarkStart w:id="86" w:name="_2fk6b3p" w:colFirst="0" w:colLast="0"/>
      <w:bookmarkStart w:id="87" w:name="_Toc212452994"/>
      <w:bookmarkEnd w:id="86"/>
      <w:r>
        <w:t>D.3 Proroghe dei termini</w:t>
      </w:r>
      <w:bookmarkEnd w:id="87"/>
    </w:p>
    <w:p w14:paraId="50D3AFC7" w14:textId="77777777" w:rsidR="003D2420" w:rsidRDefault="003D2420">
      <w:pPr>
        <w:spacing w:after="0" w:line="240" w:lineRule="auto"/>
        <w:jc w:val="both"/>
        <w:rPr>
          <w:sz w:val="24"/>
          <w:szCs w:val="24"/>
        </w:rPr>
      </w:pPr>
    </w:p>
    <w:p w14:paraId="640B3F34" w14:textId="625B6892" w:rsidR="003D2420" w:rsidRDefault="00C26E02">
      <w:pPr>
        <w:spacing w:after="0" w:line="240" w:lineRule="auto"/>
        <w:jc w:val="both"/>
        <w:rPr>
          <w:sz w:val="24"/>
          <w:szCs w:val="24"/>
        </w:rPr>
      </w:pPr>
      <w:r>
        <w:rPr>
          <w:sz w:val="24"/>
          <w:szCs w:val="24"/>
        </w:rPr>
        <w:t xml:space="preserve">I termini previsti dal presente </w:t>
      </w:r>
      <w:r w:rsidR="000943EB">
        <w:rPr>
          <w:sz w:val="24"/>
          <w:szCs w:val="24"/>
        </w:rPr>
        <w:t>A</w:t>
      </w:r>
      <w:r>
        <w:rPr>
          <w:sz w:val="24"/>
          <w:szCs w:val="24"/>
        </w:rPr>
        <w:t>vviso potranno essere oggetto di proroga per motivate ragioni</w:t>
      </w:r>
      <w:r w:rsidR="00DB18C9">
        <w:rPr>
          <w:sz w:val="24"/>
          <w:szCs w:val="24"/>
        </w:rPr>
        <w:t xml:space="preserve">; in tal caso, </w:t>
      </w:r>
      <w:r>
        <w:rPr>
          <w:sz w:val="24"/>
          <w:szCs w:val="24"/>
        </w:rPr>
        <w:t xml:space="preserve">saranno oggetto </w:t>
      </w:r>
      <w:r w:rsidR="000943EB">
        <w:rPr>
          <w:sz w:val="24"/>
          <w:szCs w:val="24"/>
        </w:rPr>
        <w:t>di provvedimenti di modifica al bando</w:t>
      </w:r>
      <w:r w:rsidR="00DB18C9">
        <w:rPr>
          <w:sz w:val="24"/>
          <w:szCs w:val="24"/>
        </w:rPr>
        <w:t xml:space="preserve"> e di conseguente </w:t>
      </w:r>
      <w:r>
        <w:rPr>
          <w:sz w:val="24"/>
          <w:szCs w:val="24"/>
        </w:rPr>
        <w:t>comunicazione sui canali informativi in uso.</w:t>
      </w:r>
    </w:p>
    <w:p w14:paraId="18F0F14B" w14:textId="77777777" w:rsidR="001A3BBD" w:rsidRDefault="001A3BBD">
      <w:pPr>
        <w:spacing w:after="0" w:line="240" w:lineRule="auto"/>
        <w:jc w:val="both"/>
        <w:rPr>
          <w:sz w:val="24"/>
          <w:szCs w:val="24"/>
        </w:rPr>
      </w:pPr>
    </w:p>
    <w:p w14:paraId="62E9A275" w14:textId="77777777" w:rsidR="003D2420" w:rsidRDefault="00C26E02" w:rsidP="00650074">
      <w:pPr>
        <w:pStyle w:val="Titolo2"/>
        <w:numPr>
          <w:ilvl w:val="1"/>
          <w:numId w:val="12"/>
        </w:numPr>
      </w:pPr>
      <w:bookmarkStart w:id="88" w:name="_upglbi" w:colFirst="0" w:colLast="0"/>
      <w:bookmarkStart w:id="89" w:name="_Toc212452995"/>
      <w:bookmarkEnd w:id="88"/>
      <w:r>
        <w:t>D.4 Ispezioni e controlli</w:t>
      </w:r>
      <w:bookmarkEnd w:id="89"/>
    </w:p>
    <w:p w14:paraId="380A5778" w14:textId="77777777" w:rsidR="003D2420" w:rsidRDefault="003D2420">
      <w:pPr>
        <w:spacing w:after="0" w:line="240" w:lineRule="auto"/>
        <w:jc w:val="both"/>
        <w:rPr>
          <w:sz w:val="24"/>
          <w:szCs w:val="24"/>
        </w:rPr>
      </w:pPr>
    </w:p>
    <w:p w14:paraId="7FCA5ED2" w14:textId="77777777" w:rsidR="003D2420" w:rsidRDefault="00C26E02">
      <w:pPr>
        <w:spacing w:after="0" w:line="240" w:lineRule="auto"/>
        <w:jc w:val="both"/>
        <w:rPr>
          <w:sz w:val="24"/>
          <w:szCs w:val="24"/>
        </w:rPr>
      </w:pPr>
      <w:r>
        <w:rPr>
          <w:sz w:val="24"/>
          <w:szCs w:val="24"/>
        </w:rPr>
        <w:t>Visite e verifiche, anche senza preavviso, in ogni fase dell’attività al fine di attivare a vario titolo la vigilanza sulle azioni finanziate, sono effettuate da parte di competenti organi regionali e nazionali, istituiti secondo la normativa vigente.</w:t>
      </w:r>
    </w:p>
    <w:p w14:paraId="11A4A264" w14:textId="77777777" w:rsidR="003D2420" w:rsidRDefault="003D2420">
      <w:pPr>
        <w:spacing w:after="0" w:line="240" w:lineRule="auto"/>
        <w:jc w:val="both"/>
        <w:rPr>
          <w:sz w:val="24"/>
          <w:szCs w:val="24"/>
        </w:rPr>
      </w:pPr>
    </w:p>
    <w:p w14:paraId="73F692CB" w14:textId="09521BA5" w:rsidR="003D2420" w:rsidRDefault="00C26E02">
      <w:pPr>
        <w:spacing w:after="0" w:line="240" w:lineRule="auto"/>
        <w:jc w:val="both"/>
        <w:rPr>
          <w:sz w:val="24"/>
          <w:szCs w:val="24"/>
        </w:rPr>
      </w:pPr>
      <w:r>
        <w:rPr>
          <w:sz w:val="24"/>
          <w:szCs w:val="24"/>
        </w:rPr>
        <w:t xml:space="preserve">Regione Lombardia si riserva la facoltà di chiedere a ciascuna </w:t>
      </w:r>
      <w:r w:rsidR="00D97853">
        <w:rPr>
          <w:sz w:val="24"/>
          <w:szCs w:val="24"/>
        </w:rPr>
        <w:t xml:space="preserve">Istituzione </w:t>
      </w:r>
      <w:r w:rsidR="00DB18C9">
        <w:rPr>
          <w:sz w:val="24"/>
          <w:szCs w:val="24"/>
        </w:rPr>
        <w:t>s</w:t>
      </w:r>
      <w:r>
        <w:rPr>
          <w:sz w:val="24"/>
          <w:szCs w:val="24"/>
        </w:rPr>
        <w:t xml:space="preserve">colastica ogni chiarimento </w:t>
      </w:r>
      <w:r w:rsidR="00DB18C9">
        <w:rPr>
          <w:sz w:val="24"/>
          <w:szCs w:val="24"/>
        </w:rPr>
        <w:t>e/o</w:t>
      </w:r>
      <w:r>
        <w:rPr>
          <w:sz w:val="24"/>
          <w:szCs w:val="24"/>
        </w:rPr>
        <w:t xml:space="preserve"> integrazione si rendessero necessari</w:t>
      </w:r>
      <w:r w:rsidR="00DB18C9">
        <w:rPr>
          <w:sz w:val="24"/>
          <w:szCs w:val="24"/>
        </w:rPr>
        <w:t xml:space="preserve">, con obbligo, da parte delle Istituzioni interessate, di fornire riscontro </w:t>
      </w:r>
      <w:r>
        <w:rPr>
          <w:sz w:val="24"/>
          <w:szCs w:val="24"/>
        </w:rPr>
        <w:t>nei termini e nei modi di volta in volta indicati.</w:t>
      </w:r>
    </w:p>
    <w:p w14:paraId="556A65FD" w14:textId="77777777" w:rsidR="003D2420" w:rsidRDefault="003D2420">
      <w:pPr>
        <w:spacing w:after="0" w:line="240" w:lineRule="auto"/>
        <w:jc w:val="both"/>
        <w:rPr>
          <w:sz w:val="24"/>
          <w:szCs w:val="24"/>
        </w:rPr>
      </w:pPr>
    </w:p>
    <w:p w14:paraId="6DD778A5" w14:textId="39B690A4" w:rsidR="003D2420" w:rsidRDefault="00C26E02">
      <w:pPr>
        <w:spacing w:after="0" w:line="240" w:lineRule="auto"/>
        <w:jc w:val="both"/>
        <w:rPr>
          <w:sz w:val="24"/>
          <w:szCs w:val="24"/>
        </w:rPr>
      </w:pPr>
      <w:r>
        <w:rPr>
          <w:sz w:val="24"/>
          <w:szCs w:val="24"/>
        </w:rPr>
        <w:t xml:space="preserve">Nel caso in cui gli </w:t>
      </w:r>
      <w:r w:rsidR="00DB18C9">
        <w:rPr>
          <w:sz w:val="24"/>
          <w:szCs w:val="24"/>
        </w:rPr>
        <w:t>O</w:t>
      </w:r>
      <w:r>
        <w:rPr>
          <w:sz w:val="24"/>
          <w:szCs w:val="24"/>
        </w:rPr>
        <w:t xml:space="preserve">rgani preposti </w:t>
      </w:r>
      <w:r w:rsidR="00DB18C9">
        <w:rPr>
          <w:sz w:val="24"/>
          <w:szCs w:val="24"/>
        </w:rPr>
        <w:t xml:space="preserve">alle verifiche </w:t>
      </w:r>
      <w:r>
        <w:rPr>
          <w:sz w:val="24"/>
          <w:szCs w:val="24"/>
        </w:rPr>
        <w:t>rilevassero gravi irregolarità nella realizzazione delle attività, Regione Lombardia si riserva</w:t>
      </w:r>
      <w:r w:rsidR="0065336D">
        <w:rPr>
          <w:sz w:val="24"/>
          <w:szCs w:val="24"/>
        </w:rPr>
        <w:t xml:space="preserve"> la facoltà</w:t>
      </w:r>
      <w:r>
        <w:rPr>
          <w:sz w:val="24"/>
          <w:szCs w:val="24"/>
        </w:rPr>
        <w:t xml:space="preserve"> di revocare il finanziamento qualora l’irregolarità rilevata non comporti già la decadenza di diritto dal contributo assegnato.</w:t>
      </w:r>
    </w:p>
    <w:p w14:paraId="7E3C34B2" w14:textId="77777777" w:rsidR="003D2420" w:rsidRDefault="003D2420">
      <w:pPr>
        <w:spacing w:after="0" w:line="240" w:lineRule="auto"/>
        <w:jc w:val="both"/>
        <w:rPr>
          <w:sz w:val="24"/>
          <w:szCs w:val="24"/>
        </w:rPr>
      </w:pPr>
    </w:p>
    <w:p w14:paraId="66BE7A16" w14:textId="77777777" w:rsidR="003D2420" w:rsidRDefault="00C26E02" w:rsidP="00650074">
      <w:pPr>
        <w:pStyle w:val="Titolo2"/>
        <w:numPr>
          <w:ilvl w:val="1"/>
          <w:numId w:val="12"/>
        </w:numPr>
      </w:pPr>
      <w:bookmarkStart w:id="90" w:name="_3ep43zb" w:colFirst="0" w:colLast="0"/>
      <w:bookmarkStart w:id="91" w:name="_Toc212452996"/>
      <w:bookmarkEnd w:id="90"/>
      <w:r>
        <w:t>D.5 Monitoraggio dei risultati</w:t>
      </w:r>
      <w:bookmarkEnd w:id="91"/>
      <w:r>
        <w:t xml:space="preserve"> </w:t>
      </w:r>
    </w:p>
    <w:p w14:paraId="345E8DB6" w14:textId="77777777" w:rsidR="003D2420" w:rsidRDefault="003D2420">
      <w:pPr>
        <w:spacing w:after="0" w:line="240" w:lineRule="auto"/>
        <w:jc w:val="both"/>
        <w:rPr>
          <w:sz w:val="24"/>
          <w:szCs w:val="24"/>
        </w:rPr>
      </w:pPr>
    </w:p>
    <w:p w14:paraId="2A6F524A" w14:textId="77777777" w:rsidR="003D2420" w:rsidRDefault="00C26E02">
      <w:pPr>
        <w:spacing w:after="0" w:line="240" w:lineRule="auto"/>
        <w:jc w:val="both"/>
        <w:rPr>
          <w:sz w:val="24"/>
          <w:szCs w:val="24"/>
        </w:rPr>
      </w:pPr>
      <w:r>
        <w:rPr>
          <w:sz w:val="24"/>
          <w:szCs w:val="24"/>
        </w:rPr>
        <w:t xml:space="preserve">Al fine di misurare l’effettivo livello di raggiungimento degli obiettivi di risultato collegati a questa misura, l’indicatore individuato è il seguente: </w:t>
      </w:r>
    </w:p>
    <w:p w14:paraId="0BB4AC30" w14:textId="25742664"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numero </w:t>
      </w:r>
      <w:r w:rsidR="00BF6443">
        <w:rPr>
          <w:color w:val="000000"/>
          <w:sz w:val="24"/>
          <w:szCs w:val="24"/>
        </w:rPr>
        <w:t>totale di</w:t>
      </w:r>
      <w:r>
        <w:rPr>
          <w:color w:val="000000"/>
          <w:sz w:val="24"/>
          <w:szCs w:val="24"/>
        </w:rPr>
        <w:t xml:space="preserve"> apprendisti per anno formativo</w:t>
      </w:r>
    </w:p>
    <w:p w14:paraId="50407E57" w14:textId="1ED14179" w:rsidR="003D2420" w:rsidRPr="00721BD7" w:rsidRDefault="003D2420" w:rsidP="00721BD7">
      <w:pPr>
        <w:widowControl w:val="0"/>
        <w:pBdr>
          <w:top w:val="nil"/>
          <w:left w:val="nil"/>
          <w:bottom w:val="nil"/>
          <w:right w:val="nil"/>
          <w:between w:val="nil"/>
        </w:pBdr>
        <w:spacing w:after="0" w:line="240" w:lineRule="auto"/>
        <w:ind w:left="360"/>
        <w:jc w:val="both"/>
        <w:rPr>
          <w:sz w:val="24"/>
          <w:szCs w:val="24"/>
        </w:rPr>
      </w:pPr>
    </w:p>
    <w:p w14:paraId="553BA1E0" w14:textId="77777777" w:rsidR="003D2420" w:rsidRDefault="00C26E02">
      <w:pPr>
        <w:spacing w:after="0" w:line="240" w:lineRule="auto"/>
        <w:jc w:val="both"/>
        <w:rPr>
          <w:sz w:val="24"/>
          <w:szCs w:val="24"/>
        </w:rPr>
      </w:pPr>
      <w:r>
        <w:rPr>
          <w:sz w:val="24"/>
          <w:szCs w:val="24"/>
        </w:rPr>
        <w:t xml:space="preserve">In attuazione del disposto normativo nazionale e regionale (art. 7 del D. Lgs. 7 marzo 2005, n. 82 e art. 32, co. 2 bis, lettera g della l. r. 1/02/2012, n. 1), è possibile compilare un questionario di </w:t>
      </w:r>
      <w:r>
        <w:rPr>
          <w:i/>
          <w:sz w:val="24"/>
          <w:szCs w:val="24"/>
        </w:rPr>
        <w:t xml:space="preserve">customer </w:t>
      </w:r>
      <w:proofErr w:type="spellStart"/>
      <w:r>
        <w:rPr>
          <w:i/>
          <w:sz w:val="24"/>
          <w:szCs w:val="24"/>
        </w:rPr>
        <w:t>satisfaction</w:t>
      </w:r>
      <w:proofErr w:type="spellEnd"/>
      <w:r>
        <w:rPr>
          <w:sz w:val="24"/>
          <w:szCs w:val="24"/>
        </w:rPr>
        <w:t xml:space="preserve">, sia nella fase di ‘adesione’ che di ‘rendicontazione’. </w:t>
      </w:r>
    </w:p>
    <w:p w14:paraId="6BBDF925" w14:textId="77777777" w:rsidR="003D2420" w:rsidRDefault="003D2420">
      <w:pPr>
        <w:spacing w:after="0" w:line="240" w:lineRule="auto"/>
        <w:jc w:val="both"/>
        <w:rPr>
          <w:sz w:val="24"/>
          <w:szCs w:val="24"/>
        </w:rPr>
      </w:pPr>
    </w:p>
    <w:p w14:paraId="720BFA6C" w14:textId="1CE1A8AC" w:rsidR="003D2420" w:rsidRDefault="00C26E02">
      <w:pPr>
        <w:spacing w:after="0" w:line="240" w:lineRule="auto"/>
        <w:jc w:val="both"/>
        <w:rPr>
          <w:sz w:val="24"/>
          <w:szCs w:val="24"/>
        </w:rPr>
      </w:pPr>
      <w:r>
        <w:rPr>
          <w:sz w:val="24"/>
          <w:szCs w:val="24"/>
        </w:rPr>
        <w:t>Tutte le informazioni saranno raccolte ed elaborate in forma anonima dal soggetto responsabile del bando, che le utilizzerà in un’ottica di miglioramento costante delle performance al fine di garantire un servizio sempre più efficace, chiaro e apprezzato da parte dei potenziali beneficiari.</w:t>
      </w:r>
    </w:p>
    <w:p w14:paraId="5092F659" w14:textId="77777777" w:rsidR="003D2420" w:rsidRDefault="003D2420">
      <w:pPr>
        <w:spacing w:after="0" w:line="240" w:lineRule="auto"/>
        <w:jc w:val="both"/>
        <w:rPr>
          <w:sz w:val="24"/>
          <w:szCs w:val="24"/>
        </w:rPr>
      </w:pPr>
    </w:p>
    <w:p w14:paraId="31018A93" w14:textId="77777777" w:rsidR="003D2420" w:rsidRDefault="00C26E02">
      <w:pPr>
        <w:spacing w:after="0" w:line="240" w:lineRule="auto"/>
        <w:jc w:val="both"/>
        <w:rPr>
          <w:sz w:val="24"/>
          <w:szCs w:val="24"/>
        </w:rPr>
      </w:pPr>
      <w:r>
        <w:rPr>
          <w:sz w:val="24"/>
          <w:szCs w:val="24"/>
        </w:rPr>
        <w:lastRenderedPageBreak/>
        <w:t>Regione Lombardia monitora l’andamento e le modalità di attuazione delle attività di cui al paragrafo B.2 “Percorsi finanziabili”, anche al fine di verificare l’avanzamento degli stessi in termini economici.</w:t>
      </w:r>
    </w:p>
    <w:p w14:paraId="232E05DE" w14:textId="77777777" w:rsidR="003D2420" w:rsidRDefault="003D2420">
      <w:pPr>
        <w:spacing w:after="0" w:line="240" w:lineRule="auto"/>
        <w:jc w:val="both"/>
        <w:rPr>
          <w:sz w:val="24"/>
          <w:szCs w:val="24"/>
        </w:rPr>
      </w:pPr>
    </w:p>
    <w:p w14:paraId="37A3CEAB" w14:textId="77777777" w:rsidR="003D2420" w:rsidRDefault="00C26E02" w:rsidP="00650074">
      <w:pPr>
        <w:pStyle w:val="Titolo2"/>
        <w:numPr>
          <w:ilvl w:val="1"/>
          <w:numId w:val="12"/>
        </w:numPr>
      </w:pPr>
      <w:bookmarkStart w:id="92" w:name="_1tuee74" w:colFirst="0" w:colLast="0"/>
      <w:bookmarkStart w:id="93" w:name="_Toc212452997"/>
      <w:bookmarkEnd w:id="92"/>
      <w:r>
        <w:t>D.6 Responsabile del procedimento</w:t>
      </w:r>
      <w:bookmarkEnd w:id="93"/>
    </w:p>
    <w:p w14:paraId="223C58BB" w14:textId="77777777" w:rsidR="003D2420" w:rsidRDefault="003D2420">
      <w:pPr>
        <w:pBdr>
          <w:top w:val="nil"/>
          <w:left w:val="nil"/>
          <w:bottom w:val="nil"/>
          <w:right w:val="nil"/>
          <w:between w:val="nil"/>
        </w:pBdr>
        <w:spacing w:after="0" w:line="240" w:lineRule="auto"/>
        <w:jc w:val="both"/>
        <w:rPr>
          <w:color w:val="000000"/>
          <w:sz w:val="24"/>
          <w:szCs w:val="24"/>
        </w:rPr>
      </w:pPr>
    </w:p>
    <w:p w14:paraId="0024B2EA" w14:textId="548E86B4" w:rsidR="003D2420" w:rsidRDefault="00025AB8">
      <w:pPr>
        <w:pBdr>
          <w:top w:val="nil"/>
          <w:left w:val="nil"/>
          <w:bottom w:val="nil"/>
          <w:right w:val="nil"/>
          <w:between w:val="nil"/>
        </w:pBdr>
        <w:spacing w:after="0" w:line="240" w:lineRule="auto"/>
        <w:jc w:val="both"/>
        <w:rPr>
          <w:color w:val="000000"/>
          <w:sz w:val="24"/>
          <w:szCs w:val="24"/>
        </w:rPr>
      </w:pPr>
      <w:bookmarkStart w:id="94" w:name="_4du1wux" w:colFirst="0" w:colLast="0"/>
      <w:bookmarkEnd w:id="94"/>
      <w:r>
        <w:rPr>
          <w:color w:val="000000"/>
          <w:sz w:val="24"/>
          <w:szCs w:val="24"/>
        </w:rPr>
        <w:t>Per le finalità del presente Avviso l</w:t>
      </w:r>
      <w:r w:rsidR="00C26E02">
        <w:rPr>
          <w:color w:val="000000"/>
          <w:sz w:val="24"/>
          <w:szCs w:val="24"/>
        </w:rPr>
        <w:t xml:space="preserve">a Responsabile del procedimento è la Dirigente </w:t>
      </w:r>
      <w:r w:rsidR="00C26E02">
        <w:rPr>
          <w:i/>
          <w:color w:val="000000"/>
          <w:sz w:val="24"/>
          <w:szCs w:val="24"/>
        </w:rPr>
        <w:t xml:space="preserve">pro tempore </w:t>
      </w:r>
      <w:r w:rsidR="00C26E02">
        <w:rPr>
          <w:color w:val="000000"/>
          <w:sz w:val="24"/>
          <w:szCs w:val="24"/>
        </w:rPr>
        <w:t>della Struttura Formazione Professionale (IeFP) e ITS Academy</w:t>
      </w:r>
      <w:r>
        <w:rPr>
          <w:color w:val="000000"/>
          <w:sz w:val="24"/>
          <w:szCs w:val="24"/>
        </w:rPr>
        <w:t>, dott.ssa Valeria Marziali.</w:t>
      </w:r>
    </w:p>
    <w:p w14:paraId="6D6414E8" w14:textId="77777777" w:rsidR="00D30AF9" w:rsidRDefault="00D30AF9">
      <w:pPr>
        <w:pBdr>
          <w:top w:val="nil"/>
          <w:left w:val="nil"/>
          <w:bottom w:val="nil"/>
          <w:right w:val="nil"/>
          <w:between w:val="nil"/>
        </w:pBdr>
        <w:spacing w:after="0" w:line="240" w:lineRule="auto"/>
        <w:jc w:val="both"/>
        <w:rPr>
          <w:color w:val="000000"/>
          <w:sz w:val="24"/>
          <w:szCs w:val="24"/>
        </w:rPr>
      </w:pPr>
    </w:p>
    <w:p w14:paraId="1175A322" w14:textId="77777777" w:rsidR="003D2420" w:rsidRDefault="00C26E02" w:rsidP="00650074">
      <w:pPr>
        <w:pStyle w:val="Titolo2"/>
        <w:numPr>
          <w:ilvl w:val="1"/>
          <w:numId w:val="12"/>
        </w:numPr>
      </w:pPr>
      <w:bookmarkStart w:id="95" w:name="_2szc72q" w:colFirst="0" w:colLast="0"/>
      <w:bookmarkStart w:id="96" w:name="_Toc212452998"/>
      <w:bookmarkEnd w:id="95"/>
      <w:r>
        <w:t>D.7 Trattamento dei dati personali</w:t>
      </w:r>
      <w:bookmarkEnd w:id="96"/>
    </w:p>
    <w:p w14:paraId="69000D17" w14:textId="77777777" w:rsidR="003D2420" w:rsidRDefault="003D2420">
      <w:pPr>
        <w:spacing w:after="0" w:line="240" w:lineRule="auto"/>
        <w:rPr>
          <w:sz w:val="24"/>
          <w:szCs w:val="24"/>
        </w:rPr>
      </w:pPr>
    </w:p>
    <w:p w14:paraId="42031EF8" w14:textId="2F4EBE4E" w:rsidR="003D2420" w:rsidRDefault="00C26E02">
      <w:pPr>
        <w:spacing w:after="0" w:line="240" w:lineRule="auto"/>
        <w:jc w:val="both"/>
        <w:rPr>
          <w:sz w:val="24"/>
          <w:szCs w:val="24"/>
        </w:rPr>
      </w:pPr>
      <w:r>
        <w:rPr>
          <w:sz w:val="24"/>
          <w:szCs w:val="24"/>
        </w:rPr>
        <w:t>In attuazione del Codice in materia di protezione dei dati personali (</w:t>
      </w:r>
      <w:proofErr w:type="spellStart"/>
      <w:r>
        <w:rPr>
          <w:sz w:val="24"/>
          <w:szCs w:val="24"/>
        </w:rPr>
        <w:t>D.Lgs.</w:t>
      </w:r>
      <w:proofErr w:type="spellEnd"/>
      <w:r>
        <w:rPr>
          <w:sz w:val="24"/>
          <w:szCs w:val="24"/>
        </w:rPr>
        <w:t xml:space="preserve"> 196/2003, Regolamento UE n. 2016/679 e </w:t>
      </w:r>
      <w:proofErr w:type="spellStart"/>
      <w:r>
        <w:rPr>
          <w:sz w:val="24"/>
          <w:szCs w:val="24"/>
        </w:rPr>
        <w:t>D.</w:t>
      </w:r>
      <w:r w:rsidR="00BF6443">
        <w:rPr>
          <w:sz w:val="24"/>
          <w:szCs w:val="24"/>
        </w:rPr>
        <w:t>L</w:t>
      </w:r>
      <w:r>
        <w:rPr>
          <w:sz w:val="24"/>
          <w:szCs w:val="24"/>
        </w:rPr>
        <w:t>gs.</w:t>
      </w:r>
      <w:proofErr w:type="spellEnd"/>
      <w:r w:rsidR="00553124">
        <w:rPr>
          <w:sz w:val="24"/>
          <w:szCs w:val="24"/>
        </w:rPr>
        <w:t xml:space="preserve"> </w:t>
      </w:r>
      <w:r>
        <w:rPr>
          <w:sz w:val="24"/>
          <w:szCs w:val="24"/>
        </w:rPr>
        <w:t xml:space="preserve">101/2018), si rimanda all’Informativa sul trattamento dei dati personali, di cui all’Allegato </w:t>
      </w:r>
      <w:r w:rsidR="002D5B3B">
        <w:rPr>
          <w:sz w:val="24"/>
          <w:szCs w:val="24"/>
        </w:rPr>
        <w:t>8</w:t>
      </w:r>
      <w:r>
        <w:rPr>
          <w:sz w:val="24"/>
          <w:szCs w:val="24"/>
        </w:rPr>
        <w:t xml:space="preserve">. </w:t>
      </w:r>
    </w:p>
    <w:p w14:paraId="0CC7F45A" w14:textId="77777777" w:rsidR="003D2420" w:rsidRDefault="003D2420">
      <w:pPr>
        <w:spacing w:after="0" w:line="240" w:lineRule="auto"/>
        <w:jc w:val="both"/>
        <w:rPr>
          <w:sz w:val="24"/>
          <w:szCs w:val="24"/>
        </w:rPr>
      </w:pPr>
    </w:p>
    <w:p w14:paraId="6DF5D584" w14:textId="77777777" w:rsidR="003D2420" w:rsidRDefault="00C26E02" w:rsidP="00650074">
      <w:pPr>
        <w:pStyle w:val="Titolo2"/>
        <w:numPr>
          <w:ilvl w:val="1"/>
          <w:numId w:val="12"/>
        </w:numPr>
      </w:pPr>
      <w:bookmarkStart w:id="97" w:name="_184mhaj" w:colFirst="0" w:colLast="0"/>
      <w:bookmarkStart w:id="98" w:name="_Toc212452999"/>
      <w:bookmarkEnd w:id="97"/>
      <w:r>
        <w:t>D.8 Pubblicazione, informazioni e contatti</w:t>
      </w:r>
      <w:bookmarkEnd w:id="98"/>
    </w:p>
    <w:p w14:paraId="0B0D2B55" w14:textId="77777777" w:rsidR="003D2420" w:rsidRDefault="003D2420">
      <w:pPr>
        <w:spacing w:after="0" w:line="240" w:lineRule="auto"/>
        <w:jc w:val="both"/>
        <w:rPr>
          <w:sz w:val="24"/>
          <w:szCs w:val="24"/>
        </w:rPr>
      </w:pPr>
    </w:p>
    <w:p w14:paraId="13441175" w14:textId="77777777" w:rsidR="003D2420" w:rsidRDefault="00C26E02">
      <w:pPr>
        <w:pBdr>
          <w:top w:val="nil"/>
          <w:left w:val="nil"/>
          <w:bottom w:val="nil"/>
          <w:right w:val="nil"/>
          <w:between w:val="nil"/>
        </w:pBdr>
        <w:spacing w:after="0" w:line="240" w:lineRule="auto"/>
        <w:jc w:val="both"/>
        <w:rPr>
          <w:i/>
          <w:color w:val="0563C1"/>
          <w:sz w:val="24"/>
          <w:szCs w:val="24"/>
          <w:u w:val="single"/>
        </w:rPr>
      </w:pPr>
      <w:bookmarkStart w:id="99" w:name="_3s49zyc" w:colFirst="0" w:colLast="0"/>
      <w:bookmarkEnd w:id="99"/>
      <w:r>
        <w:rPr>
          <w:color w:val="000000"/>
          <w:sz w:val="24"/>
          <w:szCs w:val="24"/>
        </w:rPr>
        <w:t>Il presente provvedimento è pubblicato sul Bollettino Ufficiale della Regione Lombardia (BURL) e sul Portale Bandi e Servizi (</w:t>
      </w:r>
      <w:hyperlink r:id="rId16">
        <w:r>
          <w:rPr>
            <w:color w:val="0563C1"/>
            <w:sz w:val="24"/>
            <w:szCs w:val="24"/>
            <w:u w:val="single"/>
          </w:rPr>
          <w:t>www.bandi.regione.lombardia.it</w:t>
        </w:r>
      </w:hyperlink>
      <w:r>
        <w:rPr>
          <w:color w:val="000000"/>
          <w:sz w:val="24"/>
          <w:szCs w:val="24"/>
        </w:rPr>
        <w:t xml:space="preserve">). </w:t>
      </w:r>
    </w:p>
    <w:p w14:paraId="355E641C" w14:textId="77777777" w:rsidR="003D2420" w:rsidRDefault="003D2420">
      <w:pPr>
        <w:spacing w:after="0" w:line="240" w:lineRule="auto"/>
        <w:jc w:val="both"/>
        <w:rPr>
          <w:strike/>
          <w:sz w:val="24"/>
          <w:szCs w:val="24"/>
        </w:rPr>
      </w:pPr>
    </w:p>
    <w:p w14:paraId="01335F44"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 xml:space="preserve">Per </w:t>
      </w:r>
      <w:r>
        <w:rPr>
          <w:b/>
          <w:color w:val="000000"/>
          <w:sz w:val="24"/>
          <w:szCs w:val="24"/>
        </w:rPr>
        <w:t>quesiti sulle modalità di finanziamento e funzionamento dell’avviso</w:t>
      </w:r>
      <w:r>
        <w:rPr>
          <w:color w:val="000000"/>
          <w:sz w:val="24"/>
          <w:szCs w:val="24"/>
        </w:rPr>
        <w:t xml:space="preserve"> occorre aprire un ticket su Cruscotto Lavoro 2.0 (</w:t>
      </w:r>
      <w:hyperlink r:id="rId17">
        <w:r>
          <w:rPr>
            <w:color w:val="0563C1"/>
            <w:sz w:val="24"/>
            <w:szCs w:val="24"/>
            <w:u w:val="single"/>
          </w:rPr>
          <w:t>https://www.cruscottoifl.it/)</w:t>
        </w:r>
      </w:hyperlink>
      <w:r>
        <w:rPr>
          <w:color w:val="000000"/>
          <w:sz w:val="24"/>
          <w:szCs w:val="24"/>
        </w:rPr>
        <w:t>, previa registrazione.</w:t>
      </w:r>
    </w:p>
    <w:p w14:paraId="2ADA660E" w14:textId="77777777" w:rsidR="003D2420" w:rsidRDefault="003D2420">
      <w:pPr>
        <w:pBdr>
          <w:top w:val="nil"/>
          <w:left w:val="nil"/>
          <w:bottom w:val="nil"/>
          <w:right w:val="nil"/>
          <w:between w:val="nil"/>
        </w:pBdr>
        <w:spacing w:after="0" w:line="240" w:lineRule="auto"/>
        <w:jc w:val="both"/>
        <w:rPr>
          <w:color w:val="000000"/>
          <w:sz w:val="24"/>
          <w:szCs w:val="24"/>
        </w:rPr>
      </w:pPr>
    </w:p>
    <w:p w14:paraId="38DB6E15" w14:textId="62806AC3" w:rsidR="003D2420" w:rsidRDefault="00C26E02" w:rsidP="00BF6443">
      <w:pPr>
        <w:widowControl w:val="0"/>
        <w:tabs>
          <w:tab w:val="left" w:pos="1253"/>
          <w:tab w:val="left" w:pos="1254"/>
        </w:tabs>
        <w:spacing w:after="0" w:line="240" w:lineRule="auto"/>
        <w:jc w:val="both"/>
        <w:rPr>
          <w:sz w:val="24"/>
          <w:szCs w:val="24"/>
        </w:rPr>
      </w:pPr>
      <w:r>
        <w:rPr>
          <w:sz w:val="24"/>
          <w:szCs w:val="24"/>
        </w:rPr>
        <w:t xml:space="preserve">Per </w:t>
      </w:r>
      <w:r>
        <w:rPr>
          <w:b/>
          <w:sz w:val="24"/>
          <w:szCs w:val="24"/>
        </w:rPr>
        <w:t>richieste di supporto e per segnalare problemi tecnici dell'applicazione</w:t>
      </w:r>
      <w:r>
        <w:rPr>
          <w:sz w:val="24"/>
          <w:szCs w:val="24"/>
        </w:rPr>
        <w:t xml:space="preserve"> SIUO si prega di contattare</w:t>
      </w:r>
      <w:r w:rsidR="00BF6443">
        <w:rPr>
          <w:sz w:val="24"/>
          <w:szCs w:val="24"/>
        </w:rPr>
        <w:t xml:space="preserve"> i</w:t>
      </w:r>
      <w:r>
        <w:rPr>
          <w:sz w:val="24"/>
          <w:szCs w:val="24"/>
        </w:rPr>
        <w:t>l Numero verde 800.591.826</w:t>
      </w:r>
      <w:r w:rsidR="00BF6443">
        <w:rPr>
          <w:sz w:val="24"/>
          <w:szCs w:val="24"/>
        </w:rPr>
        <w:t xml:space="preserve"> </w:t>
      </w:r>
      <w:r>
        <w:rPr>
          <w:sz w:val="24"/>
          <w:szCs w:val="24"/>
        </w:rPr>
        <w:t>oppure scrivere all'indirizzo e-mail</w:t>
      </w:r>
      <w:r w:rsidR="00BF6443">
        <w:rPr>
          <w:sz w:val="24"/>
          <w:szCs w:val="24"/>
        </w:rPr>
        <w:t xml:space="preserve"> </w:t>
      </w:r>
      <w:hyperlink r:id="rId18" w:history="1">
        <w:r w:rsidR="00BF6443" w:rsidRPr="00C11ABC">
          <w:rPr>
            <w:rStyle w:val="Collegamentoipertestuale"/>
            <w:sz w:val="24"/>
            <w:szCs w:val="24"/>
          </w:rPr>
          <w:t>supporto-siuo@ariaspa.it</w:t>
        </w:r>
      </w:hyperlink>
      <w:r w:rsidR="00BF6443">
        <w:rPr>
          <w:sz w:val="24"/>
          <w:szCs w:val="24"/>
        </w:rPr>
        <w:t xml:space="preserve"> </w:t>
      </w:r>
    </w:p>
    <w:p w14:paraId="551AECA0" w14:textId="77777777" w:rsidR="003D2420" w:rsidRDefault="003D2420">
      <w:pPr>
        <w:pBdr>
          <w:top w:val="nil"/>
          <w:left w:val="nil"/>
          <w:bottom w:val="nil"/>
          <w:right w:val="nil"/>
          <w:between w:val="nil"/>
        </w:pBdr>
        <w:spacing w:after="0" w:line="240" w:lineRule="auto"/>
        <w:jc w:val="both"/>
        <w:rPr>
          <w:color w:val="000000"/>
          <w:sz w:val="24"/>
          <w:szCs w:val="24"/>
        </w:rPr>
      </w:pPr>
    </w:p>
    <w:p w14:paraId="6FF30D36" w14:textId="6DE66282" w:rsidR="003D2420" w:rsidRDefault="00C26E02">
      <w:pPr>
        <w:pBdr>
          <w:top w:val="nil"/>
          <w:left w:val="nil"/>
          <w:bottom w:val="nil"/>
          <w:right w:val="nil"/>
          <w:between w:val="nil"/>
        </w:pBdr>
        <w:spacing w:after="0" w:line="240" w:lineRule="auto"/>
        <w:jc w:val="both"/>
        <w:rPr>
          <w:color w:val="000000"/>
          <w:sz w:val="24"/>
          <w:szCs w:val="24"/>
        </w:rPr>
      </w:pPr>
      <w:bookmarkStart w:id="100" w:name="_279ka65" w:colFirst="0" w:colLast="0"/>
      <w:bookmarkEnd w:id="100"/>
      <w:r>
        <w:rPr>
          <w:color w:val="000000"/>
          <w:sz w:val="24"/>
          <w:szCs w:val="24"/>
        </w:rPr>
        <w:t xml:space="preserve">Per </w:t>
      </w:r>
      <w:r>
        <w:rPr>
          <w:b/>
          <w:color w:val="000000"/>
          <w:sz w:val="24"/>
          <w:szCs w:val="24"/>
        </w:rPr>
        <w:t xml:space="preserve">problemi tecnici sul sistema informativo </w:t>
      </w:r>
      <w:r w:rsidR="00BF6443">
        <w:rPr>
          <w:b/>
          <w:color w:val="000000"/>
          <w:sz w:val="24"/>
          <w:szCs w:val="24"/>
        </w:rPr>
        <w:t>Bandi e Servizi</w:t>
      </w:r>
      <w:r>
        <w:rPr>
          <w:color w:val="000000"/>
          <w:sz w:val="24"/>
          <w:szCs w:val="24"/>
        </w:rPr>
        <w:t xml:space="preserve"> occorre scrivere esclusivamente a </w:t>
      </w:r>
      <w:hyperlink r:id="rId19">
        <w:r>
          <w:rPr>
            <w:color w:val="0563C1"/>
            <w:sz w:val="24"/>
            <w:szCs w:val="24"/>
            <w:u w:val="single"/>
          </w:rPr>
          <w:t xml:space="preserve">bandi@regione.lombardia.it </w:t>
        </w:r>
      </w:hyperlink>
      <w:r w:rsidR="00BF6443">
        <w:rPr>
          <w:color w:val="000000"/>
          <w:sz w:val="24"/>
          <w:szCs w:val="24"/>
        </w:rPr>
        <w:t xml:space="preserve">, </w:t>
      </w:r>
      <w:r>
        <w:rPr>
          <w:color w:val="000000"/>
          <w:sz w:val="24"/>
          <w:szCs w:val="24"/>
        </w:rPr>
        <w:t xml:space="preserve">indicando obbligatoriamente: </w:t>
      </w:r>
    </w:p>
    <w:p w14:paraId="5A4EC8F3"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Codice ID bando di riferimento</w:t>
      </w:r>
    </w:p>
    <w:p w14:paraId="19B3DCFB"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CF, nome e cognome destinatario</w:t>
      </w:r>
    </w:p>
    <w:p w14:paraId="24314E32" w14:textId="0788DB82"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ID domanda B</w:t>
      </w:r>
      <w:r w:rsidR="006428CF">
        <w:rPr>
          <w:color w:val="000000"/>
          <w:sz w:val="24"/>
          <w:szCs w:val="24"/>
        </w:rPr>
        <w:t>ES</w:t>
      </w:r>
    </w:p>
    <w:p w14:paraId="75B9BCFA"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Indicazione dell’errore presente a sistema</w:t>
      </w:r>
    </w:p>
    <w:p w14:paraId="7193C258"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Breve descrizione dell’errore </w:t>
      </w:r>
    </w:p>
    <w:p w14:paraId="4C93B02A" w14:textId="01DCFD14"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oppure contattare il numero verde 800.131.151</w:t>
      </w:r>
      <w:r w:rsidR="00BF6443">
        <w:rPr>
          <w:color w:val="000000"/>
          <w:sz w:val="24"/>
          <w:szCs w:val="24"/>
        </w:rPr>
        <w:t>.</w:t>
      </w:r>
    </w:p>
    <w:p w14:paraId="58DA2162" w14:textId="77777777" w:rsidR="003D2420" w:rsidRDefault="003D2420">
      <w:pPr>
        <w:widowControl w:val="0"/>
        <w:tabs>
          <w:tab w:val="left" w:pos="1253"/>
          <w:tab w:val="left" w:pos="1254"/>
        </w:tabs>
        <w:spacing w:after="0" w:line="240" w:lineRule="auto"/>
        <w:rPr>
          <w:sz w:val="24"/>
          <w:szCs w:val="24"/>
        </w:rPr>
      </w:pPr>
    </w:p>
    <w:p w14:paraId="433F9C8B" w14:textId="2F77F963"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Per quanto riguarda i problemi tecnico informatici occorre attendere la risposta dei servizi di assistenza alle piattaforme B</w:t>
      </w:r>
      <w:r w:rsidR="00BF6443">
        <w:rPr>
          <w:color w:val="000000"/>
          <w:sz w:val="24"/>
          <w:szCs w:val="24"/>
        </w:rPr>
        <w:t>andi e Servizi</w:t>
      </w:r>
      <w:r>
        <w:rPr>
          <w:color w:val="000000"/>
          <w:sz w:val="24"/>
          <w:szCs w:val="24"/>
        </w:rPr>
        <w:t xml:space="preserve"> e SIUF.</w:t>
      </w:r>
    </w:p>
    <w:p w14:paraId="7A656891" w14:textId="77777777" w:rsidR="003D2420" w:rsidRDefault="003D2420">
      <w:pPr>
        <w:pBdr>
          <w:top w:val="nil"/>
          <w:left w:val="nil"/>
          <w:bottom w:val="nil"/>
          <w:right w:val="nil"/>
          <w:between w:val="nil"/>
        </w:pBdr>
        <w:spacing w:after="0" w:line="240" w:lineRule="auto"/>
        <w:jc w:val="both"/>
        <w:rPr>
          <w:color w:val="000000"/>
          <w:sz w:val="24"/>
          <w:szCs w:val="24"/>
        </w:rPr>
      </w:pPr>
    </w:p>
    <w:p w14:paraId="1F698E58" w14:textId="77777777" w:rsidR="003D2420" w:rsidRDefault="00C26E02">
      <w:pPr>
        <w:pBdr>
          <w:top w:val="nil"/>
          <w:left w:val="nil"/>
          <w:bottom w:val="nil"/>
          <w:right w:val="nil"/>
          <w:between w:val="nil"/>
        </w:pBdr>
        <w:spacing w:after="0" w:line="240" w:lineRule="auto"/>
        <w:jc w:val="both"/>
        <w:rPr>
          <w:b/>
          <w:color w:val="000000"/>
          <w:sz w:val="24"/>
          <w:szCs w:val="24"/>
        </w:rPr>
      </w:pPr>
      <w:r>
        <w:rPr>
          <w:b/>
          <w:color w:val="000000"/>
          <w:sz w:val="24"/>
          <w:szCs w:val="24"/>
        </w:rPr>
        <w:t>Le risposte sono fornite tramite i canali sopra indicati (cruscotto e assistenze informatiche).</w:t>
      </w:r>
    </w:p>
    <w:p w14:paraId="2F868FA0" w14:textId="77777777" w:rsidR="003D2420" w:rsidRDefault="003D2420">
      <w:pPr>
        <w:pBdr>
          <w:top w:val="nil"/>
          <w:left w:val="nil"/>
          <w:bottom w:val="nil"/>
          <w:right w:val="nil"/>
          <w:between w:val="nil"/>
        </w:pBdr>
        <w:spacing w:after="0" w:line="240" w:lineRule="auto"/>
        <w:jc w:val="both"/>
        <w:rPr>
          <w:b/>
          <w:color w:val="000000"/>
          <w:sz w:val="24"/>
          <w:szCs w:val="24"/>
        </w:rPr>
      </w:pPr>
    </w:p>
    <w:p w14:paraId="5840B5CE" w14:textId="77777777" w:rsidR="003D2420" w:rsidRDefault="00C26E02">
      <w:pPr>
        <w:pBdr>
          <w:top w:val="nil"/>
          <w:left w:val="nil"/>
          <w:bottom w:val="nil"/>
          <w:right w:val="nil"/>
          <w:between w:val="nil"/>
        </w:pBdr>
        <w:spacing w:after="0" w:line="240" w:lineRule="auto"/>
        <w:jc w:val="both"/>
        <w:rPr>
          <w:b/>
          <w:color w:val="000000"/>
          <w:sz w:val="24"/>
          <w:szCs w:val="24"/>
        </w:rPr>
      </w:pPr>
      <w:r>
        <w:rPr>
          <w:color w:val="000000"/>
          <w:sz w:val="24"/>
          <w:szCs w:val="24"/>
        </w:rPr>
        <w:t xml:space="preserve">Tutte le informazioni, comunicazioni ed eventuali aggiornamenti rispetto al presente Avviso sono puntualmente pubblicati su Cruscotto Lavoro e sulla pagina di Bandi e Servizi dedicata all’Avviso nella sezione “Comunicazioni”. </w:t>
      </w:r>
      <w:r>
        <w:rPr>
          <w:b/>
          <w:color w:val="000000"/>
          <w:sz w:val="24"/>
          <w:szCs w:val="24"/>
        </w:rPr>
        <w:t>Si consiglia di consultare periodicamente e in maniera sistematica tali fonti.</w:t>
      </w:r>
    </w:p>
    <w:p w14:paraId="458B8105" w14:textId="77777777" w:rsidR="003D2420" w:rsidRDefault="003D2420">
      <w:pPr>
        <w:pBdr>
          <w:top w:val="nil"/>
          <w:left w:val="nil"/>
          <w:bottom w:val="nil"/>
          <w:right w:val="nil"/>
          <w:between w:val="nil"/>
        </w:pBdr>
        <w:spacing w:after="0" w:line="240" w:lineRule="auto"/>
        <w:jc w:val="both"/>
        <w:rPr>
          <w:color w:val="000000"/>
          <w:sz w:val="24"/>
          <w:szCs w:val="24"/>
        </w:rPr>
      </w:pPr>
    </w:p>
    <w:p w14:paraId="51C377D9" w14:textId="49920FB5" w:rsidR="003D2420" w:rsidRDefault="00C26E02" w:rsidP="00CA64AA">
      <w:pPr>
        <w:spacing w:after="0" w:line="240" w:lineRule="auto"/>
        <w:jc w:val="both"/>
        <w:rPr>
          <w:b/>
          <w:sz w:val="24"/>
          <w:szCs w:val="24"/>
        </w:rPr>
      </w:pPr>
      <w:r>
        <w:rPr>
          <w:sz w:val="24"/>
          <w:szCs w:val="24"/>
        </w:rPr>
        <w:t xml:space="preserve">Per rendere più agevole la partecipazione al bando in attuazione della L.R. </w:t>
      </w:r>
      <w:proofErr w:type="gramStart"/>
      <w:r>
        <w:rPr>
          <w:sz w:val="24"/>
          <w:szCs w:val="24"/>
        </w:rPr>
        <w:t>1</w:t>
      </w:r>
      <w:r w:rsidR="00014013">
        <w:rPr>
          <w:sz w:val="24"/>
          <w:szCs w:val="24"/>
        </w:rPr>
        <w:t xml:space="preserve"> </w:t>
      </w:r>
      <w:r>
        <w:rPr>
          <w:sz w:val="24"/>
          <w:szCs w:val="24"/>
        </w:rPr>
        <w:t>febbraio</w:t>
      </w:r>
      <w:proofErr w:type="gramEnd"/>
      <w:r>
        <w:rPr>
          <w:sz w:val="24"/>
          <w:szCs w:val="24"/>
        </w:rPr>
        <w:t xml:space="preserve"> 2012, n.1, si rimanda alla Scheda informativa riportata</w:t>
      </w:r>
      <w:r w:rsidR="00CA64AA">
        <w:rPr>
          <w:sz w:val="24"/>
          <w:szCs w:val="24"/>
        </w:rPr>
        <w:t xml:space="preserve"> alla fine dell’Avviso</w:t>
      </w:r>
      <w:r>
        <w:rPr>
          <w:sz w:val="24"/>
          <w:szCs w:val="24"/>
        </w:rPr>
        <w:t>.</w:t>
      </w:r>
    </w:p>
    <w:p w14:paraId="4F9A9D3D" w14:textId="77777777" w:rsidR="003D2420" w:rsidRDefault="003D2420">
      <w:pPr>
        <w:spacing w:after="0" w:line="240" w:lineRule="auto"/>
        <w:jc w:val="both"/>
        <w:rPr>
          <w:sz w:val="24"/>
          <w:szCs w:val="24"/>
        </w:rPr>
      </w:pPr>
    </w:p>
    <w:p w14:paraId="798F1755" w14:textId="77777777" w:rsidR="003D2420" w:rsidRDefault="00C26E02" w:rsidP="00650074">
      <w:pPr>
        <w:pStyle w:val="Titolo2"/>
        <w:numPr>
          <w:ilvl w:val="1"/>
          <w:numId w:val="12"/>
        </w:numPr>
      </w:pPr>
      <w:bookmarkStart w:id="101" w:name="_2koq656" w:colFirst="0" w:colLast="0"/>
      <w:bookmarkStart w:id="102" w:name="_Toc212453000"/>
      <w:bookmarkEnd w:id="101"/>
      <w:r>
        <w:lastRenderedPageBreak/>
        <w:t>D.9 Diritto di accesso agli atti</w:t>
      </w:r>
      <w:bookmarkEnd w:id="102"/>
    </w:p>
    <w:p w14:paraId="017F007C" w14:textId="77777777" w:rsidR="003D2420" w:rsidRDefault="003D2420">
      <w:pPr>
        <w:spacing w:after="0" w:line="240" w:lineRule="auto"/>
        <w:jc w:val="both"/>
        <w:rPr>
          <w:sz w:val="24"/>
          <w:szCs w:val="24"/>
        </w:rPr>
      </w:pPr>
    </w:p>
    <w:p w14:paraId="0042380B" w14:textId="77777777" w:rsidR="003D2420" w:rsidRDefault="00C26E02">
      <w:pPr>
        <w:spacing w:after="0" w:line="240" w:lineRule="auto"/>
        <w:jc w:val="both"/>
        <w:rPr>
          <w:sz w:val="24"/>
          <w:szCs w:val="24"/>
        </w:rPr>
      </w:pPr>
      <w:r>
        <w:rPr>
          <w:sz w:val="24"/>
          <w:szCs w:val="24"/>
        </w:rPr>
        <w:t>Il diritto di accesso agli atti relativi al bando è tutelato ai sensi della Legge 7 agosto 1990, n. 241 “</w:t>
      </w:r>
      <w:r>
        <w:rPr>
          <w:i/>
          <w:sz w:val="24"/>
          <w:szCs w:val="24"/>
        </w:rPr>
        <w:t>Nuove norme in materia di procedimento amministrativo e di diritto di accesso ai documenti amministrativi</w:t>
      </w:r>
      <w:r>
        <w:rPr>
          <w:sz w:val="24"/>
          <w:szCs w:val="24"/>
        </w:rPr>
        <w:t>”.</w:t>
      </w:r>
    </w:p>
    <w:p w14:paraId="076CAACF" w14:textId="77777777" w:rsidR="003D2420" w:rsidRDefault="003D2420">
      <w:pPr>
        <w:spacing w:after="0" w:line="240" w:lineRule="auto"/>
        <w:jc w:val="both"/>
        <w:rPr>
          <w:sz w:val="24"/>
          <w:szCs w:val="24"/>
        </w:rPr>
      </w:pPr>
    </w:p>
    <w:p w14:paraId="6EE177A3"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Tale diritto consiste nella possibilità di prendere visione, con eventuale rilascio di copia anche su supporti magnetici e digitali, del bando e degli atti ad esso connessi, nonché delle informazioni elaborate da Regione Lombardia.</w:t>
      </w:r>
    </w:p>
    <w:p w14:paraId="5AB791A3" w14:textId="77777777" w:rsidR="003D2420" w:rsidRDefault="003D2420">
      <w:pPr>
        <w:pBdr>
          <w:top w:val="nil"/>
          <w:left w:val="nil"/>
          <w:bottom w:val="nil"/>
          <w:right w:val="nil"/>
          <w:between w:val="nil"/>
        </w:pBdr>
        <w:spacing w:after="0" w:line="240" w:lineRule="auto"/>
        <w:jc w:val="both"/>
        <w:rPr>
          <w:color w:val="000000"/>
          <w:sz w:val="24"/>
          <w:szCs w:val="24"/>
        </w:rPr>
      </w:pPr>
    </w:p>
    <w:p w14:paraId="4F5B09EF"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L’interessato può accedere ai dati in possesso dell’Amministrazione nel rispetto dei limiti relativi alla</w:t>
      </w:r>
    </w:p>
    <w:p w14:paraId="7298E8FE"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tutela di interessi giuridicamente rilevanti.</w:t>
      </w:r>
    </w:p>
    <w:p w14:paraId="6F2F49F0" w14:textId="77777777" w:rsidR="003D2420" w:rsidRDefault="003D2420">
      <w:pPr>
        <w:pBdr>
          <w:top w:val="nil"/>
          <w:left w:val="nil"/>
          <w:bottom w:val="nil"/>
          <w:right w:val="nil"/>
          <w:between w:val="nil"/>
        </w:pBdr>
        <w:spacing w:after="0" w:line="240" w:lineRule="auto"/>
        <w:jc w:val="both"/>
        <w:rPr>
          <w:color w:val="000000"/>
          <w:sz w:val="24"/>
          <w:szCs w:val="24"/>
        </w:rPr>
      </w:pPr>
    </w:p>
    <w:p w14:paraId="04346B29" w14:textId="66526052" w:rsidR="003D2420" w:rsidRDefault="00C26E02">
      <w:pPr>
        <w:pBdr>
          <w:top w:val="nil"/>
          <w:left w:val="nil"/>
          <w:bottom w:val="nil"/>
          <w:right w:val="nil"/>
          <w:between w:val="nil"/>
        </w:pBdr>
        <w:spacing w:after="0" w:line="240" w:lineRule="auto"/>
        <w:jc w:val="both"/>
        <w:rPr>
          <w:color w:val="FF0000"/>
          <w:sz w:val="24"/>
          <w:szCs w:val="24"/>
        </w:rPr>
      </w:pPr>
      <w:r>
        <w:rPr>
          <w:color w:val="000000"/>
          <w:sz w:val="24"/>
          <w:szCs w:val="24"/>
        </w:rPr>
        <w:t>Per la consultazione o la richiesta di copie (conformi o in carta libera) è possibile presentare domanda verbale o scritta agli Uffici competenti secondo il modulo di cui all’</w:t>
      </w:r>
      <w:r>
        <w:rPr>
          <w:b/>
          <w:color w:val="000000"/>
          <w:sz w:val="24"/>
          <w:szCs w:val="24"/>
        </w:rPr>
        <w:t>Allegato</w:t>
      </w:r>
      <w:r>
        <w:rPr>
          <w:b/>
          <w:color w:val="FFC000"/>
          <w:sz w:val="24"/>
          <w:szCs w:val="24"/>
        </w:rPr>
        <w:t xml:space="preserve"> </w:t>
      </w:r>
      <w:r w:rsidR="002D5B3B">
        <w:rPr>
          <w:b/>
          <w:color w:val="000000"/>
          <w:sz w:val="24"/>
          <w:szCs w:val="24"/>
        </w:rPr>
        <w:t>6</w:t>
      </w:r>
      <w:r>
        <w:rPr>
          <w:color w:val="000000"/>
          <w:sz w:val="24"/>
          <w:szCs w:val="24"/>
        </w:rPr>
        <w:t>:</w:t>
      </w:r>
    </w:p>
    <w:p w14:paraId="69FFB7D1"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D.G. Istruzione, Formazione, Lavoro</w:t>
      </w:r>
    </w:p>
    <w:p w14:paraId="123BC869"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Struttura Formazione professionale (IeFP) e ITS Academy</w:t>
      </w:r>
    </w:p>
    <w:p w14:paraId="1A8424CF"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Piazza Città di Lombardia, 1</w:t>
      </w:r>
    </w:p>
    <w:p w14:paraId="5A84E9AC"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20124 Milano</w:t>
      </w:r>
    </w:p>
    <w:p w14:paraId="38054879"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 xml:space="preserve">PEC: </w:t>
      </w:r>
      <w:hyperlink r:id="rId20">
        <w:r>
          <w:rPr>
            <w:color w:val="0462C1"/>
            <w:sz w:val="24"/>
            <w:szCs w:val="24"/>
            <w:u w:val="single"/>
          </w:rPr>
          <w:t>lavoro@pec.regione.lombardia.it</w:t>
        </w:r>
      </w:hyperlink>
    </w:p>
    <w:p w14:paraId="3DBA0D65" w14:textId="77777777" w:rsidR="003D2420" w:rsidRDefault="003D2420">
      <w:pPr>
        <w:pBdr>
          <w:top w:val="nil"/>
          <w:left w:val="nil"/>
          <w:bottom w:val="nil"/>
          <w:right w:val="nil"/>
          <w:between w:val="nil"/>
        </w:pBdr>
        <w:spacing w:after="0" w:line="240" w:lineRule="auto"/>
        <w:jc w:val="both"/>
        <w:rPr>
          <w:color w:val="000000"/>
          <w:sz w:val="24"/>
          <w:szCs w:val="24"/>
        </w:rPr>
      </w:pPr>
    </w:p>
    <w:p w14:paraId="25A0A174"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La semplice visione e consultazione dei documenti è gratuita, mentre le modalità operative per il rilascio delle copie e i relativi costi di riproduzione sono definiti nel Decreto 1806/2010, che li determina come segue:</w:t>
      </w:r>
    </w:p>
    <w:p w14:paraId="1E5E96BD"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la copia cartacea costa € 0,10 per ciascun foglio (formato A4);</w:t>
      </w:r>
    </w:p>
    <w:p w14:paraId="2DC9A1F5"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la riproduzione su supporto informatico dell’interessato costa € 2,00;</w:t>
      </w:r>
    </w:p>
    <w:p w14:paraId="2B5710EB"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le copie autentiche sono soggette ad imposta di bollo pari a € 16,00 ogni quattro facciate.</w:t>
      </w:r>
    </w:p>
    <w:p w14:paraId="57D5D8FC" w14:textId="77777777" w:rsidR="003D2420" w:rsidRDefault="00C26E02">
      <w:pPr>
        <w:pBdr>
          <w:top w:val="nil"/>
          <w:left w:val="nil"/>
          <w:bottom w:val="nil"/>
          <w:right w:val="nil"/>
          <w:between w:val="nil"/>
        </w:pBdr>
        <w:spacing w:after="0" w:line="240" w:lineRule="auto"/>
        <w:jc w:val="both"/>
        <w:rPr>
          <w:color w:val="000000"/>
          <w:sz w:val="24"/>
          <w:szCs w:val="24"/>
        </w:rPr>
      </w:pPr>
      <w:r>
        <w:rPr>
          <w:color w:val="000000"/>
          <w:sz w:val="24"/>
          <w:szCs w:val="24"/>
        </w:rPr>
        <w:t>Tale imposta è dovuta fin dalla richiesta, salvo ipotesi di esenzione da indicare in modo esplicito. Sono esenti dal contributo le Pubbliche Amministrazioni e le richieste per importi inferiori o uguali a € 0,50.</w:t>
      </w:r>
    </w:p>
    <w:p w14:paraId="41F21922" w14:textId="77777777" w:rsidR="003D2420" w:rsidRDefault="003D2420">
      <w:pPr>
        <w:pBdr>
          <w:top w:val="nil"/>
          <w:left w:val="nil"/>
          <w:bottom w:val="nil"/>
          <w:right w:val="nil"/>
          <w:between w:val="nil"/>
        </w:pBdr>
        <w:spacing w:after="0" w:line="240" w:lineRule="auto"/>
        <w:jc w:val="both"/>
        <w:rPr>
          <w:color w:val="000000"/>
          <w:sz w:val="24"/>
          <w:szCs w:val="24"/>
        </w:rPr>
      </w:pPr>
    </w:p>
    <w:p w14:paraId="7FBB022B" w14:textId="77777777" w:rsidR="003D2420" w:rsidRDefault="00C26E02" w:rsidP="00650074">
      <w:pPr>
        <w:pStyle w:val="Titolo2"/>
        <w:numPr>
          <w:ilvl w:val="1"/>
          <w:numId w:val="12"/>
        </w:numPr>
      </w:pPr>
      <w:bookmarkStart w:id="103" w:name="_zu0gcz" w:colFirst="0" w:colLast="0"/>
      <w:bookmarkStart w:id="104" w:name="_Toc212453001"/>
      <w:bookmarkEnd w:id="103"/>
      <w:r>
        <w:t>D.10 Definizioni e glossario</w:t>
      </w:r>
      <w:bookmarkEnd w:id="104"/>
    </w:p>
    <w:p w14:paraId="444F1D23" w14:textId="77777777" w:rsidR="003D2420" w:rsidRDefault="003D2420">
      <w:pPr>
        <w:spacing w:after="0" w:line="240" w:lineRule="auto"/>
        <w:jc w:val="both"/>
        <w:rPr>
          <w:b/>
          <w:sz w:val="24"/>
          <w:szCs w:val="24"/>
        </w:rPr>
      </w:pPr>
    </w:p>
    <w:p w14:paraId="2A1DA8C0" w14:textId="5E0A983C"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293365">
        <w:rPr>
          <w:color w:val="000000"/>
          <w:sz w:val="24"/>
          <w:szCs w:val="24"/>
        </w:rPr>
        <w:t>BANDI E SERVIZI:</w:t>
      </w:r>
      <w:r>
        <w:rPr>
          <w:color w:val="000000"/>
          <w:sz w:val="24"/>
          <w:szCs w:val="24"/>
        </w:rPr>
        <w:t xml:space="preserve"> la piattaforma informatica di Regione Lombardia per la presentazione online di richieste di contributo e di finanziamento a valere sui fondi promossi da Regione Lombardia e dall’Unione Europea</w:t>
      </w:r>
    </w:p>
    <w:p w14:paraId="4EDF89D8"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293365">
        <w:rPr>
          <w:color w:val="000000"/>
          <w:sz w:val="24"/>
          <w:szCs w:val="24"/>
        </w:rPr>
        <w:t>COB:</w:t>
      </w:r>
      <w:r>
        <w:rPr>
          <w:color w:val="000000"/>
          <w:sz w:val="24"/>
          <w:szCs w:val="24"/>
        </w:rPr>
        <w:t xml:space="preserve"> Comunicazione Obbligatoria</w:t>
      </w:r>
    </w:p>
    <w:p w14:paraId="6CBFD4A0" w14:textId="4D566087" w:rsidR="00D308AE" w:rsidRPr="00ED58C4" w:rsidRDefault="00D308AE"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ED58C4">
        <w:rPr>
          <w:color w:val="000000"/>
          <w:sz w:val="24"/>
          <w:szCs w:val="24"/>
        </w:rPr>
        <w:t>DRU:</w:t>
      </w:r>
      <w:r w:rsidR="00A55D09" w:rsidRPr="00ED58C4">
        <w:rPr>
          <w:color w:val="000000"/>
          <w:sz w:val="24"/>
          <w:szCs w:val="24"/>
        </w:rPr>
        <w:t xml:space="preserve"> D</w:t>
      </w:r>
      <w:r w:rsidR="00014013">
        <w:rPr>
          <w:color w:val="000000"/>
          <w:sz w:val="24"/>
          <w:szCs w:val="24"/>
        </w:rPr>
        <w:t>ichiarazione</w:t>
      </w:r>
      <w:r w:rsidR="00A55D09" w:rsidRPr="00ED58C4">
        <w:rPr>
          <w:color w:val="000000"/>
          <w:sz w:val="24"/>
          <w:szCs w:val="24"/>
        </w:rPr>
        <w:t xml:space="preserve"> </w:t>
      </w:r>
      <w:r w:rsidR="00014013">
        <w:rPr>
          <w:color w:val="000000"/>
          <w:sz w:val="24"/>
          <w:szCs w:val="24"/>
        </w:rPr>
        <w:t>R</w:t>
      </w:r>
      <w:r w:rsidR="00A55D09" w:rsidRPr="00ED58C4">
        <w:rPr>
          <w:color w:val="000000"/>
          <w:sz w:val="24"/>
          <w:szCs w:val="24"/>
        </w:rPr>
        <w:t>iassuntiva Unica</w:t>
      </w:r>
    </w:p>
    <w:p w14:paraId="5BA066D6" w14:textId="77777777" w:rsidR="003D2420" w:rsidRPr="00ED58C4"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ED58C4">
        <w:rPr>
          <w:color w:val="000000"/>
          <w:sz w:val="24"/>
          <w:szCs w:val="24"/>
        </w:rPr>
        <w:t>IeFP: Istruzione e Formazione Professionale</w:t>
      </w:r>
    </w:p>
    <w:p w14:paraId="0C5D6870" w14:textId="05C2054C" w:rsidR="00D308AE" w:rsidRPr="00ED58C4" w:rsidRDefault="00D308AE"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ED58C4">
        <w:rPr>
          <w:color w:val="000000"/>
          <w:sz w:val="24"/>
          <w:szCs w:val="24"/>
        </w:rPr>
        <w:t>PFI:</w:t>
      </w:r>
      <w:r w:rsidR="00A55D09" w:rsidRPr="00ED58C4">
        <w:rPr>
          <w:color w:val="000000"/>
          <w:sz w:val="24"/>
          <w:szCs w:val="24"/>
        </w:rPr>
        <w:t xml:space="preserve"> </w:t>
      </w:r>
      <w:r w:rsidR="00A55D09" w:rsidRPr="00ED58C4">
        <w:rPr>
          <w:sz w:val="24"/>
          <w:szCs w:val="24"/>
        </w:rPr>
        <w:t>il Piano Formativo Individuale dell’apprendista è il documento, integrante il contratto di apprendistato, nel quale vengono definiti gli obiettivi formativi del percorso, l’articolazione dei moduli formativi della formazione esterna (presso l’</w:t>
      </w:r>
      <w:r w:rsidR="00D97853">
        <w:rPr>
          <w:sz w:val="24"/>
          <w:szCs w:val="24"/>
        </w:rPr>
        <w:t xml:space="preserve">Istituzione </w:t>
      </w:r>
      <w:r w:rsidR="00A55D09" w:rsidRPr="00ED58C4">
        <w:rPr>
          <w:sz w:val="24"/>
          <w:szCs w:val="24"/>
        </w:rPr>
        <w:t>Formativa) ed interna (presso l’azienda) e la loro organizzazione oraria. Gli standard di contenuto minimi del PFI sono riportati nel D.M. 12/10/2015</w:t>
      </w:r>
    </w:p>
    <w:p w14:paraId="42BDF869" w14:textId="094E5867" w:rsidR="00D308AE" w:rsidRPr="00ED58C4" w:rsidRDefault="00D308AE"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ED58C4">
        <w:rPr>
          <w:color w:val="000000"/>
          <w:sz w:val="24"/>
          <w:szCs w:val="24"/>
        </w:rPr>
        <w:t>PIP:</w:t>
      </w:r>
      <w:r w:rsidR="00A55D09" w:rsidRPr="00ED58C4">
        <w:rPr>
          <w:sz w:val="24"/>
          <w:szCs w:val="24"/>
        </w:rPr>
        <w:t xml:space="preserve"> il Piano di intervento personalizzato, nel quale viene definita l’articolazione dei servizi, con i rispettivi valori economici, che saranno erogati al destinatario. </w:t>
      </w:r>
    </w:p>
    <w:p w14:paraId="1E1A18AD" w14:textId="77777777" w:rsidR="003D2420" w:rsidRPr="00ED58C4"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bookmarkStart w:id="105" w:name="_3jtnz0s" w:colFirst="0" w:colLast="0"/>
      <w:bookmarkEnd w:id="105"/>
      <w:r w:rsidRPr="00ED58C4">
        <w:rPr>
          <w:color w:val="000000"/>
          <w:sz w:val="24"/>
          <w:szCs w:val="24"/>
        </w:rPr>
        <w:t>SIUF: la piattaforma informatica “Sistema informativo unitario della formazione” di Regione Lombardia per la gestione dell’offerta formativa</w:t>
      </w:r>
    </w:p>
    <w:p w14:paraId="6A315B51" w14:textId="77777777" w:rsidR="003D2420" w:rsidRPr="00ED58C4"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ED58C4">
        <w:rPr>
          <w:color w:val="000000"/>
          <w:sz w:val="24"/>
          <w:szCs w:val="24"/>
        </w:rPr>
        <w:lastRenderedPageBreak/>
        <w:t>SIUO: la piattaforma informatica “Sistema Informativo Unitario Operatori” per la gestione dell'accreditamento</w:t>
      </w:r>
    </w:p>
    <w:p w14:paraId="028934A8" w14:textId="77777777" w:rsidR="003D2420" w:rsidRDefault="003D2420" w:rsidP="00650074">
      <w:pPr>
        <w:pStyle w:val="Titolo2"/>
        <w:numPr>
          <w:ilvl w:val="1"/>
          <w:numId w:val="12"/>
        </w:numPr>
      </w:pPr>
      <w:bookmarkStart w:id="106" w:name="_1yyy98l" w:colFirst="0" w:colLast="0"/>
      <w:bookmarkEnd w:id="106"/>
    </w:p>
    <w:p w14:paraId="64B5B8AB" w14:textId="77777777" w:rsidR="003D2420" w:rsidRDefault="00C26E02" w:rsidP="00650074">
      <w:pPr>
        <w:pStyle w:val="Titolo2"/>
        <w:numPr>
          <w:ilvl w:val="1"/>
          <w:numId w:val="12"/>
        </w:numPr>
      </w:pPr>
      <w:bookmarkStart w:id="107" w:name="_Toc212453002"/>
      <w:r>
        <w:t>D.11 Riepilogo date e termini temporali</w:t>
      </w:r>
      <w:bookmarkEnd w:id="107"/>
    </w:p>
    <w:p w14:paraId="2A7A5556" w14:textId="77777777" w:rsidR="003D2420" w:rsidRDefault="003D2420">
      <w:pPr>
        <w:spacing w:after="0" w:line="240" w:lineRule="auto"/>
        <w:rPr>
          <w:sz w:val="24"/>
          <w:szCs w:val="24"/>
        </w:rPr>
      </w:pPr>
    </w:p>
    <w:tbl>
      <w:tblPr>
        <w:tblStyle w:val="a3"/>
        <w:tblW w:w="996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4"/>
        <w:gridCol w:w="4984"/>
      </w:tblGrid>
      <w:tr w:rsidR="003D2420" w14:paraId="23361AF7" w14:textId="77777777">
        <w:trPr>
          <w:trHeight w:val="558"/>
        </w:trPr>
        <w:tc>
          <w:tcPr>
            <w:tcW w:w="4984" w:type="dxa"/>
            <w:vAlign w:val="center"/>
          </w:tcPr>
          <w:p w14:paraId="32288D39" w14:textId="77777777" w:rsidR="003D2420" w:rsidRDefault="00C26E02" w:rsidP="00293365">
            <w:pPr>
              <w:rPr>
                <w:color w:val="000000"/>
                <w:sz w:val="24"/>
                <w:szCs w:val="24"/>
              </w:rPr>
            </w:pPr>
            <w:r>
              <w:rPr>
                <w:color w:val="000000"/>
                <w:sz w:val="24"/>
                <w:szCs w:val="24"/>
              </w:rPr>
              <w:t>Richiesta di dote</w:t>
            </w:r>
          </w:p>
        </w:tc>
        <w:tc>
          <w:tcPr>
            <w:tcW w:w="4984" w:type="dxa"/>
            <w:vAlign w:val="center"/>
          </w:tcPr>
          <w:p w14:paraId="58BE9A66" w14:textId="2E87AF93" w:rsidR="003D2420" w:rsidRPr="0064681B" w:rsidRDefault="00C26E02" w:rsidP="00293365">
            <w:pPr>
              <w:rPr>
                <w:b/>
                <w:sz w:val="24"/>
                <w:szCs w:val="24"/>
                <w:highlight w:val="red"/>
              </w:rPr>
            </w:pPr>
            <w:r w:rsidRPr="00915F8C">
              <w:rPr>
                <w:b/>
                <w:sz w:val="24"/>
                <w:szCs w:val="24"/>
              </w:rPr>
              <w:t>D</w:t>
            </w:r>
            <w:r w:rsidR="004D471C" w:rsidRPr="00915F8C">
              <w:rPr>
                <w:b/>
                <w:sz w:val="24"/>
                <w:szCs w:val="24"/>
              </w:rPr>
              <w:t>al</w:t>
            </w:r>
            <w:r w:rsidR="0032327B" w:rsidRPr="00915F8C">
              <w:rPr>
                <w:b/>
                <w:sz w:val="24"/>
                <w:szCs w:val="24"/>
              </w:rPr>
              <w:t xml:space="preserve"> </w:t>
            </w:r>
            <w:r w:rsidR="004D471C" w:rsidRPr="00915F8C">
              <w:rPr>
                <w:b/>
                <w:sz w:val="24"/>
                <w:szCs w:val="24"/>
              </w:rPr>
              <w:t>13 novembre ore 10</w:t>
            </w:r>
            <w:r w:rsidRPr="00915F8C">
              <w:rPr>
                <w:b/>
                <w:sz w:val="24"/>
                <w:szCs w:val="24"/>
              </w:rPr>
              <w:t xml:space="preserve"> </w:t>
            </w:r>
            <w:r w:rsidR="003F0A69" w:rsidRPr="00915F8C">
              <w:rPr>
                <w:sz w:val="24"/>
                <w:szCs w:val="24"/>
              </w:rPr>
              <w:t>al 31 luglio 2026</w:t>
            </w:r>
            <w:r w:rsidR="004D471C" w:rsidRPr="00915F8C">
              <w:rPr>
                <w:sz w:val="24"/>
                <w:szCs w:val="24"/>
              </w:rPr>
              <w:t xml:space="preserve"> ore 14:00</w:t>
            </w:r>
            <w:r w:rsidR="003F0A69" w:rsidRPr="00915F8C">
              <w:rPr>
                <w:sz w:val="24"/>
                <w:szCs w:val="24"/>
              </w:rPr>
              <w:t xml:space="preserve"> </w:t>
            </w:r>
          </w:p>
        </w:tc>
      </w:tr>
      <w:tr w:rsidR="00E272E9" w14:paraId="2D7DEF3B" w14:textId="77777777">
        <w:trPr>
          <w:trHeight w:val="363"/>
        </w:trPr>
        <w:tc>
          <w:tcPr>
            <w:tcW w:w="4984" w:type="dxa"/>
            <w:vAlign w:val="center"/>
          </w:tcPr>
          <w:p w14:paraId="2CA39510" w14:textId="7966A063" w:rsidR="00E272E9" w:rsidRDefault="00E272E9" w:rsidP="00E272E9">
            <w:pPr>
              <w:rPr>
                <w:sz w:val="24"/>
                <w:szCs w:val="24"/>
              </w:rPr>
            </w:pPr>
            <w:r>
              <w:rPr>
                <w:sz w:val="24"/>
                <w:szCs w:val="24"/>
              </w:rPr>
              <w:t xml:space="preserve">Periodo </w:t>
            </w:r>
            <w:r w:rsidRPr="000752CC">
              <w:rPr>
                <w:sz w:val="24"/>
                <w:szCs w:val="24"/>
              </w:rPr>
              <w:t>di validità di avvio dei</w:t>
            </w:r>
            <w:r>
              <w:rPr>
                <w:sz w:val="24"/>
                <w:szCs w:val="24"/>
              </w:rPr>
              <w:t xml:space="preserve"> contratti di apprendistato ammessi a finanziamento </w:t>
            </w:r>
          </w:p>
        </w:tc>
        <w:tc>
          <w:tcPr>
            <w:tcW w:w="4984" w:type="dxa"/>
            <w:vAlign w:val="center"/>
          </w:tcPr>
          <w:p w14:paraId="1A9A5364" w14:textId="3986842F" w:rsidR="00E272E9" w:rsidRPr="000F752E" w:rsidRDefault="00E272E9" w:rsidP="000F752E">
            <w:pPr>
              <w:pBdr>
                <w:top w:val="nil"/>
                <w:left w:val="nil"/>
                <w:bottom w:val="nil"/>
                <w:right w:val="nil"/>
                <w:between w:val="nil"/>
              </w:pBdr>
              <w:jc w:val="both"/>
              <w:rPr>
                <w:color w:val="000000"/>
                <w:sz w:val="24"/>
                <w:szCs w:val="24"/>
              </w:rPr>
            </w:pPr>
            <w:r w:rsidRPr="000F752E">
              <w:rPr>
                <w:sz w:val="24"/>
                <w:szCs w:val="24"/>
              </w:rPr>
              <w:t xml:space="preserve">Dal 1° giugno 2025 al </w:t>
            </w:r>
            <w:r w:rsidR="003F0A69" w:rsidRPr="000F752E">
              <w:rPr>
                <w:sz w:val="24"/>
                <w:szCs w:val="24"/>
              </w:rPr>
              <w:t xml:space="preserve">31 luglio 2026 </w:t>
            </w:r>
          </w:p>
        </w:tc>
      </w:tr>
      <w:tr w:rsidR="003D2420" w14:paraId="4B537836" w14:textId="77777777">
        <w:trPr>
          <w:trHeight w:val="363"/>
        </w:trPr>
        <w:tc>
          <w:tcPr>
            <w:tcW w:w="4984" w:type="dxa"/>
            <w:vAlign w:val="center"/>
          </w:tcPr>
          <w:p w14:paraId="6DB53C63" w14:textId="7123EC93" w:rsidR="003D2420" w:rsidRDefault="000F752E" w:rsidP="00293365">
            <w:pPr>
              <w:rPr>
                <w:sz w:val="24"/>
                <w:szCs w:val="24"/>
              </w:rPr>
            </w:pPr>
            <w:r>
              <w:rPr>
                <w:sz w:val="24"/>
                <w:szCs w:val="24"/>
              </w:rPr>
              <w:t>Conclusione attività formative</w:t>
            </w:r>
          </w:p>
        </w:tc>
        <w:tc>
          <w:tcPr>
            <w:tcW w:w="4984" w:type="dxa"/>
            <w:vAlign w:val="center"/>
          </w:tcPr>
          <w:p w14:paraId="41ED6549" w14:textId="55C4D23F" w:rsidR="003D2420" w:rsidRPr="000F752E" w:rsidRDefault="00C94CEA" w:rsidP="000F752E">
            <w:pPr>
              <w:pBdr>
                <w:top w:val="nil"/>
                <w:left w:val="nil"/>
                <w:bottom w:val="nil"/>
                <w:right w:val="nil"/>
                <w:between w:val="nil"/>
              </w:pBdr>
              <w:ind w:left="294"/>
              <w:jc w:val="both"/>
              <w:rPr>
                <w:sz w:val="24"/>
                <w:szCs w:val="24"/>
              </w:rPr>
            </w:pPr>
            <w:r w:rsidRPr="000F752E">
              <w:rPr>
                <w:sz w:val="24"/>
                <w:szCs w:val="24"/>
              </w:rPr>
              <w:t xml:space="preserve"> </w:t>
            </w:r>
            <w:r w:rsidR="000F752E" w:rsidRPr="000F752E">
              <w:rPr>
                <w:sz w:val="24"/>
                <w:szCs w:val="24"/>
              </w:rPr>
              <w:t>31 luglio 2026</w:t>
            </w:r>
          </w:p>
        </w:tc>
      </w:tr>
      <w:tr w:rsidR="003D2420" w14:paraId="593AB34F" w14:textId="77777777">
        <w:trPr>
          <w:trHeight w:val="598"/>
        </w:trPr>
        <w:tc>
          <w:tcPr>
            <w:tcW w:w="4984" w:type="dxa"/>
            <w:vAlign w:val="center"/>
          </w:tcPr>
          <w:p w14:paraId="5C378F86" w14:textId="77777777" w:rsidR="003D2420" w:rsidRDefault="00C26E02" w:rsidP="00293365">
            <w:pPr>
              <w:rPr>
                <w:sz w:val="24"/>
                <w:szCs w:val="24"/>
              </w:rPr>
            </w:pPr>
            <w:r>
              <w:rPr>
                <w:sz w:val="24"/>
                <w:szCs w:val="24"/>
              </w:rPr>
              <w:t xml:space="preserve">Rendicontazione e richiesta di liquidazione dei Piani di intervento Personalizzati </w:t>
            </w:r>
          </w:p>
        </w:tc>
        <w:tc>
          <w:tcPr>
            <w:tcW w:w="4984" w:type="dxa"/>
            <w:vAlign w:val="center"/>
          </w:tcPr>
          <w:p w14:paraId="797D5BE1" w14:textId="7748BE8F" w:rsidR="003D2420" w:rsidRPr="000F752E" w:rsidRDefault="003F0A69" w:rsidP="00E272E9">
            <w:pPr>
              <w:rPr>
                <w:sz w:val="24"/>
                <w:szCs w:val="24"/>
              </w:rPr>
            </w:pPr>
            <w:r w:rsidRPr="000F752E">
              <w:rPr>
                <w:b/>
                <w:bCs/>
                <w:color w:val="000000" w:themeColor="text1"/>
                <w:sz w:val="24"/>
                <w:szCs w:val="24"/>
              </w:rPr>
              <w:t xml:space="preserve">entro il 29 ottobre </w:t>
            </w:r>
            <w:r w:rsidR="00915F8C" w:rsidRPr="000F752E">
              <w:rPr>
                <w:b/>
                <w:bCs/>
                <w:color w:val="000000" w:themeColor="text1"/>
                <w:sz w:val="24"/>
                <w:szCs w:val="24"/>
              </w:rPr>
              <w:t>2026</w:t>
            </w:r>
            <w:r w:rsidR="00915F8C" w:rsidRPr="000F752E">
              <w:rPr>
                <w:i/>
                <w:iCs/>
                <w:color w:val="000000" w:themeColor="text1"/>
                <w:sz w:val="24"/>
                <w:szCs w:val="24"/>
              </w:rPr>
              <w:t xml:space="preserve"> (</w:t>
            </w:r>
            <w:r w:rsidR="00E272E9" w:rsidRPr="000F752E">
              <w:rPr>
                <w:i/>
                <w:iCs/>
                <w:color w:val="000000" w:themeColor="text1"/>
                <w:sz w:val="24"/>
                <w:szCs w:val="24"/>
              </w:rPr>
              <w:t>la tempistica di dettaglio sarà definita con successivo atto)</w:t>
            </w:r>
          </w:p>
        </w:tc>
      </w:tr>
      <w:tr w:rsidR="003D2420" w14:paraId="528EBB12" w14:textId="77777777">
        <w:trPr>
          <w:trHeight w:val="598"/>
        </w:trPr>
        <w:tc>
          <w:tcPr>
            <w:tcW w:w="4984" w:type="dxa"/>
            <w:vAlign w:val="center"/>
          </w:tcPr>
          <w:p w14:paraId="3BFDBF2E" w14:textId="77777777" w:rsidR="003D2420" w:rsidRDefault="00C26E02" w:rsidP="00293365">
            <w:pPr>
              <w:rPr>
                <w:sz w:val="24"/>
                <w:szCs w:val="24"/>
              </w:rPr>
            </w:pPr>
            <w:r>
              <w:rPr>
                <w:sz w:val="24"/>
                <w:szCs w:val="24"/>
              </w:rPr>
              <w:t xml:space="preserve">Liquidazione da parte di Regione Lombardia </w:t>
            </w:r>
          </w:p>
        </w:tc>
        <w:tc>
          <w:tcPr>
            <w:tcW w:w="4984" w:type="dxa"/>
            <w:vAlign w:val="center"/>
          </w:tcPr>
          <w:p w14:paraId="109C2D9E" w14:textId="77777777" w:rsidR="003D2420" w:rsidRPr="000F752E" w:rsidRDefault="00C26E02" w:rsidP="00C101A9">
            <w:pPr>
              <w:jc w:val="both"/>
              <w:rPr>
                <w:color w:val="000000"/>
                <w:sz w:val="24"/>
                <w:szCs w:val="24"/>
              </w:rPr>
            </w:pPr>
            <w:r w:rsidRPr="000F752E">
              <w:rPr>
                <w:b/>
                <w:color w:val="000000"/>
                <w:sz w:val="24"/>
                <w:szCs w:val="24"/>
              </w:rPr>
              <w:t>Entro 90 giorni</w:t>
            </w:r>
            <w:r w:rsidRPr="000F752E">
              <w:rPr>
                <w:color w:val="000000"/>
                <w:sz w:val="24"/>
                <w:szCs w:val="24"/>
              </w:rPr>
              <w:t xml:space="preserve"> dalla ricezione della richiesta di liquidazione</w:t>
            </w:r>
          </w:p>
        </w:tc>
      </w:tr>
    </w:tbl>
    <w:p w14:paraId="48AB95FA" w14:textId="77777777" w:rsidR="003D2420" w:rsidRDefault="003D2420">
      <w:pPr>
        <w:spacing w:after="0" w:line="240" w:lineRule="auto"/>
        <w:rPr>
          <w:sz w:val="24"/>
          <w:szCs w:val="24"/>
        </w:rPr>
      </w:pPr>
    </w:p>
    <w:p w14:paraId="79A57BFF" w14:textId="13C7AF88" w:rsidR="003D2420" w:rsidRDefault="00C26E02" w:rsidP="00650074">
      <w:pPr>
        <w:pStyle w:val="Titolo2"/>
        <w:numPr>
          <w:ilvl w:val="1"/>
          <w:numId w:val="12"/>
        </w:numPr>
      </w:pPr>
      <w:bookmarkStart w:id="108" w:name="_4iylrwe" w:colFirst="0" w:colLast="0"/>
      <w:bookmarkStart w:id="109" w:name="_Toc212453003"/>
      <w:bookmarkEnd w:id="108"/>
      <w:r>
        <w:t>D.12 Allegati</w:t>
      </w:r>
      <w:bookmarkEnd w:id="109"/>
    </w:p>
    <w:p w14:paraId="5C92E038" w14:textId="77777777" w:rsidR="003D2420" w:rsidRDefault="003D2420">
      <w:pPr>
        <w:spacing w:after="0" w:line="240" w:lineRule="auto"/>
        <w:rPr>
          <w:sz w:val="24"/>
          <w:szCs w:val="24"/>
        </w:rPr>
      </w:pPr>
    </w:p>
    <w:p w14:paraId="09B0A47B" w14:textId="77777777"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Allegato 1 – Atto di Adesione Unico</w:t>
      </w:r>
    </w:p>
    <w:p w14:paraId="2BFC5B8D" w14:textId="50C8C41F"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325EAA">
        <w:rPr>
          <w:color w:val="000000"/>
          <w:sz w:val="24"/>
          <w:szCs w:val="24"/>
        </w:rPr>
        <w:t>2</w:t>
      </w:r>
      <w:r>
        <w:rPr>
          <w:color w:val="000000"/>
          <w:sz w:val="24"/>
          <w:szCs w:val="24"/>
        </w:rPr>
        <w:t xml:space="preserve"> – </w:t>
      </w:r>
      <w:r w:rsidR="00A06E41">
        <w:rPr>
          <w:color w:val="000000"/>
          <w:sz w:val="24"/>
          <w:szCs w:val="24"/>
        </w:rPr>
        <w:t xml:space="preserve">Domanda di partecipazione </w:t>
      </w:r>
    </w:p>
    <w:p w14:paraId="42F5AC0E" w14:textId="4B7F6718" w:rsidR="00A85C05" w:rsidRDefault="00A85C05"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3 - </w:t>
      </w:r>
      <w:r w:rsidRPr="00A85C05">
        <w:rPr>
          <w:color w:val="000000"/>
          <w:sz w:val="24"/>
          <w:szCs w:val="24"/>
        </w:rPr>
        <w:t>Piano di intervento personalizzato</w:t>
      </w:r>
    </w:p>
    <w:p w14:paraId="055BECF7" w14:textId="20E5A41A" w:rsidR="00A85C05" w:rsidRDefault="00A85C05"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A85C05">
        <w:rPr>
          <w:color w:val="000000"/>
          <w:sz w:val="24"/>
          <w:szCs w:val="24"/>
        </w:rPr>
        <w:t xml:space="preserve">Allegato </w:t>
      </w:r>
      <w:r>
        <w:rPr>
          <w:color w:val="000000"/>
          <w:sz w:val="24"/>
          <w:szCs w:val="24"/>
        </w:rPr>
        <w:t>4</w:t>
      </w:r>
      <w:r w:rsidRPr="00A85C05">
        <w:rPr>
          <w:color w:val="000000"/>
          <w:sz w:val="24"/>
          <w:szCs w:val="24"/>
        </w:rPr>
        <w:t xml:space="preserve"> – </w:t>
      </w:r>
      <w:r w:rsidR="00A06E41">
        <w:rPr>
          <w:color w:val="000000"/>
          <w:sz w:val="24"/>
          <w:szCs w:val="24"/>
        </w:rPr>
        <w:t>Dichiarazione riassuntiva unica (DRU)</w:t>
      </w:r>
    </w:p>
    <w:p w14:paraId="3755E0CB" w14:textId="24D5444D" w:rsidR="00A85C05" w:rsidRDefault="00A85C05"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5 - </w:t>
      </w:r>
      <w:r w:rsidR="00A06E41" w:rsidRPr="00A85C05">
        <w:rPr>
          <w:color w:val="000000"/>
          <w:sz w:val="24"/>
          <w:szCs w:val="24"/>
        </w:rPr>
        <w:t>Comunicazione di accettazione del PIP</w:t>
      </w:r>
    </w:p>
    <w:p w14:paraId="34040014" w14:textId="2A1F7677" w:rsidR="00325EAA" w:rsidRDefault="00325EAA"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A85C05">
        <w:rPr>
          <w:color w:val="000000"/>
          <w:sz w:val="24"/>
          <w:szCs w:val="24"/>
        </w:rPr>
        <w:t>6</w:t>
      </w:r>
      <w:r>
        <w:rPr>
          <w:color w:val="000000"/>
          <w:sz w:val="24"/>
          <w:szCs w:val="24"/>
        </w:rPr>
        <w:t xml:space="preserve"> – Modulo di richiesta accesso agli atti</w:t>
      </w:r>
    </w:p>
    <w:p w14:paraId="3E88DEA8" w14:textId="564F07C2"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A85C05">
        <w:rPr>
          <w:color w:val="000000"/>
          <w:sz w:val="24"/>
          <w:szCs w:val="24"/>
        </w:rPr>
        <w:t>7</w:t>
      </w:r>
      <w:r>
        <w:rPr>
          <w:color w:val="000000"/>
          <w:sz w:val="24"/>
          <w:szCs w:val="24"/>
        </w:rPr>
        <w:t xml:space="preserve"> – Richiesta di liquidazione</w:t>
      </w:r>
    </w:p>
    <w:p w14:paraId="23D2B7D0" w14:textId="0978FA3F"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A85C05">
        <w:rPr>
          <w:color w:val="000000"/>
          <w:sz w:val="24"/>
          <w:szCs w:val="24"/>
        </w:rPr>
        <w:t>7</w:t>
      </w:r>
      <w:r>
        <w:rPr>
          <w:color w:val="000000"/>
          <w:sz w:val="24"/>
          <w:szCs w:val="24"/>
        </w:rPr>
        <w:t>A – Relazione delle attività svolte</w:t>
      </w:r>
    </w:p>
    <w:p w14:paraId="65E265CD" w14:textId="0117CA74" w:rsidR="003D2420" w:rsidRDefault="00C26E0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A85C05">
        <w:rPr>
          <w:color w:val="000000"/>
          <w:sz w:val="24"/>
          <w:szCs w:val="24"/>
        </w:rPr>
        <w:t>8</w:t>
      </w:r>
      <w:r>
        <w:rPr>
          <w:color w:val="000000"/>
          <w:sz w:val="24"/>
          <w:szCs w:val="24"/>
        </w:rPr>
        <w:t xml:space="preserve"> – Informativa privacy</w:t>
      </w:r>
    </w:p>
    <w:p w14:paraId="7C609E5A" w14:textId="0EAF1DAF" w:rsidR="00293365" w:rsidRDefault="00293365" w:rsidP="00650074">
      <w:pPr>
        <w:numPr>
          <w:ilvl w:val="0"/>
          <w:numId w:val="6"/>
        </w:numPr>
        <w:pBdr>
          <w:top w:val="nil"/>
          <w:left w:val="nil"/>
          <w:bottom w:val="nil"/>
          <w:right w:val="nil"/>
          <w:between w:val="nil"/>
        </w:pBdr>
        <w:spacing w:after="0" w:line="240" w:lineRule="auto"/>
        <w:ind w:left="426"/>
        <w:jc w:val="both"/>
        <w:rPr>
          <w:color w:val="000000"/>
          <w:sz w:val="24"/>
          <w:szCs w:val="24"/>
        </w:rPr>
      </w:pPr>
      <w:r w:rsidRPr="009E4F17">
        <w:rPr>
          <w:color w:val="000000"/>
          <w:sz w:val="24"/>
          <w:szCs w:val="24"/>
        </w:rPr>
        <w:t xml:space="preserve">Allegato </w:t>
      </w:r>
      <w:r w:rsidR="00A85C05">
        <w:rPr>
          <w:color w:val="000000"/>
          <w:sz w:val="24"/>
          <w:szCs w:val="24"/>
        </w:rPr>
        <w:t>9</w:t>
      </w:r>
      <w:r w:rsidRPr="009E4F17">
        <w:rPr>
          <w:color w:val="000000"/>
          <w:sz w:val="24"/>
          <w:szCs w:val="24"/>
        </w:rPr>
        <w:t xml:space="preserve"> – Format scheda stage</w:t>
      </w:r>
    </w:p>
    <w:p w14:paraId="768ADCE7" w14:textId="16A16638" w:rsidR="001140CD" w:rsidRDefault="001140CD"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w:t>
      </w:r>
      <w:r w:rsidR="00A85C05">
        <w:rPr>
          <w:color w:val="000000"/>
          <w:sz w:val="24"/>
          <w:szCs w:val="24"/>
        </w:rPr>
        <w:t>10</w:t>
      </w:r>
      <w:r>
        <w:rPr>
          <w:color w:val="000000"/>
          <w:sz w:val="24"/>
          <w:szCs w:val="24"/>
        </w:rPr>
        <w:t xml:space="preserve"> – Loghi </w:t>
      </w:r>
    </w:p>
    <w:p w14:paraId="0C9BDFEB" w14:textId="2F6D695F" w:rsidR="00FD1D52" w:rsidRDefault="00FD1D52" w:rsidP="00650074">
      <w:pPr>
        <w:numPr>
          <w:ilvl w:val="0"/>
          <w:numId w:val="6"/>
        </w:numPr>
        <w:pBdr>
          <w:top w:val="nil"/>
          <w:left w:val="nil"/>
          <w:bottom w:val="nil"/>
          <w:right w:val="nil"/>
          <w:between w:val="nil"/>
        </w:pBdr>
        <w:spacing w:after="0" w:line="240" w:lineRule="auto"/>
        <w:ind w:left="426"/>
        <w:jc w:val="both"/>
        <w:rPr>
          <w:color w:val="000000"/>
          <w:sz w:val="24"/>
          <w:szCs w:val="24"/>
        </w:rPr>
      </w:pPr>
      <w:r>
        <w:rPr>
          <w:color w:val="000000"/>
          <w:sz w:val="24"/>
          <w:szCs w:val="24"/>
        </w:rPr>
        <w:t xml:space="preserve">Allegato 11 – </w:t>
      </w:r>
      <w:r w:rsidR="00472078">
        <w:rPr>
          <w:color w:val="000000"/>
          <w:sz w:val="24"/>
          <w:szCs w:val="24"/>
        </w:rPr>
        <w:t>S</w:t>
      </w:r>
      <w:r>
        <w:rPr>
          <w:color w:val="000000"/>
          <w:sz w:val="24"/>
          <w:szCs w:val="24"/>
        </w:rPr>
        <w:t>chema di rendicontazione delle ore di progettazione/docenza</w:t>
      </w:r>
    </w:p>
    <w:p w14:paraId="579C97BC" w14:textId="77777777" w:rsidR="006C252D" w:rsidRDefault="006C252D" w:rsidP="006C252D">
      <w:pPr>
        <w:pBdr>
          <w:top w:val="nil"/>
          <w:left w:val="nil"/>
          <w:bottom w:val="nil"/>
          <w:right w:val="nil"/>
          <w:between w:val="nil"/>
        </w:pBdr>
        <w:spacing w:after="0" w:line="240" w:lineRule="auto"/>
        <w:jc w:val="both"/>
        <w:rPr>
          <w:strike/>
          <w:color w:val="E50000"/>
          <w:sz w:val="24"/>
          <w:szCs w:val="24"/>
          <w:highlight w:val="green"/>
        </w:rPr>
      </w:pPr>
    </w:p>
    <w:p w14:paraId="1FBABCD6" w14:textId="77777777" w:rsidR="006C252D" w:rsidRDefault="006C252D" w:rsidP="006C252D">
      <w:pPr>
        <w:pBdr>
          <w:top w:val="nil"/>
          <w:left w:val="nil"/>
          <w:bottom w:val="nil"/>
          <w:right w:val="nil"/>
          <w:between w:val="nil"/>
        </w:pBdr>
        <w:spacing w:after="0" w:line="240" w:lineRule="auto"/>
        <w:jc w:val="both"/>
        <w:rPr>
          <w:strike/>
          <w:color w:val="E50000"/>
          <w:sz w:val="24"/>
          <w:szCs w:val="24"/>
          <w:highlight w:val="green"/>
        </w:rPr>
      </w:pPr>
    </w:p>
    <w:p w14:paraId="5C44BF76" w14:textId="24AA030F" w:rsidR="00CA64AA" w:rsidRDefault="00CA64AA">
      <w:pPr>
        <w:rPr>
          <w:color w:val="000000"/>
          <w:sz w:val="24"/>
          <w:szCs w:val="24"/>
        </w:rPr>
      </w:pPr>
    </w:p>
    <w:p w14:paraId="439708DD" w14:textId="77777777" w:rsidR="00CC61AF" w:rsidRDefault="00CC61AF" w:rsidP="00CA64AA">
      <w:pPr>
        <w:spacing w:after="0" w:line="240" w:lineRule="auto"/>
        <w:jc w:val="center"/>
        <w:rPr>
          <w:rFonts w:asciiTheme="majorHAnsi" w:hAnsiTheme="majorHAnsi" w:cstheme="majorHAnsi"/>
          <w:b/>
          <w:sz w:val="24"/>
          <w:szCs w:val="24"/>
        </w:rPr>
      </w:pPr>
    </w:p>
    <w:p w14:paraId="554EDD1C" w14:textId="77777777" w:rsidR="00CC61AF" w:rsidRDefault="00CC61AF" w:rsidP="00CA64AA">
      <w:pPr>
        <w:spacing w:after="0" w:line="240" w:lineRule="auto"/>
        <w:jc w:val="center"/>
        <w:rPr>
          <w:rFonts w:asciiTheme="majorHAnsi" w:hAnsiTheme="majorHAnsi" w:cstheme="majorHAnsi"/>
          <w:b/>
          <w:sz w:val="24"/>
          <w:szCs w:val="24"/>
        </w:rPr>
      </w:pPr>
    </w:p>
    <w:p w14:paraId="117C8A59" w14:textId="77777777" w:rsidR="00CC61AF" w:rsidRDefault="00CC61AF" w:rsidP="00CA64AA">
      <w:pPr>
        <w:spacing w:after="0" w:line="240" w:lineRule="auto"/>
        <w:jc w:val="center"/>
        <w:rPr>
          <w:rFonts w:asciiTheme="majorHAnsi" w:hAnsiTheme="majorHAnsi" w:cstheme="majorHAnsi"/>
          <w:b/>
          <w:sz w:val="24"/>
          <w:szCs w:val="24"/>
        </w:rPr>
      </w:pPr>
    </w:p>
    <w:p w14:paraId="74DDA7A4" w14:textId="77777777" w:rsidR="00CC61AF" w:rsidRDefault="00CC61AF" w:rsidP="00CA64AA">
      <w:pPr>
        <w:spacing w:after="0" w:line="240" w:lineRule="auto"/>
        <w:jc w:val="center"/>
        <w:rPr>
          <w:rFonts w:asciiTheme="majorHAnsi" w:hAnsiTheme="majorHAnsi" w:cstheme="majorHAnsi"/>
          <w:b/>
          <w:sz w:val="24"/>
          <w:szCs w:val="24"/>
        </w:rPr>
      </w:pPr>
    </w:p>
    <w:p w14:paraId="0BF34507" w14:textId="77777777" w:rsidR="00CC61AF" w:rsidRDefault="00CC61AF" w:rsidP="00CA64AA">
      <w:pPr>
        <w:spacing w:after="0" w:line="240" w:lineRule="auto"/>
        <w:jc w:val="center"/>
        <w:rPr>
          <w:rFonts w:asciiTheme="majorHAnsi" w:hAnsiTheme="majorHAnsi" w:cstheme="majorHAnsi"/>
          <w:b/>
          <w:sz w:val="24"/>
          <w:szCs w:val="24"/>
        </w:rPr>
      </w:pPr>
    </w:p>
    <w:p w14:paraId="5CEB7ED0" w14:textId="77777777" w:rsidR="00EE0159" w:rsidRDefault="00EE0159">
      <w:pPr>
        <w:rPr>
          <w:rFonts w:asciiTheme="majorHAnsi" w:hAnsiTheme="majorHAnsi" w:cstheme="majorHAnsi"/>
          <w:b/>
          <w:sz w:val="24"/>
          <w:szCs w:val="24"/>
        </w:rPr>
      </w:pPr>
      <w:r>
        <w:rPr>
          <w:rFonts w:asciiTheme="majorHAnsi" w:hAnsiTheme="majorHAnsi" w:cstheme="majorHAnsi"/>
          <w:b/>
          <w:sz w:val="24"/>
          <w:szCs w:val="24"/>
        </w:rPr>
        <w:br w:type="page"/>
      </w:r>
    </w:p>
    <w:p w14:paraId="4A973355" w14:textId="4DAC0FEB" w:rsidR="00CA64AA" w:rsidRPr="001D104C" w:rsidRDefault="00CA64AA" w:rsidP="00CA64AA">
      <w:pPr>
        <w:spacing w:after="0" w:line="240" w:lineRule="auto"/>
        <w:jc w:val="center"/>
        <w:rPr>
          <w:rFonts w:asciiTheme="majorHAnsi" w:hAnsiTheme="majorHAnsi" w:cstheme="majorHAnsi"/>
          <w:b/>
          <w:sz w:val="24"/>
          <w:szCs w:val="24"/>
        </w:rPr>
      </w:pPr>
      <w:r w:rsidRPr="001D104C">
        <w:rPr>
          <w:rFonts w:asciiTheme="majorHAnsi" w:hAnsiTheme="majorHAnsi" w:cstheme="majorHAnsi"/>
          <w:b/>
          <w:sz w:val="24"/>
          <w:szCs w:val="24"/>
        </w:rPr>
        <w:lastRenderedPageBreak/>
        <w:t>SCHEDA INFORMATIVA</w:t>
      </w:r>
      <w:r w:rsidR="001D104C">
        <w:rPr>
          <w:rFonts w:asciiTheme="majorHAnsi" w:hAnsiTheme="majorHAnsi" w:cstheme="majorHAnsi"/>
          <w:b/>
          <w:sz w:val="24"/>
          <w:szCs w:val="24"/>
        </w:rPr>
        <w:t>*</w:t>
      </w:r>
    </w:p>
    <w:p w14:paraId="25992C55" w14:textId="77777777" w:rsidR="00CA64AA" w:rsidRDefault="00CA64AA" w:rsidP="00CA64AA">
      <w:pPr>
        <w:spacing w:after="0" w:line="240" w:lineRule="auto"/>
        <w:jc w:val="center"/>
        <w:rPr>
          <w:b/>
          <w:sz w:val="24"/>
          <w:szCs w:val="24"/>
        </w:rPr>
      </w:pPr>
    </w:p>
    <w:tbl>
      <w:tblPr>
        <w:tblStyle w:val="a1"/>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513"/>
      </w:tblGrid>
      <w:tr w:rsidR="00CA64AA" w:rsidRPr="00E340B1" w14:paraId="4CCEB542" w14:textId="77777777" w:rsidTr="00EE0159">
        <w:trPr>
          <w:trHeight w:val="1139"/>
        </w:trPr>
        <w:tc>
          <w:tcPr>
            <w:tcW w:w="2263" w:type="dxa"/>
            <w:shd w:val="clear" w:color="auto" w:fill="F2DBDB" w:themeFill="accent2" w:themeFillTint="33"/>
            <w:vAlign w:val="center"/>
          </w:tcPr>
          <w:p w14:paraId="0046744D" w14:textId="77777777" w:rsidR="00CA64AA" w:rsidRPr="006E0755" w:rsidRDefault="00CA64AA" w:rsidP="00BE1ED6">
            <w:pPr>
              <w:rPr>
                <w:rFonts w:asciiTheme="majorHAnsi" w:hAnsiTheme="majorHAnsi" w:cstheme="majorHAnsi"/>
                <w:b/>
                <w:color w:val="FFFFFF"/>
                <w:sz w:val="22"/>
                <w:szCs w:val="22"/>
              </w:rPr>
            </w:pPr>
            <w:bookmarkStart w:id="110" w:name="_meukdy" w:colFirst="0" w:colLast="0"/>
            <w:bookmarkEnd w:id="110"/>
            <w:r w:rsidRPr="006E0755">
              <w:rPr>
                <w:rFonts w:asciiTheme="majorHAnsi" w:hAnsiTheme="majorHAnsi" w:cstheme="majorHAnsi"/>
                <w:b/>
                <w:smallCaps/>
                <w:color w:val="000000"/>
                <w:sz w:val="22"/>
                <w:szCs w:val="22"/>
              </w:rPr>
              <w:t>TITOLO</w:t>
            </w:r>
          </w:p>
        </w:tc>
        <w:tc>
          <w:tcPr>
            <w:tcW w:w="7513" w:type="dxa"/>
            <w:shd w:val="clear" w:color="auto" w:fill="F2DBDB" w:themeFill="accent2" w:themeFillTint="33"/>
            <w:vAlign w:val="center"/>
          </w:tcPr>
          <w:p w14:paraId="532BA7BC" w14:textId="6F2D770F" w:rsidR="00CA64AA" w:rsidRPr="006E0755" w:rsidRDefault="000E4B8A" w:rsidP="00461BE6">
            <w:pPr>
              <w:jc w:val="both"/>
              <w:rPr>
                <w:rFonts w:asciiTheme="majorHAnsi" w:hAnsiTheme="majorHAnsi" w:cstheme="majorHAnsi"/>
                <w:b/>
                <w:sz w:val="22"/>
                <w:szCs w:val="22"/>
              </w:rPr>
            </w:pPr>
            <w:r w:rsidRPr="006E0755">
              <w:rPr>
                <w:rFonts w:asciiTheme="majorHAnsi" w:hAnsiTheme="majorHAnsi" w:cstheme="majorHAnsi"/>
                <w:b/>
                <w:color w:val="000000"/>
                <w:sz w:val="22"/>
                <w:szCs w:val="22"/>
              </w:rPr>
              <w:t>APPRENDISTATO DI PRIMO LIVELLO NELLE SCUOLE</w:t>
            </w:r>
            <w:r w:rsidR="0081636C" w:rsidRPr="006E0755">
              <w:rPr>
                <w:rFonts w:asciiTheme="majorHAnsi" w:hAnsiTheme="majorHAnsi" w:cstheme="majorHAnsi"/>
                <w:b/>
                <w:color w:val="000000"/>
                <w:sz w:val="22"/>
                <w:szCs w:val="22"/>
              </w:rPr>
              <w:t xml:space="preserve"> 2025/2026</w:t>
            </w:r>
            <w:r w:rsidRPr="006E0755">
              <w:rPr>
                <w:rFonts w:asciiTheme="majorHAnsi" w:hAnsiTheme="majorHAnsi" w:cstheme="majorHAnsi"/>
                <w:b/>
                <w:color w:val="000000"/>
                <w:sz w:val="22"/>
                <w:szCs w:val="22"/>
              </w:rPr>
              <w:t xml:space="preserve">: </w:t>
            </w:r>
            <w:r w:rsidRPr="006E0755">
              <w:rPr>
                <w:rFonts w:asciiTheme="majorHAnsi" w:hAnsiTheme="majorHAnsi" w:cstheme="majorHAnsi"/>
                <w:b/>
                <w:sz w:val="22"/>
                <w:szCs w:val="22"/>
              </w:rPr>
              <w:t xml:space="preserve">AVVISO PUBBLICO PER LA REALIZZAZIONE DI UN’OFFERTA FORMATIVA FINALIZZATA ALL’ACQUISIZIONE DEL DIPLOMA DI ISTRUZIONE SECONDARIA SUPERIORE </w:t>
            </w:r>
            <w:r w:rsidR="00430532" w:rsidRPr="00430532">
              <w:rPr>
                <w:rFonts w:asciiTheme="majorHAnsi" w:hAnsiTheme="majorHAnsi" w:cstheme="majorHAnsi"/>
                <w:b/>
                <w:sz w:val="22"/>
                <w:szCs w:val="22"/>
              </w:rPr>
              <w:t xml:space="preserve">ANCHE NELL’AMBITO DELLA FILIERA FORMATIVA TECNOLOGICO-PROFESSIONALE (4+2), E DEI TITOLI DI QUALIFICA E DIPLOMA PROFESSIONALE IN SUSSIDIARIETÀ </w:t>
            </w:r>
          </w:p>
        </w:tc>
      </w:tr>
      <w:tr w:rsidR="00CA64AA" w:rsidRPr="00E340B1" w14:paraId="5E3468C8" w14:textId="77777777" w:rsidTr="00EE0159">
        <w:trPr>
          <w:trHeight w:val="283"/>
        </w:trPr>
        <w:tc>
          <w:tcPr>
            <w:tcW w:w="2263" w:type="dxa"/>
            <w:shd w:val="clear" w:color="auto" w:fill="FFFFFF"/>
            <w:vAlign w:val="center"/>
          </w:tcPr>
          <w:p w14:paraId="310C7646" w14:textId="77777777" w:rsidR="00CA64AA" w:rsidRPr="006E0755" w:rsidRDefault="00CA64AA" w:rsidP="00BE1ED6">
            <w:pPr>
              <w:rPr>
                <w:rFonts w:asciiTheme="majorHAnsi" w:hAnsiTheme="majorHAnsi" w:cstheme="majorHAnsi"/>
                <w:b/>
                <w:smallCaps/>
                <w:sz w:val="22"/>
                <w:szCs w:val="22"/>
              </w:rPr>
            </w:pPr>
          </w:p>
          <w:p w14:paraId="46223857"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DI COSA SI TRATTA</w:t>
            </w:r>
          </w:p>
          <w:p w14:paraId="29D84470" w14:textId="77777777" w:rsidR="00CA64AA" w:rsidRPr="006E0755" w:rsidRDefault="00CA64AA" w:rsidP="00BE1ED6">
            <w:pPr>
              <w:rPr>
                <w:rFonts w:asciiTheme="majorHAnsi" w:hAnsiTheme="majorHAnsi" w:cstheme="majorHAnsi"/>
                <w:b/>
                <w:smallCaps/>
                <w:sz w:val="22"/>
                <w:szCs w:val="22"/>
              </w:rPr>
            </w:pPr>
          </w:p>
        </w:tc>
        <w:tc>
          <w:tcPr>
            <w:tcW w:w="7513" w:type="dxa"/>
            <w:vAlign w:val="center"/>
          </w:tcPr>
          <w:p w14:paraId="68C64691"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L’Avviso è finalizzato a promuovere la realizzazione di percorsi formativi in apprendistato di primo livello (art. 43 del </w:t>
            </w:r>
            <w:proofErr w:type="spellStart"/>
            <w:r w:rsidRPr="006E0755">
              <w:rPr>
                <w:rFonts w:asciiTheme="majorHAnsi" w:hAnsiTheme="majorHAnsi" w:cstheme="majorHAnsi"/>
                <w:color w:val="000000"/>
                <w:sz w:val="22"/>
                <w:szCs w:val="22"/>
              </w:rPr>
              <w:t>D.Lgs.</w:t>
            </w:r>
            <w:proofErr w:type="spellEnd"/>
            <w:r w:rsidRPr="006E0755">
              <w:rPr>
                <w:rFonts w:asciiTheme="majorHAnsi" w:hAnsiTheme="majorHAnsi" w:cstheme="majorHAnsi"/>
                <w:color w:val="000000"/>
                <w:sz w:val="22"/>
                <w:szCs w:val="22"/>
              </w:rPr>
              <w:t xml:space="preserve"> 81/2015) relativi a studenti assunti con la finalità del conseguimento dei seguenti titoli di studio:</w:t>
            </w:r>
          </w:p>
          <w:p w14:paraId="198E0644" w14:textId="7F51D773"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Qualifica professionale erogata da </w:t>
            </w:r>
            <w:r w:rsidR="00D97853">
              <w:rPr>
                <w:rFonts w:asciiTheme="majorHAnsi" w:hAnsiTheme="majorHAnsi" w:cstheme="majorHAnsi"/>
                <w:color w:val="000000"/>
                <w:sz w:val="22"/>
                <w:szCs w:val="22"/>
              </w:rPr>
              <w:t>Istituzioni scolastiche</w:t>
            </w:r>
            <w:r w:rsidRPr="006E0755">
              <w:rPr>
                <w:rFonts w:asciiTheme="majorHAnsi" w:hAnsiTheme="majorHAnsi" w:cstheme="majorHAnsi"/>
                <w:color w:val="000000"/>
                <w:sz w:val="22"/>
                <w:szCs w:val="22"/>
              </w:rPr>
              <w:t xml:space="preserve"> in regime di sussidiarietà</w:t>
            </w:r>
          </w:p>
          <w:p w14:paraId="78930D28" w14:textId="01C34261"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Diploma professionale erogato da </w:t>
            </w:r>
            <w:r w:rsidR="00D97853">
              <w:rPr>
                <w:rFonts w:asciiTheme="majorHAnsi" w:hAnsiTheme="majorHAnsi" w:cstheme="majorHAnsi"/>
                <w:color w:val="000000"/>
                <w:sz w:val="22"/>
                <w:szCs w:val="22"/>
              </w:rPr>
              <w:t>Istituzioni scolastiche</w:t>
            </w:r>
            <w:r w:rsidRPr="006E0755">
              <w:rPr>
                <w:rFonts w:asciiTheme="majorHAnsi" w:hAnsiTheme="majorHAnsi" w:cstheme="majorHAnsi"/>
                <w:color w:val="000000"/>
                <w:sz w:val="22"/>
                <w:szCs w:val="22"/>
              </w:rPr>
              <w:t xml:space="preserve"> in regime di sussidiarietà</w:t>
            </w:r>
          </w:p>
          <w:p w14:paraId="3689C8AB" w14:textId="77777777" w:rsidR="00CA64AA"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Diploma di istruzione secondaria superiore </w:t>
            </w:r>
          </w:p>
          <w:p w14:paraId="2F9E1265" w14:textId="13506638" w:rsidR="00DD5ED6" w:rsidRPr="006E0755" w:rsidRDefault="00DD5ED6"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DD5ED6">
              <w:rPr>
                <w:rFonts w:asciiTheme="majorHAnsi" w:hAnsiTheme="majorHAnsi" w:cstheme="majorHAnsi"/>
                <w:color w:val="000000"/>
                <w:sz w:val="22"/>
                <w:szCs w:val="22"/>
              </w:rPr>
              <w:t>Diploma di istruzione in filiera tecnologic</w:t>
            </w:r>
            <w:r w:rsidR="00EE0159">
              <w:rPr>
                <w:rFonts w:asciiTheme="majorHAnsi" w:hAnsiTheme="majorHAnsi" w:cstheme="majorHAnsi"/>
                <w:color w:val="000000"/>
                <w:sz w:val="22"/>
                <w:szCs w:val="22"/>
              </w:rPr>
              <w:t>o-</w:t>
            </w:r>
            <w:r w:rsidRPr="00DD5ED6">
              <w:rPr>
                <w:rFonts w:asciiTheme="majorHAnsi" w:hAnsiTheme="majorHAnsi" w:cstheme="majorHAnsi"/>
                <w:color w:val="000000"/>
                <w:sz w:val="22"/>
                <w:szCs w:val="22"/>
              </w:rPr>
              <w:t>professionale</w:t>
            </w:r>
            <w:r w:rsidR="00461BE6">
              <w:rPr>
                <w:rFonts w:asciiTheme="majorHAnsi" w:hAnsiTheme="majorHAnsi" w:cstheme="majorHAnsi"/>
                <w:color w:val="000000"/>
                <w:sz w:val="22"/>
                <w:szCs w:val="22"/>
              </w:rPr>
              <w:t xml:space="preserve"> (4+2)</w:t>
            </w:r>
          </w:p>
        </w:tc>
      </w:tr>
      <w:tr w:rsidR="00CA64AA" w:rsidRPr="00E340B1" w14:paraId="38E8DE3D" w14:textId="77777777" w:rsidTr="00EE0159">
        <w:trPr>
          <w:trHeight w:val="283"/>
        </w:trPr>
        <w:tc>
          <w:tcPr>
            <w:tcW w:w="2263" w:type="dxa"/>
            <w:shd w:val="clear" w:color="auto" w:fill="FFFFFF"/>
            <w:vAlign w:val="center"/>
          </w:tcPr>
          <w:p w14:paraId="18AA5F11" w14:textId="1D8DF6E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TIPOLOGIA</w:t>
            </w:r>
            <w:r w:rsidR="000E4B8A" w:rsidRPr="006E0755">
              <w:rPr>
                <w:rFonts w:asciiTheme="majorHAnsi" w:hAnsiTheme="majorHAnsi" w:cstheme="majorHAnsi"/>
                <w:b/>
                <w:smallCaps/>
                <w:sz w:val="22"/>
                <w:szCs w:val="22"/>
              </w:rPr>
              <w:t xml:space="preserve"> </w:t>
            </w:r>
          </w:p>
        </w:tc>
        <w:tc>
          <w:tcPr>
            <w:tcW w:w="7513" w:type="dxa"/>
            <w:vAlign w:val="center"/>
          </w:tcPr>
          <w:p w14:paraId="5B0DBBC2"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Agevolazione per sostenere l’accompagnamento al lavoro e la formazione di giovani di età compresa tra i 15 e i 25 anni non compiuti assunti con un contratto di apprendistato di primo livello per il conseguimento di un titolo di studio.</w:t>
            </w:r>
          </w:p>
        </w:tc>
      </w:tr>
      <w:tr w:rsidR="00CA64AA" w:rsidRPr="00E340B1" w14:paraId="1849D305" w14:textId="77777777" w:rsidTr="00EE0159">
        <w:trPr>
          <w:trHeight w:val="283"/>
        </w:trPr>
        <w:tc>
          <w:tcPr>
            <w:tcW w:w="2263" w:type="dxa"/>
            <w:shd w:val="clear" w:color="auto" w:fill="FFFFFF"/>
            <w:vAlign w:val="center"/>
          </w:tcPr>
          <w:p w14:paraId="58A29F0D" w14:textId="77777777" w:rsidR="00CA64AA" w:rsidRPr="006E0755" w:rsidRDefault="00CA64AA" w:rsidP="00BE1ED6">
            <w:pPr>
              <w:rPr>
                <w:rFonts w:asciiTheme="majorHAnsi" w:hAnsiTheme="majorHAnsi" w:cstheme="majorHAnsi"/>
                <w:b/>
                <w:smallCaps/>
                <w:strike/>
                <w:sz w:val="22"/>
                <w:szCs w:val="22"/>
              </w:rPr>
            </w:pPr>
            <w:r w:rsidRPr="006E0755">
              <w:rPr>
                <w:rFonts w:asciiTheme="majorHAnsi" w:hAnsiTheme="majorHAnsi" w:cstheme="majorHAnsi"/>
                <w:b/>
                <w:smallCaps/>
                <w:sz w:val="22"/>
                <w:szCs w:val="22"/>
              </w:rPr>
              <w:t xml:space="preserve">CHI PUÒ PARTECIPARE </w:t>
            </w:r>
          </w:p>
        </w:tc>
        <w:tc>
          <w:tcPr>
            <w:tcW w:w="7513" w:type="dxa"/>
            <w:vAlign w:val="center"/>
          </w:tcPr>
          <w:p w14:paraId="71BCAE34"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La domanda di finanziamento può essere presentata da uno dei seguenti soggetti:</w:t>
            </w:r>
          </w:p>
          <w:p w14:paraId="6E740416" w14:textId="460C6705" w:rsidR="00CA64AA" w:rsidRPr="006E0755" w:rsidRDefault="00D97853" w:rsidP="00EE0159">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Pr>
                <w:rFonts w:asciiTheme="majorHAnsi" w:hAnsiTheme="majorHAnsi" w:cstheme="majorHAnsi"/>
                <w:color w:val="000000"/>
                <w:sz w:val="22"/>
                <w:szCs w:val="22"/>
              </w:rPr>
              <w:t>Istituzioni scolastiche</w:t>
            </w:r>
            <w:r w:rsidR="00CA64AA" w:rsidRPr="006E0755">
              <w:rPr>
                <w:rFonts w:asciiTheme="majorHAnsi" w:hAnsiTheme="majorHAnsi" w:cstheme="majorHAnsi"/>
                <w:color w:val="000000"/>
                <w:sz w:val="22"/>
                <w:szCs w:val="22"/>
              </w:rPr>
              <w:t xml:space="preserve"> che</w:t>
            </w:r>
            <w:r w:rsidR="00014013">
              <w:rPr>
                <w:rFonts w:asciiTheme="majorHAnsi" w:hAnsiTheme="majorHAnsi" w:cstheme="majorHAnsi"/>
                <w:color w:val="000000"/>
                <w:sz w:val="22"/>
                <w:szCs w:val="22"/>
              </w:rPr>
              <w:t>,</w:t>
            </w:r>
            <w:r w:rsidR="00CA64AA" w:rsidRPr="006E0755">
              <w:rPr>
                <w:rFonts w:asciiTheme="majorHAnsi" w:hAnsiTheme="majorHAnsi" w:cstheme="majorHAnsi"/>
                <w:color w:val="000000"/>
                <w:sz w:val="22"/>
                <w:szCs w:val="22"/>
              </w:rPr>
              <w:t xml:space="preserve"> ai sensi dell’</w:t>
            </w:r>
            <w:r w:rsidR="000E4B8A" w:rsidRPr="006E0755">
              <w:rPr>
                <w:rFonts w:asciiTheme="majorHAnsi" w:hAnsiTheme="majorHAnsi" w:cstheme="majorHAnsi"/>
                <w:color w:val="000000"/>
                <w:sz w:val="22"/>
                <w:szCs w:val="22"/>
              </w:rPr>
              <w:t>A</w:t>
            </w:r>
            <w:r w:rsidR="00CA64AA" w:rsidRPr="006E0755">
              <w:rPr>
                <w:rFonts w:asciiTheme="majorHAnsi" w:hAnsiTheme="majorHAnsi" w:cstheme="majorHAnsi"/>
                <w:color w:val="000000"/>
                <w:sz w:val="22"/>
                <w:szCs w:val="22"/>
              </w:rPr>
              <w:t xml:space="preserve">ccordo territoriale fra Regione Lombardia e Ufficio </w:t>
            </w:r>
            <w:r>
              <w:rPr>
                <w:rFonts w:asciiTheme="majorHAnsi" w:hAnsiTheme="majorHAnsi" w:cstheme="majorHAnsi"/>
                <w:color w:val="000000"/>
                <w:sz w:val="22"/>
                <w:szCs w:val="22"/>
              </w:rPr>
              <w:t>Scolastico</w:t>
            </w:r>
            <w:r w:rsidR="00CA64AA" w:rsidRPr="006E0755">
              <w:rPr>
                <w:rFonts w:asciiTheme="majorHAnsi" w:hAnsiTheme="majorHAnsi" w:cstheme="majorHAnsi"/>
                <w:color w:val="000000"/>
                <w:sz w:val="22"/>
                <w:szCs w:val="22"/>
              </w:rPr>
              <w:t xml:space="preserve"> Regionale</w:t>
            </w:r>
            <w:r w:rsidR="00014013">
              <w:rPr>
                <w:rFonts w:asciiTheme="majorHAnsi" w:hAnsiTheme="majorHAnsi" w:cstheme="majorHAnsi"/>
                <w:color w:val="000000"/>
                <w:sz w:val="22"/>
                <w:szCs w:val="22"/>
              </w:rPr>
              <w:t>,</w:t>
            </w:r>
            <w:r w:rsidR="00CA64AA" w:rsidRPr="006E0755">
              <w:rPr>
                <w:rFonts w:asciiTheme="majorHAnsi" w:hAnsiTheme="majorHAnsi" w:cstheme="majorHAnsi"/>
                <w:color w:val="000000"/>
                <w:sz w:val="22"/>
                <w:szCs w:val="22"/>
              </w:rPr>
              <w:t xml:space="preserve"> erogano percorsi di Istruzione e Formazione Professionale in sussidiarietà;</w:t>
            </w:r>
          </w:p>
          <w:p w14:paraId="592CA8AC" w14:textId="64D8F5BE" w:rsidR="00CA64AA" w:rsidRDefault="00D97853" w:rsidP="00EE0159">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Pr>
                <w:rFonts w:asciiTheme="majorHAnsi" w:hAnsiTheme="majorHAnsi" w:cstheme="majorHAnsi"/>
                <w:color w:val="000000"/>
                <w:sz w:val="22"/>
                <w:szCs w:val="22"/>
              </w:rPr>
              <w:t>Istituzioni scolastiche</w:t>
            </w:r>
            <w:r w:rsidR="00CA64AA" w:rsidRPr="006E0755">
              <w:rPr>
                <w:rFonts w:asciiTheme="majorHAnsi" w:hAnsiTheme="majorHAnsi" w:cstheme="majorHAnsi"/>
                <w:color w:val="000000"/>
                <w:sz w:val="22"/>
                <w:szCs w:val="22"/>
              </w:rPr>
              <w:t xml:space="preserve"> di istruzione secondaria </w:t>
            </w:r>
            <w:r w:rsidR="00461BE6">
              <w:rPr>
                <w:rFonts w:asciiTheme="majorHAnsi" w:hAnsiTheme="majorHAnsi" w:cstheme="majorHAnsi"/>
                <w:color w:val="000000"/>
                <w:sz w:val="22"/>
                <w:szCs w:val="22"/>
              </w:rPr>
              <w:t xml:space="preserve">(statali e paritarie) </w:t>
            </w:r>
            <w:r w:rsidR="00CA64AA" w:rsidRPr="006E0755">
              <w:rPr>
                <w:rFonts w:asciiTheme="majorHAnsi" w:hAnsiTheme="majorHAnsi" w:cstheme="majorHAnsi"/>
                <w:color w:val="000000"/>
                <w:sz w:val="22"/>
                <w:szCs w:val="22"/>
              </w:rPr>
              <w:t>di II grado aventi sede nel territorio regionale.</w:t>
            </w:r>
          </w:p>
          <w:p w14:paraId="37A38C4A" w14:textId="72586C70" w:rsidR="00DD5ED6" w:rsidRPr="006E0755" w:rsidRDefault="00D97853" w:rsidP="00EE0159">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Pr>
                <w:rFonts w:asciiTheme="majorHAnsi" w:hAnsiTheme="majorHAnsi" w:cstheme="majorHAnsi"/>
                <w:color w:val="000000"/>
                <w:sz w:val="22"/>
                <w:szCs w:val="22"/>
              </w:rPr>
              <w:t>Istituzioni scolastiche</w:t>
            </w:r>
            <w:r w:rsidR="00DD5ED6" w:rsidRPr="00DD5ED6">
              <w:rPr>
                <w:rFonts w:asciiTheme="majorHAnsi" w:hAnsiTheme="majorHAnsi" w:cstheme="majorHAnsi"/>
                <w:color w:val="000000"/>
                <w:sz w:val="22"/>
                <w:szCs w:val="22"/>
              </w:rPr>
              <w:t xml:space="preserve"> di istruzione secondaria di II grado aventi sede nel territorio regionale e che hanno ottenuto l’autorizzazione del Ministero dell’Istruzione e del Merito e che sono inserite nell’elenco delle filiere approvate in Regione Lombardia</w:t>
            </w:r>
          </w:p>
        </w:tc>
      </w:tr>
      <w:tr w:rsidR="00CA64AA" w:rsidRPr="00E340B1" w14:paraId="7514143E" w14:textId="77777777" w:rsidTr="00EE0159">
        <w:trPr>
          <w:trHeight w:val="283"/>
        </w:trPr>
        <w:tc>
          <w:tcPr>
            <w:tcW w:w="2263" w:type="dxa"/>
            <w:vAlign w:val="center"/>
          </w:tcPr>
          <w:p w14:paraId="63311C04"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RISORSE DISPONIBILI</w:t>
            </w:r>
          </w:p>
        </w:tc>
        <w:tc>
          <w:tcPr>
            <w:tcW w:w="7513" w:type="dxa"/>
            <w:vAlign w:val="center"/>
          </w:tcPr>
          <w:p w14:paraId="6E0C9DF1" w14:textId="77777777" w:rsidR="00CA64AA" w:rsidRPr="006E0755" w:rsidRDefault="00CA64AA" w:rsidP="00BE1ED6">
            <w:pPr>
              <w:jc w:val="both"/>
              <w:rPr>
                <w:rFonts w:asciiTheme="majorHAnsi" w:hAnsiTheme="majorHAnsi" w:cstheme="majorHAnsi"/>
                <w:strike/>
                <w:color w:val="000000"/>
                <w:sz w:val="22"/>
                <w:szCs w:val="22"/>
              </w:rPr>
            </w:pPr>
            <w:r w:rsidRPr="006E0755">
              <w:rPr>
                <w:rFonts w:asciiTheme="majorHAnsi" w:hAnsiTheme="majorHAnsi" w:cstheme="majorHAnsi"/>
                <w:sz w:val="22"/>
                <w:szCs w:val="22"/>
              </w:rPr>
              <w:t xml:space="preserve">Dotazione finanziaria complessiva pari a </w:t>
            </w:r>
            <w:r w:rsidRPr="006E0755">
              <w:rPr>
                <w:rFonts w:asciiTheme="majorHAnsi" w:hAnsiTheme="majorHAnsi" w:cstheme="majorHAnsi"/>
                <w:b/>
                <w:sz w:val="22"/>
                <w:szCs w:val="22"/>
              </w:rPr>
              <w:t>€ 1.000.000,00</w:t>
            </w:r>
          </w:p>
        </w:tc>
      </w:tr>
      <w:tr w:rsidR="00CA64AA" w:rsidRPr="00E340B1" w14:paraId="67229EF6" w14:textId="77777777" w:rsidTr="00EE0159">
        <w:trPr>
          <w:trHeight w:val="283"/>
        </w:trPr>
        <w:tc>
          <w:tcPr>
            <w:tcW w:w="2263" w:type="dxa"/>
            <w:shd w:val="clear" w:color="auto" w:fill="FFFFFF"/>
            <w:vAlign w:val="center"/>
          </w:tcPr>
          <w:p w14:paraId="1E598BBB"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CARATTERISTICHE DELL’AGEVOLAZIONE</w:t>
            </w:r>
          </w:p>
        </w:tc>
        <w:tc>
          <w:tcPr>
            <w:tcW w:w="7513" w:type="dxa"/>
            <w:vAlign w:val="center"/>
          </w:tcPr>
          <w:p w14:paraId="6C524C7D" w14:textId="77777777" w:rsidR="00CA64AA" w:rsidRPr="006E0755" w:rsidRDefault="00CA64AA" w:rsidP="00BE1ED6">
            <w:pPr>
              <w:widowControl w:val="0"/>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Il valore della dote per singolo apprendista e per ciascuna annualità formativa è pari ad un massimo di € 3.000,00, così suddivisi:</w:t>
            </w:r>
          </w:p>
          <w:p w14:paraId="2C4D4329" w14:textId="72873BA3" w:rsidR="00CA64AA" w:rsidRDefault="00461BE6" w:rsidP="00650074">
            <w:pPr>
              <w:numPr>
                <w:ilvl w:val="0"/>
                <w:numId w:val="9"/>
              </w:numPr>
              <w:ind w:left="454"/>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Un contributo pari a </w:t>
            </w:r>
            <w:r w:rsidR="00CA64AA" w:rsidRPr="006E0755">
              <w:rPr>
                <w:rFonts w:asciiTheme="majorHAnsi" w:hAnsiTheme="majorHAnsi" w:cstheme="majorHAnsi"/>
                <w:color w:val="000000"/>
                <w:sz w:val="22"/>
                <w:szCs w:val="22"/>
              </w:rPr>
              <w:t>€ 1.500,00 relativ</w:t>
            </w:r>
            <w:r>
              <w:rPr>
                <w:rFonts w:asciiTheme="majorHAnsi" w:hAnsiTheme="majorHAnsi" w:cstheme="majorHAnsi"/>
                <w:color w:val="000000"/>
                <w:sz w:val="22"/>
                <w:szCs w:val="22"/>
              </w:rPr>
              <w:t>o</w:t>
            </w:r>
            <w:r w:rsidR="00CA64AA" w:rsidRPr="006E0755">
              <w:rPr>
                <w:rFonts w:asciiTheme="majorHAnsi" w:hAnsiTheme="majorHAnsi" w:cstheme="majorHAnsi"/>
                <w:color w:val="000000"/>
                <w:sz w:val="22"/>
                <w:szCs w:val="22"/>
              </w:rPr>
              <w:t xml:space="preserve"> ai servizi di accompagnamento al lavoro;</w:t>
            </w:r>
          </w:p>
          <w:p w14:paraId="7C05E2F5" w14:textId="77777777" w:rsidR="00461BE6" w:rsidRDefault="00CA64AA" w:rsidP="00650074">
            <w:pPr>
              <w:numPr>
                <w:ilvl w:val="0"/>
                <w:numId w:val="9"/>
              </w:numP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un contributo da rendicontare nel limite massimo di € 1.500,00 per il rimborso dei </w:t>
            </w:r>
            <w:r w:rsidR="00461BE6">
              <w:rPr>
                <w:rFonts w:asciiTheme="majorHAnsi" w:hAnsiTheme="majorHAnsi" w:cstheme="majorHAnsi"/>
                <w:color w:val="000000"/>
                <w:sz w:val="22"/>
                <w:szCs w:val="22"/>
              </w:rPr>
              <w:t>servizi di formazione esterna così costituito:</w:t>
            </w:r>
          </w:p>
          <w:p w14:paraId="386AC15D" w14:textId="016D34C5" w:rsidR="00461BE6" w:rsidRDefault="00461BE6" w:rsidP="00EE0159">
            <w:pPr>
              <w:numPr>
                <w:ilvl w:val="1"/>
                <w:numId w:val="26"/>
              </w:numPr>
              <w:ind w:left="737" w:hanging="283"/>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per le </w:t>
            </w:r>
            <w:r w:rsidRPr="00EE0159">
              <w:rPr>
                <w:rFonts w:asciiTheme="majorHAnsi" w:hAnsiTheme="majorHAnsi" w:cstheme="majorHAnsi"/>
                <w:b/>
                <w:bCs/>
                <w:color w:val="000000"/>
                <w:sz w:val="22"/>
                <w:szCs w:val="22"/>
                <w:u w:val="single"/>
              </w:rPr>
              <w:t>scuole paritarie</w:t>
            </w:r>
            <w:r>
              <w:rPr>
                <w:rFonts w:asciiTheme="majorHAnsi" w:hAnsiTheme="majorHAnsi" w:cstheme="majorHAnsi"/>
                <w:color w:val="000000"/>
                <w:sz w:val="22"/>
                <w:szCs w:val="22"/>
              </w:rPr>
              <w:t xml:space="preserve"> l’importo riconoscibile è dato dalla differenza tra il costo totale sostenuto per il percorso formativo del singolo apprendista e l’eventuale retta di frequenza privata richiesta </w:t>
            </w:r>
          </w:p>
          <w:p w14:paraId="0E4F13BD" w14:textId="4544EC8A" w:rsidR="00CA64AA" w:rsidRDefault="00461BE6" w:rsidP="00EE0159">
            <w:pPr>
              <w:numPr>
                <w:ilvl w:val="1"/>
                <w:numId w:val="26"/>
              </w:numPr>
              <w:ind w:left="737" w:hanging="283"/>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per le </w:t>
            </w:r>
            <w:r w:rsidRPr="00EE0159">
              <w:rPr>
                <w:rFonts w:asciiTheme="majorHAnsi" w:hAnsiTheme="majorHAnsi" w:cstheme="majorHAnsi"/>
                <w:b/>
                <w:bCs/>
                <w:color w:val="000000"/>
                <w:sz w:val="22"/>
                <w:szCs w:val="22"/>
                <w:u w:val="single"/>
              </w:rPr>
              <w:t>scuole statali</w:t>
            </w:r>
            <w:r>
              <w:rPr>
                <w:rFonts w:asciiTheme="majorHAnsi" w:hAnsiTheme="majorHAnsi" w:cstheme="majorHAnsi"/>
                <w:color w:val="000000"/>
                <w:sz w:val="22"/>
                <w:szCs w:val="22"/>
              </w:rPr>
              <w:t xml:space="preserve"> l’importo è calcolato sulla base dei </w:t>
            </w:r>
            <w:r w:rsidR="00CA64AA" w:rsidRPr="006E0755">
              <w:rPr>
                <w:rFonts w:asciiTheme="majorHAnsi" w:hAnsiTheme="majorHAnsi" w:cstheme="majorHAnsi"/>
                <w:color w:val="000000"/>
                <w:sz w:val="22"/>
                <w:szCs w:val="22"/>
              </w:rPr>
              <w:t xml:space="preserve">costi di progettazione e di docenza rivolti agli apprendisti e limitatamente alle ore extracurriculari, che devono essere erogate nell’ambito di un incarico ad hoc affidato dalla scuola al singolo docente per le ore non già coperte dal contratto di </w:t>
            </w:r>
            <w:r w:rsidR="00CA64AA" w:rsidRPr="00ED58C4">
              <w:rPr>
                <w:rFonts w:asciiTheme="majorHAnsi" w:hAnsiTheme="majorHAnsi" w:cstheme="majorHAnsi"/>
                <w:sz w:val="22"/>
                <w:szCs w:val="22"/>
              </w:rPr>
              <w:t xml:space="preserve">lavoro </w:t>
            </w:r>
            <w:r w:rsidR="000E4B8A" w:rsidRPr="00ED58C4">
              <w:rPr>
                <w:rFonts w:asciiTheme="majorHAnsi" w:hAnsiTheme="majorHAnsi" w:cstheme="majorHAnsi"/>
                <w:sz w:val="22"/>
                <w:szCs w:val="22"/>
              </w:rPr>
              <w:t>ordinario</w:t>
            </w:r>
            <w:r w:rsidR="00CA64AA" w:rsidRPr="00ED58C4">
              <w:rPr>
                <w:rFonts w:asciiTheme="majorHAnsi" w:hAnsiTheme="majorHAnsi" w:cstheme="majorHAnsi"/>
                <w:sz w:val="22"/>
                <w:szCs w:val="22"/>
              </w:rPr>
              <w:t>.</w:t>
            </w:r>
            <w:r>
              <w:rPr>
                <w:rFonts w:asciiTheme="majorHAnsi" w:hAnsiTheme="majorHAnsi" w:cstheme="majorHAnsi"/>
                <w:color w:val="000000"/>
                <w:sz w:val="22"/>
                <w:szCs w:val="22"/>
              </w:rPr>
              <w:t xml:space="preserve"> </w:t>
            </w:r>
            <w:r w:rsidR="00CA64AA" w:rsidRPr="00461BE6">
              <w:rPr>
                <w:rFonts w:asciiTheme="majorHAnsi" w:hAnsiTheme="majorHAnsi" w:cstheme="majorHAnsi"/>
                <w:color w:val="000000"/>
                <w:sz w:val="22"/>
                <w:szCs w:val="22"/>
              </w:rPr>
              <w:t>La determinazione dei costi di progettazione/docenza è basata sui costi medi sostenuti per la realizzazione di percorsi di apprendistato</w:t>
            </w:r>
            <w:r w:rsidR="000E4B8A" w:rsidRPr="00461BE6">
              <w:rPr>
                <w:rFonts w:asciiTheme="majorHAnsi" w:hAnsiTheme="majorHAnsi" w:cstheme="majorHAnsi"/>
                <w:color w:val="000000"/>
                <w:sz w:val="22"/>
                <w:szCs w:val="22"/>
              </w:rPr>
              <w:t xml:space="preserve"> e quantificati dall’Ufficio </w:t>
            </w:r>
            <w:r w:rsidR="00D97853">
              <w:rPr>
                <w:rFonts w:asciiTheme="majorHAnsi" w:hAnsiTheme="majorHAnsi" w:cstheme="majorHAnsi"/>
                <w:color w:val="000000"/>
                <w:sz w:val="22"/>
                <w:szCs w:val="22"/>
              </w:rPr>
              <w:t>Scolastico</w:t>
            </w:r>
            <w:r w:rsidR="000E4B8A" w:rsidRPr="00461BE6">
              <w:rPr>
                <w:rFonts w:asciiTheme="majorHAnsi" w:hAnsiTheme="majorHAnsi" w:cstheme="majorHAnsi"/>
                <w:color w:val="000000"/>
                <w:sz w:val="22"/>
                <w:szCs w:val="22"/>
              </w:rPr>
              <w:t xml:space="preserve"> Regionale per la Lombardia:</w:t>
            </w:r>
          </w:p>
          <w:p w14:paraId="457EDD61" w14:textId="77777777" w:rsidR="00461BE6" w:rsidRDefault="00461BE6" w:rsidP="00461BE6">
            <w:pPr>
              <w:jc w:val="both"/>
              <w:rPr>
                <w:rFonts w:asciiTheme="majorHAnsi" w:hAnsiTheme="majorHAnsi" w:cstheme="majorHAnsi"/>
                <w:color w:val="000000"/>
                <w:sz w:val="22"/>
                <w:szCs w:val="22"/>
              </w:rPr>
            </w:pPr>
          </w:p>
          <w:p w14:paraId="7D24AF20" w14:textId="77777777" w:rsidR="00EE0159" w:rsidRDefault="00EE0159" w:rsidP="00461BE6">
            <w:pPr>
              <w:jc w:val="both"/>
              <w:rPr>
                <w:rFonts w:asciiTheme="majorHAnsi" w:hAnsiTheme="majorHAnsi" w:cstheme="majorHAnsi"/>
                <w:color w:val="000000"/>
                <w:sz w:val="22"/>
                <w:szCs w:val="22"/>
              </w:rPr>
            </w:pPr>
          </w:p>
          <w:p w14:paraId="1F67E35C" w14:textId="77777777" w:rsidR="00EE0159" w:rsidRDefault="00EE0159" w:rsidP="00461BE6">
            <w:pPr>
              <w:jc w:val="both"/>
              <w:rPr>
                <w:rFonts w:asciiTheme="majorHAnsi" w:hAnsiTheme="majorHAnsi" w:cstheme="majorHAnsi"/>
                <w:color w:val="000000"/>
                <w:sz w:val="22"/>
                <w:szCs w:val="22"/>
              </w:rPr>
            </w:pPr>
          </w:p>
          <w:p w14:paraId="223FA404" w14:textId="77777777" w:rsidR="00461BE6" w:rsidRDefault="00461BE6" w:rsidP="00461BE6">
            <w:pPr>
              <w:jc w:val="both"/>
              <w:rPr>
                <w:rFonts w:asciiTheme="majorHAnsi" w:hAnsiTheme="majorHAnsi" w:cstheme="majorHAnsi"/>
                <w:color w:val="000000"/>
                <w:sz w:val="22"/>
                <w:szCs w:val="22"/>
              </w:rPr>
            </w:pPr>
          </w:p>
          <w:tbl>
            <w:tblPr>
              <w:tblStyle w:val="Grigliatabella"/>
              <w:tblpPr w:leftFromText="141" w:rightFromText="141" w:vertAnchor="text" w:horzAnchor="margin" w:tblpXSpec="center" w:tblpY="211"/>
              <w:tblOverlap w:val="never"/>
              <w:tblW w:w="0" w:type="auto"/>
              <w:tblLook w:val="04A0" w:firstRow="1" w:lastRow="0" w:firstColumn="1" w:lastColumn="0" w:noHBand="0" w:noVBand="1"/>
            </w:tblPr>
            <w:tblGrid>
              <w:gridCol w:w="1555"/>
              <w:gridCol w:w="2835"/>
              <w:gridCol w:w="1894"/>
            </w:tblGrid>
            <w:tr w:rsidR="00461BE6" w:rsidRPr="006E0755" w14:paraId="5C4B53BE" w14:textId="77777777" w:rsidTr="00EE0159">
              <w:tc>
                <w:tcPr>
                  <w:tcW w:w="1555" w:type="dxa"/>
                  <w:shd w:val="clear" w:color="auto" w:fill="D9D9D9" w:themeFill="background1" w:themeFillShade="D9"/>
                </w:tcPr>
                <w:p w14:paraId="5837F435" w14:textId="77777777" w:rsidR="00461BE6" w:rsidRPr="006E0755" w:rsidRDefault="00461BE6" w:rsidP="00461BE6">
                  <w:pPr>
                    <w:jc w:val="center"/>
                    <w:rPr>
                      <w:rFonts w:asciiTheme="majorHAnsi" w:hAnsiTheme="majorHAnsi" w:cstheme="majorHAnsi"/>
                      <w:color w:val="000000"/>
                      <w:sz w:val="22"/>
                      <w:szCs w:val="22"/>
                    </w:rPr>
                  </w:pPr>
                  <w:r w:rsidRPr="006E0755">
                    <w:rPr>
                      <w:rFonts w:asciiTheme="majorHAnsi" w:hAnsiTheme="majorHAnsi" w:cstheme="majorHAnsi"/>
                      <w:color w:val="000000"/>
                      <w:sz w:val="22"/>
                      <w:szCs w:val="22"/>
                    </w:rPr>
                    <w:lastRenderedPageBreak/>
                    <w:t>Attività</w:t>
                  </w:r>
                </w:p>
              </w:tc>
              <w:tc>
                <w:tcPr>
                  <w:tcW w:w="2835" w:type="dxa"/>
                  <w:shd w:val="clear" w:color="auto" w:fill="D9D9D9" w:themeFill="background1" w:themeFillShade="D9"/>
                </w:tcPr>
                <w:p w14:paraId="75A06D11" w14:textId="77777777" w:rsidR="00461BE6" w:rsidRPr="006E0755" w:rsidRDefault="00461BE6" w:rsidP="00461BE6">
                  <w:pPr>
                    <w:jc w:val="center"/>
                    <w:rPr>
                      <w:rFonts w:asciiTheme="majorHAnsi" w:hAnsiTheme="majorHAnsi" w:cstheme="majorHAnsi"/>
                      <w:color w:val="000000"/>
                      <w:sz w:val="22"/>
                      <w:szCs w:val="22"/>
                    </w:rPr>
                  </w:pPr>
                  <w:r w:rsidRPr="006E0755">
                    <w:rPr>
                      <w:rFonts w:asciiTheme="majorHAnsi" w:hAnsiTheme="majorHAnsi" w:cstheme="majorHAnsi"/>
                      <w:color w:val="000000"/>
                      <w:sz w:val="22"/>
                      <w:szCs w:val="22"/>
                    </w:rPr>
                    <w:t>Soggetti coinvolti</w:t>
                  </w:r>
                </w:p>
              </w:tc>
              <w:tc>
                <w:tcPr>
                  <w:tcW w:w="1894" w:type="dxa"/>
                  <w:shd w:val="clear" w:color="auto" w:fill="D9D9D9" w:themeFill="background1" w:themeFillShade="D9"/>
                </w:tcPr>
                <w:p w14:paraId="268520E2" w14:textId="77777777" w:rsidR="00461BE6" w:rsidRPr="006E0755" w:rsidRDefault="00461BE6" w:rsidP="00461BE6">
                  <w:pPr>
                    <w:jc w:val="center"/>
                    <w:rPr>
                      <w:rFonts w:asciiTheme="majorHAnsi" w:hAnsiTheme="majorHAnsi" w:cstheme="majorHAnsi"/>
                      <w:color w:val="000000"/>
                      <w:sz w:val="22"/>
                      <w:szCs w:val="22"/>
                    </w:rPr>
                  </w:pPr>
                  <w:r w:rsidRPr="006E0755">
                    <w:rPr>
                      <w:rFonts w:asciiTheme="majorHAnsi" w:hAnsiTheme="majorHAnsi" w:cstheme="majorHAnsi"/>
                      <w:color w:val="000000"/>
                      <w:sz w:val="22"/>
                      <w:szCs w:val="22"/>
                    </w:rPr>
                    <w:t>Importo orario come da CCNL</w:t>
                  </w:r>
                </w:p>
              </w:tc>
            </w:tr>
            <w:tr w:rsidR="00461BE6" w:rsidRPr="006E0755" w14:paraId="65A9F4C9" w14:textId="77777777" w:rsidTr="00EE0159">
              <w:tc>
                <w:tcPr>
                  <w:tcW w:w="1555" w:type="dxa"/>
                </w:tcPr>
                <w:p w14:paraId="50D89177" w14:textId="77777777" w:rsidR="00461BE6" w:rsidRPr="006E0755" w:rsidRDefault="00461BE6" w:rsidP="00461BE6">
                  <w:pPr>
                    <w:rPr>
                      <w:rFonts w:asciiTheme="majorHAnsi" w:hAnsiTheme="majorHAnsi" w:cstheme="majorHAnsi"/>
                      <w:color w:val="000000"/>
                      <w:sz w:val="22"/>
                      <w:szCs w:val="22"/>
                    </w:rPr>
                  </w:pPr>
                  <w:r w:rsidRPr="006E0755">
                    <w:rPr>
                      <w:rFonts w:asciiTheme="majorHAnsi" w:hAnsiTheme="majorHAnsi" w:cstheme="majorHAnsi"/>
                      <w:color w:val="000000"/>
                      <w:sz w:val="22"/>
                      <w:szCs w:val="22"/>
                    </w:rPr>
                    <w:t>progettazione</w:t>
                  </w:r>
                </w:p>
              </w:tc>
              <w:tc>
                <w:tcPr>
                  <w:tcW w:w="2835" w:type="dxa"/>
                </w:tcPr>
                <w:p w14:paraId="1F515C39" w14:textId="6BFE23C3" w:rsidR="00461BE6" w:rsidRPr="006E0755" w:rsidRDefault="00461BE6" w:rsidP="00461BE6">
                  <w:pPr>
                    <w:rPr>
                      <w:rFonts w:asciiTheme="majorHAnsi" w:hAnsiTheme="majorHAnsi" w:cstheme="majorHAnsi"/>
                      <w:color w:val="000000"/>
                      <w:sz w:val="22"/>
                      <w:szCs w:val="22"/>
                    </w:rPr>
                  </w:pPr>
                  <w:r w:rsidRPr="006E0755">
                    <w:rPr>
                      <w:rFonts w:asciiTheme="majorHAnsi" w:hAnsiTheme="majorHAnsi" w:cstheme="majorHAnsi"/>
                      <w:color w:val="000000"/>
                      <w:sz w:val="22"/>
                      <w:szCs w:val="22"/>
                    </w:rPr>
                    <w:t>Consiglio di classe</w:t>
                  </w:r>
                  <w:r w:rsidR="00443786">
                    <w:rPr>
                      <w:rFonts w:asciiTheme="majorHAnsi" w:hAnsiTheme="majorHAnsi" w:cstheme="majorHAnsi"/>
                      <w:color w:val="000000"/>
                      <w:sz w:val="22"/>
                      <w:szCs w:val="22"/>
                    </w:rPr>
                    <w:t>/altro gruppo di lavoro dedicato</w:t>
                  </w:r>
                  <w:r>
                    <w:rPr>
                      <w:rFonts w:asciiTheme="majorHAnsi" w:hAnsiTheme="majorHAnsi" w:cstheme="majorHAnsi"/>
                      <w:color w:val="000000"/>
                      <w:sz w:val="22"/>
                      <w:szCs w:val="22"/>
                    </w:rPr>
                    <w:t xml:space="preserve"> (importo orario per docente)</w:t>
                  </w:r>
                </w:p>
              </w:tc>
              <w:tc>
                <w:tcPr>
                  <w:tcW w:w="1894" w:type="dxa"/>
                </w:tcPr>
                <w:p w14:paraId="0F4BAFF5" w14:textId="77777777" w:rsidR="00461BE6" w:rsidRPr="006E0755" w:rsidRDefault="00461BE6" w:rsidP="00461BE6">
                  <w:pPr>
                    <w:jc w:val="right"/>
                    <w:rPr>
                      <w:rFonts w:asciiTheme="majorHAnsi" w:hAnsiTheme="majorHAnsi" w:cstheme="majorHAnsi"/>
                      <w:color w:val="000000"/>
                      <w:sz w:val="22"/>
                      <w:szCs w:val="22"/>
                    </w:rPr>
                  </w:pPr>
                  <w:r>
                    <w:rPr>
                      <w:rFonts w:asciiTheme="majorHAnsi" w:hAnsiTheme="majorHAnsi" w:cstheme="majorHAnsi"/>
                      <w:color w:val="000000"/>
                      <w:sz w:val="22"/>
                      <w:szCs w:val="22"/>
                    </w:rPr>
                    <w:t xml:space="preserve">€ </w:t>
                  </w:r>
                  <w:r w:rsidRPr="006E0755">
                    <w:rPr>
                      <w:rFonts w:asciiTheme="majorHAnsi" w:hAnsiTheme="majorHAnsi" w:cstheme="majorHAnsi"/>
                      <w:color w:val="000000"/>
                      <w:sz w:val="22"/>
                      <w:szCs w:val="22"/>
                    </w:rPr>
                    <w:t>25,54</w:t>
                  </w:r>
                </w:p>
              </w:tc>
            </w:tr>
            <w:tr w:rsidR="00461BE6" w:rsidRPr="006E0755" w14:paraId="7917264F" w14:textId="77777777" w:rsidTr="00EE0159">
              <w:tc>
                <w:tcPr>
                  <w:tcW w:w="1555" w:type="dxa"/>
                </w:tcPr>
                <w:p w14:paraId="4420B85B" w14:textId="77777777" w:rsidR="00461BE6" w:rsidRPr="006E0755" w:rsidRDefault="00461BE6" w:rsidP="00461BE6">
                  <w:pPr>
                    <w:rPr>
                      <w:rFonts w:asciiTheme="majorHAnsi" w:hAnsiTheme="majorHAnsi" w:cstheme="majorHAnsi"/>
                      <w:color w:val="000000"/>
                      <w:sz w:val="22"/>
                      <w:szCs w:val="22"/>
                    </w:rPr>
                  </w:pPr>
                  <w:r w:rsidRPr="006E0755">
                    <w:rPr>
                      <w:rFonts w:asciiTheme="majorHAnsi" w:hAnsiTheme="majorHAnsi" w:cstheme="majorHAnsi"/>
                      <w:color w:val="000000"/>
                      <w:sz w:val="22"/>
                      <w:szCs w:val="22"/>
                    </w:rPr>
                    <w:t>lezioni</w:t>
                  </w:r>
                </w:p>
              </w:tc>
              <w:tc>
                <w:tcPr>
                  <w:tcW w:w="2835" w:type="dxa"/>
                </w:tcPr>
                <w:p w14:paraId="364D6622" w14:textId="77777777" w:rsidR="00461BE6" w:rsidRPr="006E0755" w:rsidRDefault="00461BE6" w:rsidP="00461BE6">
                  <w:pPr>
                    <w:rPr>
                      <w:rFonts w:asciiTheme="majorHAnsi" w:hAnsiTheme="majorHAnsi" w:cstheme="majorHAnsi"/>
                      <w:color w:val="000000"/>
                      <w:sz w:val="22"/>
                      <w:szCs w:val="22"/>
                    </w:rPr>
                  </w:pPr>
                  <w:r w:rsidRPr="006E0755">
                    <w:rPr>
                      <w:rFonts w:asciiTheme="majorHAnsi" w:hAnsiTheme="majorHAnsi" w:cstheme="majorHAnsi"/>
                      <w:color w:val="000000"/>
                      <w:sz w:val="22"/>
                      <w:szCs w:val="22"/>
                    </w:rPr>
                    <w:t>Docente di disciplina</w:t>
                  </w:r>
                </w:p>
              </w:tc>
              <w:tc>
                <w:tcPr>
                  <w:tcW w:w="1894" w:type="dxa"/>
                  <w:vAlign w:val="bottom"/>
                </w:tcPr>
                <w:p w14:paraId="5253EF7B" w14:textId="5F0FCBA8" w:rsidR="00461BE6" w:rsidRPr="006E0755" w:rsidRDefault="00461BE6" w:rsidP="00461BE6">
                  <w:pPr>
                    <w:jc w:val="right"/>
                    <w:rPr>
                      <w:rFonts w:asciiTheme="majorHAnsi" w:hAnsiTheme="majorHAnsi" w:cstheme="majorHAnsi"/>
                      <w:color w:val="000000"/>
                      <w:sz w:val="22"/>
                      <w:szCs w:val="22"/>
                    </w:rPr>
                  </w:pPr>
                  <w:r>
                    <w:rPr>
                      <w:rFonts w:asciiTheme="majorHAnsi" w:hAnsiTheme="majorHAnsi" w:cstheme="majorHAnsi"/>
                      <w:color w:val="000000"/>
                      <w:sz w:val="22"/>
                      <w:szCs w:val="22"/>
                    </w:rPr>
                    <w:t xml:space="preserve">€ </w:t>
                  </w:r>
                  <w:r w:rsidRPr="006E0755">
                    <w:rPr>
                      <w:rFonts w:asciiTheme="majorHAnsi" w:hAnsiTheme="majorHAnsi" w:cstheme="majorHAnsi"/>
                      <w:color w:val="000000"/>
                      <w:sz w:val="22"/>
                      <w:szCs w:val="22"/>
                    </w:rPr>
                    <w:t>5</w:t>
                  </w:r>
                  <w:r w:rsidR="0064681B">
                    <w:rPr>
                      <w:rFonts w:asciiTheme="majorHAnsi" w:hAnsiTheme="majorHAnsi" w:cstheme="majorHAnsi"/>
                      <w:color w:val="000000"/>
                      <w:sz w:val="22"/>
                      <w:szCs w:val="22"/>
                    </w:rPr>
                    <w:t>1</w:t>
                  </w:r>
                  <w:r w:rsidRPr="006E0755">
                    <w:rPr>
                      <w:rFonts w:asciiTheme="majorHAnsi" w:hAnsiTheme="majorHAnsi" w:cstheme="majorHAnsi"/>
                      <w:color w:val="000000"/>
                      <w:sz w:val="22"/>
                      <w:szCs w:val="22"/>
                    </w:rPr>
                    <w:t>,09</w:t>
                  </w:r>
                </w:p>
              </w:tc>
            </w:tr>
          </w:tbl>
          <w:p w14:paraId="1F09096E" w14:textId="77777777" w:rsidR="000E4B8A" w:rsidRPr="006E0755" w:rsidRDefault="000E4B8A" w:rsidP="00BE1ED6">
            <w:pPr>
              <w:jc w:val="both"/>
              <w:rPr>
                <w:rFonts w:asciiTheme="majorHAnsi" w:hAnsiTheme="majorHAnsi" w:cstheme="majorHAnsi"/>
                <w:color w:val="000000"/>
                <w:sz w:val="22"/>
                <w:szCs w:val="22"/>
              </w:rPr>
            </w:pPr>
          </w:p>
          <w:p w14:paraId="252DBFC5" w14:textId="77777777" w:rsidR="00CA64AA" w:rsidRPr="006E0755" w:rsidRDefault="00CA64AA" w:rsidP="00BE1ED6">
            <w:pPr>
              <w:jc w:val="both"/>
              <w:rPr>
                <w:rFonts w:asciiTheme="majorHAnsi" w:hAnsiTheme="majorHAnsi" w:cstheme="majorHAnsi"/>
                <w:b/>
                <w:sz w:val="22"/>
                <w:szCs w:val="22"/>
              </w:rPr>
            </w:pPr>
          </w:p>
        </w:tc>
      </w:tr>
      <w:tr w:rsidR="00CA64AA" w:rsidRPr="00E340B1" w14:paraId="057417BA" w14:textId="77777777" w:rsidTr="00EE0159">
        <w:trPr>
          <w:trHeight w:val="283"/>
        </w:trPr>
        <w:tc>
          <w:tcPr>
            <w:tcW w:w="2263" w:type="dxa"/>
            <w:shd w:val="clear" w:color="auto" w:fill="FFFFFF"/>
            <w:vAlign w:val="center"/>
          </w:tcPr>
          <w:p w14:paraId="36393EA0" w14:textId="77777777" w:rsidR="00CA64AA" w:rsidRPr="0031456F" w:rsidRDefault="00CA64AA" w:rsidP="00BE1ED6">
            <w:pPr>
              <w:rPr>
                <w:rFonts w:asciiTheme="majorHAnsi" w:hAnsiTheme="majorHAnsi" w:cstheme="majorHAnsi"/>
                <w:b/>
                <w:smallCaps/>
                <w:sz w:val="22"/>
                <w:szCs w:val="22"/>
              </w:rPr>
            </w:pPr>
            <w:r w:rsidRPr="0031456F">
              <w:rPr>
                <w:rFonts w:asciiTheme="majorHAnsi" w:hAnsiTheme="majorHAnsi" w:cstheme="majorHAnsi"/>
                <w:b/>
                <w:smallCaps/>
                <w:sz w:val="22"/>
                <w:szCs w:val="22"/>
              </w:rPr>
              <w:lastRenderedPageBreak/>
              <w:t>DATA APERTURA</w:t>
            </w:r>
          </w:p>
        </w:tc>
        <w:tc>
          <w:tcPr>
            <w:tcW w:w="7513" w:type="dxa"/>
            <w:vAlign w:val="center"/>
          </w:tcPr>
          <w:p w14:paraId="4D24523F" w14:textId="3E3D74CF" w:rsidR="00CA64AA" w:rsidRPr="0031456F" w:rsidRDefault="00CA64AA" w:rsidP="00BE1ED6">
            <w:pPr>
              <w:pBdr>
                <w:top w:val="nil"/>
                <w:left w:val="nil"/>
                <w:bottom w:val="nil"/>
                <w:right w:val="nil"/>
                <w:between w:val="nil"/>
              </w:pBdr>
              <w:rPr>
                <w:rFonts w:asciiTheme="majorHAnsi" w:hAnsiTheme="majorHAnsi" w:cstheme="majorHAnsi"/>
                <w:b/>
                <w:sz w:val="22"/>
                <w:szCs w:val="22"/>
              </w:rPr>
            </w:pPr>
            <w:r w:rsidRPr="0031456F">
              <w:rPr>
                <w:rFonts w:asciiTheme="majorHAnsi" w:hAnsiTheme="majorHAnsi" w:cstheme="majorHAnsi"/>
                <w:b/>
                <w:sz w:val="22"/>
                <w:szCs w:val="22"/>
              </w:rPr>
              <w:t xml:space="preserve">Ore 10:00 del </w:t>
            </w:r>
            <w:r w:rsidR="00F21427" w:rsidRPr="0031456F">
              <w:rPr>
                <w:rFonts w:asciiTheme="majorHAnsi" w:hAnsiTheme="majorHAnsi" w:cstheme="majorHAnsi"/>
                <w:b/>
                <w:sz w:val="22"/>
                <w:szCs w:val="22"/>
              </w:rPr>
              <w:t>13 novembre 2025</w:t>
            </w:r>
          </w:p>
        </w:tc>
      </w:tr>
      <w:tr w:rsidR="00CA64AA" w:rsidRPr="00E340B1" w14:paraId="72DD7B57" w14:textId="77777777" w:rsidTr="00EE0159">
        <w:trPr>
          <w:trHeight w:val="283"/>
        </w:trPr>
        <w:tc>
          <w:tcPr>
            <w:tcW w:w="2263" w:type="dxa"/>
            <w:shd w:val="clear" w:color="auto" w:fill="FFFFFF"/>
            <w:vAlign w:val="center"/>
          </w:tcPr>
          <w:p w14:paraId="51BEF012"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DATA CHIUSURA</w:t>
            </w:r>
          </w:p>
        </w:tc>
        <w:tc>
          <w:tcPr>
            <w:tcW w:w="7513" w:type="dxa"/>
            <w:vAlign w:val="center"/>
          </w:tcPr>
          <w:p w14:paraId="250CB08B" w14:textId="64E7A545" w:rsidR="00CA64AA" w:rsidRPr="00472078" w:rsidRDefault="00CA64AA" w:rsidP="00EC6708">
            <w:pPr>
              <w:pBdr>
                <w:top w:val="nil"/>
                <w:left w:val="nil"/>
                <w:bottom w:val="nil"/>
                <w:right w:val="nil"/>
                <w:between w:val="nil"/>
              </w:pBdr>
              <w:jc w:val="both"/>
              <w:rPr>
                <w:rFonts w:asciiTheme="majorHAnsi" w:hAnsiTheme="majorHAnsi" w:cstheme="majorHAnsi"/>
                <w:b/>
                <w:sz w:val="22"/>
                <w:szCs w:val="22"/>
              </w:rPr>
            </w:pPr>
            <w:r w:rsidRPr="00472078">
              <w:rPr>
                <w:rFonts w:asciiTheme="majorHAnsi" w:hAnsiTheme="majorHAnsi" w:cstheme="majorHAnsi"/>
                <w:b/>
                <w:sz w:val="22"/>
                <w:szCs w:val="22"/>
              </w:rPr>
              <w:t xml:space="preserve">Ore 14:00 del </w:t>
            </w:r>
            <w:r w:rsidR="003F0A69" w:rsidRPr="00472078">
              <w:rPr>
                <w:b/>
                <w:sz w:val="22"/>
                <w:szCs w:val="22"/>
              </w:rPr>
              <w:t>31 luglio 2026</w:t>
            </w:r>
            <w:r w:rsidR="00EC6708" w:rsidRPr="00EC6708">
              <w:rPr>
                <w:bCs/>
                <w:sz w:val="22"/>
                <w:szCs w:val="22"/>
              </w:rPr>
              <w:t>, salvo chiusura anticipata per esaurimento delle risorse</w:t>
            </w:r>
          </w:p>
        </w:tc>
      </w:tr>
      <w:tr w:rsidR="00CA64AA" w:rsidRPr="00E340B1" w14:paraId="34035050" w14:textId="77777777" w:rsidTr="00EE0159">
        <w:trPr>
          <w:trHeight w:val="283"/>
        </w:trPr>
        <w:tc>
          <w:tcPr>
            <w:tcW w:w="2263" w:type="dxa"/>
            <w:shd w:val="clear" w:color="auto" w:fill="FFFFFF"/>
            <w:vAlign w:val="center"/>
          </w:tcPr>
          <w:p w14:paraId="35D1B74F"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COME PARTECIPARE</w:t>
            </w:r>
          </w:p>
        </w:tc>
        <w:tc>
          <w:tcPr>
            <w:tcW w:w="7513" w:type="dxa"/>
            <w:vAlign w:val="center"/>
          </w:tcPr>
          <w:p w14:paraId="49723188" w14:textId="39F5CE32" w:rsidR="00CA64AA" w:rsidRPr="00472078"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bookmarkStart w:id="111" w:name="_1ljsd9k" w:colFirst="0" w:colLast="0"/>
            <w:bookmarkEnd w:id="111"/>
            <w:r w:rsidRPr="00472078">
              <w:rPr>
                <w:rFonts w:asciiTheme="majorHAnsi" w:hAnsiTheme="majorHAnsi" w:cstheme="majorHAnsi"/>
                <w:color w:val="000000"/>
                <w:sz w:val="22"/>
                <w:szCs w:val="22"/>
              </w:rPr>
              <w:t xml:space="preserve">Profilazione nell’ambito del sistema informativo unitario operatori SIUO. Fintanto che non si sarà provveduto alla profilazione nell’ambito di SIUO non si </w:t>
            </w:r>
            <w:r w:rsidR="000E4B8A" w:rsidRPr="00472078">
              <w:rPr>
                <w:rFonts w:asciiTheme="majorHAnsi" w:hAnsiTheme="majorHAnsi" w:cstheme="majorHAnsi"/>
                <w:color w:val="000000"/>
                <w:sz w:val="22"/>
                <w:szCs w:val="22"/>
              </w:rPr>
              <w:t>potrà</w:t>
            </w:r>
            <w:r w:rsidRPr="00472078">
              <w:rPr>
                <w:rFonts w:asciiTheme="majorHAnsi" w:hAnsiTheme="majorHAnsi" w:cstheme="majorHAnsi"/>
                <w:color w:val="000000"/>
                <w:sz w:val="22"/>
                <w:szCs w:val="22"/>
              </w:rPr>
              <w:t xml:space="preserve"> accedere a SIUF</w:t>
            </w:r>
          </w:p>
          <w:p w14:paraId="6E94B57A" w14:textId="7801F7D7" w:rsidR="00CA64AA" w:rsidRPr="00472078" w:rsidRDefault="00CA64AA" w:rsidP="00650074">
            <w:pPr>
              <w:numPr>
                <w:ilvl w:val="0"/>
                <w:numId w:val="9"/>
              </w:numPr>
              <w:pBdr>
                <w:top w:val="nil"/>
                <w:left w:val="nil"/>
                <w:bottom w:val="nil"/>
                <w:right w:val="nil"/>
                <w:between w:val="nil"/>
              </w:pBdr>
              <w:ind w:left="454"/>
              <w:jc w:val="both"/>
              <w:rPr>
                <w:rFonts w:asciiTheme="majorHAnsi" w:hAnsiTheme="majorHAnsi" w:cstheme="majorHAnsi"/>
                <w:sz w:val="22"/>
                <w:szCs w:val="22"/>
              </w:rPr>
            </w:pPr>
            <w:r w:rsidRPr="00472078">
              <w:rPr>
                <w:rFonts w:asciiTheme="majorHAnsi" w:hAnsiTheme="majorHAnsi" w:cstheme="majorHAnsi"/>
                <w:color w:val="000000"/>
                <w:sz w:val="22"/>
                <w:szCs w:val="22"/>
              </w:rPr>
              <w:t xml:space="preserve">Trasmissione dell’atto di adesione </w:t>
            </w:r>
            <w:r w:rsidRPr="00472078">
              <w:rPr>
                <w:rFonts w:asciiTheme="majorHAnsi" w:hAnsiTheme="majorHAnsi" w:cstheme="majorHAnsi"/>
                <w:sz w:val="22"/>
                <w:szCs w:val="22"/>
              </w:rPr>
              <w:t>unico</w:t>
            </w:r>
            <w:r w:rsidR="000E4B8A" w:rsidRPr="00472078">
              <w:rPr>
                <w:rFonts w:asciiTheme="majorHAnsi" w:hAnsiTheme="majorHAnsi" w:cstheme="majorHAnsi"/>
                <w:sz w:val="22"/>
                <w:szCs w:val="22"/>
              </w:rPr>
              <w:t xml:space="preserve"> sulla piattaforma “Bandi e Servizi”</w:t>
            </w:r>
          </w:p>
          <w:p w14:paraId="5A02F584" w14:textId="26D31D05" w:rsidR="00CA64AA" w:rsidRPr="00472078" w:rsidRDefault="00CA64AA" w:rsidP="00650074">
            <w:pPr>
              <w:numPr>
                <w:ilvl w:val="0"/>
                <w:numId w:val="9"/>
              </w:numPr>
              <w:pBdr>
                <w:top w:val="nil"/>
                <w:left w:val="nil"/>
                <w:bottom w:val="nil"/>
                <w:right w:val="nil"/>
                <w:between w:val="nil"/>
              </w:pBdr>
              <w:ind w:left="454"/>
              <w:jc w:val="both"/>
              <w:rPr>
                <w:rFonts w:asciiTheme="majorHAnsi" w:hAnsiTheme="majorHAnsi" w:cstheme="majorHAnsi"/>
                <w:sz w:val="22"/>
                <w:szCs w:val="22"/>
              </w:rPr>
            </w:pPr>
            <w:r w:rsidRPr="00472078">
              <w:rPr>
                <w:rFonts w:asciiTheme="majorHAnsi" w:hAnsiTheme="majorHAnsi" w:cstheme="majorHAnsi"/>
                <w:sz w:val="22"/>
                <w:szCs w:val="22"/>
              </w:rPr>
              <w:t xml:space="preserve">Acquisizione dal sistema informativo </w:t>
            </w:r>
            <w:r w:rsidR="000E4B8A" w:rsidRPr="00472078">
              <w:rPr>
                <w:rFonts w:asciiTheme="majorHAnsi" w:hAnsiTheme="majorHAnsi" w:cstheme="majorHAnsi"/>
                <w:sz w:val="22"/>
                <w:szCs w:val="22"/>
              </w:rPr>
              <w:t xml:space="preserve">“Bandi e Servizi” </w:t>
            </w:r>
            <w:r w:rsidRPr="00472078">
              <w:rPr>
                <w:rFonts w:asciiTheme="majorHAnsi" w:hAnsiTheme="majorHAnsi" w:cstheme="majorHAnsi"/>
                <w:sz w:val="22"/>
                <w:szCs w:val="22"/>
              </w:rPr>
              <w:t>d</w:t>
            </w:r>
            <w:r w:rsidR="00014013">
              <w:rPr>
                <w:rFonts w:asciiTheme="majorHAnsi" w:hAnsiTheme="majorHAnsi" w:cstheme="majorHAnsi"/>
                <w:sz w:val="22"/>
                <w:szCs w:val="22"/>
              </w:rPr>
              <w:t>i</w:t>
            </w:r>
            <w:r w:rsidRPr="00472078">
              <w:rPr>
                <w:rFonts w:asciiTheme="majorHAnsi" w:hAnsiTheme="majorHAnsi" w:cstheme="majorHAnsi"/>
                <w:sz w:val="22"/>
                <w:szCs w:val="22"/>
              </w:rPr>
              <w:t>:</w:t>
            </w:r>
          </w:p>
          <w:p w14:paraId="3E91ADE2" w14:textId="3FE0D21E" w:rsidR="00CA64AA" w:rsidRPr="00472078" w:rsidRDefault="00CA64AA" w:rsidP="00650074">
            <w:pPr>
              <w:pStyle w:val="Paragrafoelenco"/>
              <w:numPr>
                <w:ilvl w:val="0"/>
                <w:numId w:val="14"/>
              </w:numPr>
              <w:pBdr>
                <w:top w:val="nil"/>
                <w:left w:val="nil"/>
                <w:bottom w:val="nil"/>
                <w:right w:val="nil"/>
                <w:between w:val="nil"/>
              </w:pBdr>
              <w:ind w:left="460" w:firstLine="0"/>
              <w:jc w:val="both"/>
              <w:rPr>
                <w:rFonts w:asciiTheme="majorHAnsi" w:hAnsiTheme="majorHAnsi" w:cstheme="majorHAnsi"/>
                <w:color w:val="000000"/>
                <w:sz w:val="22"/>
                <w:szCs w:val="22"/>
              </w:rPr>
            </w:pPr>
            <w:r w:rsidRPr="00472078">
              <w:rPr>
                <w:rFonts w:asciiTheme="majorHAnsi" w:hAnsiTheme="majorHAnsi" w:cstheme="majorHAnsi"/>
                <w:color w:val="000000"/>
                <w:sz w:val="22"/>
                <w:szCs w:val="22"/>
              </w:rPr>
              <w:t>piano di intervento personalizzato (PIP)</w:t>
            </w:r>
          </w:p>
          <w:p w14:paraId="75C88446" w14:textId="7D64BA11" w:rsidR="00CA64AA" w:rsidRPr="00472078" w:rsidRDefault="00CA64AA" w:rsidP="00650074">
            <w:pPr>
              <w:pStyle w:val="Paragrafoelenco"/>
              <w:numPr>
                <w:ilvl w:val="0"/>
                <w:numId w:val="14"/>
              </w:numPr>
              <w:pBdr>
                <w:top w:val="nil"/>
                <w:left w:val="nil"/>
                <w:bottom w:val="nil"/>
                <w:right w:val="nil"/>
                <w:between w:val="nil"/>
              </w:pBdr>
              <w:ind w:left="460" w:firstLine="0"/>
              <w:jc w:val="both"/>
              <w:rPr>
                <w:rFonts w:asciiTheme="majorHAnsi" w:hAnsiTheme="majorHAnsi" w:cstheme="majorHAnsi"/>
                <w:color w:val="000000"/>
                <w:sz w:val="22"/>
                <w:szCs w:val="22"/>
              </w:rPr>
            </w:pPr>
            <w:r w:rsidRPr="00472078">
              <w:rPr>
                <w:rFonts w:asciiTheme="majorHAnsi" w:hAnsiTheme="majorHAnsi" w:cstheme="majorHAnsi"/>
                <w:color w:val="000000"/>
                <w:sz w:val="22"/>
                <w:szCs w:val="22"/>
              </w:rPr>
              <w:t>modulo di domanda di partecipazione.</w:t>
            </w:r>
          </w:p>
          <w:p w14:paraId="5AF62CA0" w14:textId="77777777" w:rsidR="000E4B8A" w:rsidRPr="00472078" w:rsidRDefault="000E4B8A" w:rsidP="00BE1ED6">
            <w:pPr>
              <w:pBdr>
                <w:top w:val="nil"/>
                <w:left w:val="nil"/>
                <w:bottom w:val="nil"/>
                <w:right w:val="nil"/>
                <w:between w:val="nil"/>
              </w:pBdr>
              <w:jc w:val="both"/>
              <w:rPr>
                <w:rFonts w:asciiTheme="majorHAnsi" w:hAnsiTheme="majorHAnsi" w:cstheme="majorHAnsi"/>
                <w:color w:val="000000"/>
                <w:sz w:val="22"/>
                <w:szCs w:val="22"/>
              </w:rPr>
            </w:pPr>
          </w:p>
          <w:p w14:paraId="28877515" w14:textId="00139F04" w:rsidR="00CA64AA" w:rsidRPr="00472078"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472078">
              <w:rPr>
                <w:rFonts w:asciiTheme="majorHAnsi" w:hAnsiTheme="majorHAnsi" w:cstheme="majorHAnsi"/>
                <w:color w:val="000000"/>
                <w:sz w:val="22"/>
                <w:szCs w:val="22"/>
              </w:rPr>
              <w:t>Il perfezionamento della richiesta di dote e la conferma del PIP avviene mediante la trasmissione della Dichiarazione Riassuntiva Unica (DRU)</w:t>
            </w:r>
            <w:r w:rsidR="00014013">
              <w:rPr>
                <w:rFonts w:asciiTheme="majorHAnsi" w:hAnsiTheme="majorHAnsi" w:cstheme="majorHAnsi"/>
                <w:color w:val="000000"/>
                <w:sz w:val="22"/>
                <w:szCs w:val="22"/>
              </w:rPr>
              <w:t>,</w:t>
            </w:r>
            <w:r w:rsidRPr="00472078">
              <w:rPr>
                <w:rFonts w:asciiTheme="majorHAnsi" w:hAnsiTheme="majorHAnsi" w:cstheme="majorHAnsi"/>
                <w:color w:val="000000"/>
                <w:sz w:val="22"/>
                <w:szCs w:val="22"/>
              </w:rPr>
              <w:t xml:space="preserve"> firmata elettronicamente dal rappresentante legale del beneficiario o da altro soggetto con potere di firma, tramite il sistema informativo Bandi e Servizi.</w:t>
            </w:r>
          </w:p>
          <w:p w14:paraId="6FA35FA6" w14:textId="77777777" w:rsidR="00CA64AA" w:rsidRPr="00472078" w:rsidRDefault="00CA64AA" w:rsidP="00BE1ED6">
            <w:pPr>
              <w:widowControl w:val="0"/>
              <w:jc w:val="both"/>
              <w:rPr>
                <w:rFonts w:asciiTheme="majorHAnsi" w:hAnsiTheme="majorHAnsi" w:cstheme="majorHAnsi"/>
                <w:sz w:val="22"/>
                <w:szCs w:val="22"/>
              </w:rPr>
            </w:pPr>
          </w:p>
          <w:p w14:paraId="699945E8" w14:textId="77777777" w:rsidR="00CA64AA" w:rsidRPr="00472078" w:rsidRDefault="00CA64AA" w:rsidP="00BE1ED6">
            <w:pPr>
              <w:rPr>
                <w:rFonts w:asciiTheme="majorHAnsi" w:hAnsiTheme="majorHAnsi" w:cstheme="majorHAnsi"/>
                <w:sz w:val="22"/>
                <w:szCs w:val="22"/>
              </w:rPr>
            </w:pPr>
            <w:r w:rsidRPr="00472078">
              <w:rPr>
                <w:rFonts w:asciiTheme="majorHAnsi" w:hAnsiTheme="majorHAnsi" w:cstheme="majorHAnsi"/>
                <w:sz w:val="22"/>
                <w:szCs w:val="22"/>
              </w:rPr>
              <w:t>La richiesta di dote risulta composta da:</w:t>
            </w:r>
          </w:p>
          <w:p w14:paraId="381BD6FC" w14:textId="77777777" w:rsidR="00CA64AA" w:rsidRPr="00472078"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472078">
              <w:rPr>
                <w:rFonts w:asciiTheme="majorHAnsi" w:hAnsiTheme="majorHAnsi" w:cstheme="majorHAnsi"/>
                <w:color w:val="000000"/>
                <w:sz w:val="22"/>
                <w:szCs w:val="22"/>
              </w:rPr>
              <w:t>Dichiarazione riassuntiva unica;</w:t>
            </w:r>
          </w:p>
          <w:p w14:paraId="34AB8B14" w14:textId="69A44DD2" w:rsidR="00CA64AA" w:rsidRPr="00915F8C" w:rsidRDefault="00CA64AA" w:rsidP="00F4286C">
            <w:pPr>
              <w:numPr>
                <w:ilvl w:val="0"/>
                <w:numId w:val="9"/>
              </w:numPr>
              <w:pBdr>
                <w:top w:val="nil"/>
                <w:left w:val="nil"/>
                <w:bottom w:val="nil"/>
                <w:right w:val="nil"/>
                <w:between w:val="nil"/>
              </w:pBdr>
              <w:ind w:left="454"/>
              <w:jc w:val="both"/>
              <w:rPr>
                <w:rFonts w:asciiTheme="majorHAnsi" w:hAnsiTheme="majorHAnsi" w:cstheme="majorHAnsi"/>
                <w:strike/>
                <w:color w:val="000000"/>
                <w:sz w:val="22"/>
                <w:szCs w:val="22"/>
              </w:rPr>
            </w:pPr>
            <w:r w:rsidRPr="00472078">
              <w:rPr>
                <w:rFonts w:asciiTheme="majorHAnsi" w:hAnsiTheme="majorHAnsi" w:cstheme="majorHAnsi"/>
                <w:color w:val="000000"/>
                <w:sz w:val="22"/>
                <w:szCs w:val="22"/>
              </w:rPr>
              <w:t>Modello UNILAV di avvio del rapporto di lavoro e registrazione del codice identificativo della COB in Bandi e Servizi.</w:t>
            </w:r>
          </w:p>
        </w:tc>
      </w:tr>
      <w:tr w:rsidR="00CA64AA" w:rsidRPr="00E340B1" w14:paraId="4CC1D9A0" w14:textId="77777777" w:rsidTr="00EE0159">
        <w:trPr>
          <w:trHeight w:val="283"/>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CE2ED"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PROCEDURA DI SELEZIONE</w:t>
            </w:r>
          </w:p>
        </w:tc>
        <w:tc>
          <w:tcPr>
            <w:tcW w:w="7513" w:type="dxa"/>
            <w:tcBorders>
              <w:top w:val="single" w:sz="4" w:space="0" w:color="000000"/>
              <w:left w:val="single" w:sz="4" w:space="0" w:color="000000"/>
              <w:bottom w:val="single" w:sz="4" w:space="0" w:color="000000"/>
              <w:right w:val="single" w:sz="4" w:space="0" w:color="000000"/>
            </w:tcBorders>
            <w:vAlign w:val="center"/>
          </w:tcPr>
          <w:p w14:paraId="1B0AA472"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La procedura di selezione avviene a sportello nel limite e fino all’esaurimento delle risorse stanziate.</w:t>
            </w:r>
          </w:p>
          <w:p w14:paraId="0253771E"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p>
          <w:p w14:paraId="570D7B3C"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Gli interventi sono ritenuti ammissibili sulla base dei criteri di:</w:t>
            </w:r>
          </w:p>
          <w:p w14:paraId="3B3D95A0"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Rispetto dei requisiti di ammissibilità dei soggetti beneficiari, indicati al paragrafo A.3;  </w:t>
            </w:r>
          </w:p>
          <w:p w14:paraId="44A1EA06"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Sussistenza dei requisiti di ammissibilità dei soggetti destinatari, indicati al paragrafo A.4;</w:t>
            </w:r>
          </w:p>
          <w:p w14:paraId="129BCC49"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Completezza e regolarità della documentazione trasmessa;</w:t>
            </w:r>
          </w:p>
          <w:p w14:paraId="4EC73ED2" w14:textId="49232545"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Rispetto del termine e delle modalità di richiesta della dote.</w:t>
            </w:r>
          </w:p>
        </w:tc>
      </w:tr>
      <w:tr w:rsidR="00CA64AA" w:rsidRPr="00E340B1" w14:paraId="67536C08" w14:textId="77777777" w:rsidTr="00EE0159">
        <w:trPr>
          <w:trHeight w:val="283"/>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BAB8D4" w14:textId="77777777" w:rsidR="00CA64AA" w:rsidRPr="006E0755" w:rsidRDefault="00CA64AA" w:rsidP="00BE1ED6">
            <w:pPr>
              <w:rPr>
                <w:rFonts w:asciiTheme="majorHAnsi" w:hAnsiTheme="majorHAnsi" w:cstheme="majorHAnsi"/>
                <w:b/>
                <w:smallCaps/>
                <w:sz w:val="22"/>
                <w:szCs w:val="22"/>
              </w:rPr>
            </w:pPr>
            <w:r w:rsidRPr="006E0755">
              <w:rPr>
                <w:rFonts w:asciiTheme="majorHAnsi" w:hAnsiTheme="majorHAnsi" w:cstheme="majorHAnsi"/>
                <w:b/>
                <w:smallCaps/>
                <w:sz w:val="22"/>
                <w:szCs w:val="22"/>
              </w:rPr>
              <w:t xml:space="preserve">INFORMAZIONI E CONTATTI </w:t>
            </w:r>
          </w:p>
        </w:tc>
        <w:tc>
          <w:tcPr>
            <w:tcW w:w="7513" w:type="dxa"/>
            <w:tcBorders>
              <w:top w:val="single" w:sz="4" w:space="0" w:color="000000"/>
              <w:left w:val="single" w:sz="4" w:space="0" w:color="000000"/>
              <w:bottom w:val="single" w:sz="4" w:space="0" w:color="000000"/>
              <w:right w:val="single" w:sz="4" w:space="0" w:color="000000"/>
            </w:tcBorders>
            <w:vAlign w:val="center"/>
          </w:tcPr>
          <w:p w14:paraId="33517F53"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Per </w:t>
            </w:r>
            <w:r w:rsidRPr="006E0755">
              <w:rPr>
                <w:rFonts w:asciiTheme="majorHAnsi" w:hAnsiTheme="majorHAnsi" w:cstheme="majorHAnsi"/>
                <w:b/>
                <w:color w:val="000000"/>
                <w:sz w:val="22"/>
                <w:szCs w:val="22"/>
              </w:rPr>
              <w:t>quesiti sulle modalità di finanziamento e funzionamento dell’avviso</w:t>
            </w:r>
            <w:r w:rsidRPr="006E0755">
              <w:rPr>
                <w:rFonts w:asciiTheme="majorHAnsi" w:hAnsiTheme="majorHAnsi" w:cstheme="majorHAnsi"/>
                <w:color w:val="000000"/>
                <w:sz w:val="22"/>
                <w:szCs w:val="22"/>
              </w:rPr>
              <w:t xml:space="preserve"> occorre aprire un ticket su Cruscotto Lavoro 2.0 (</w:t>
            </w:r>
            <w:hyperlink r:id="rId21">
              <w:r w:rsidRPr="006E0755">
                <w:rPr>
                  <w:rFonts w:asciiTheme="majorHAnsi" w:hAnsiTheme="majorHAnsi" w:cstheme="majorHAnsi"/>
                  <w:color w:val="0563C1"/>
                  <w:sz w:val="22"/>
                  <w:szCs w:val="22"/>
                </w:rPr>
                <w:t>https://www.cruscottoifl.it/)</w:t>
              </w:r>
            </w:hyperlink>
            <w:r w:rsidRPr="006E0755">
              <w:rPr>
                <w:rFonts w:asciiTheme="majorHAnsi" w:hAnsiTheme="majorHAnsi" w:cstheme="majorHAnsi"/>
                <w:color w:val="000000"/>
                <w:sz w:val="22"/>
                <w:szCs w:val="22"/>
              </w:rPr>
              <w:t>, previa registrazione.</w:t>
            </w:r>
          </w:p>
          <w:p w14:paraId="588E529E"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p>
          <w:p w14:paraId="67044B77" w14:textId="77777777" w:rsidR="00CA64AA" w:rsidRPr="006E0755" w:rsidRDefault="00CA64AA" w:rsidP="00BE1ED6">
            <w:pPr>
              <w:widowControl w:val="0"/>
              <w:tabs>
                <w:tab w:val="left" w:pos="1253"/>
                <w:tab w:val="left" w:pos="1254"/>
              </w:tabs>
              <w:jc w:val="both"/>
              <w:rPr>
                <w:rFonts w:asciiTheme="majorHAnsi" w:hAnsiTheme="majorHAnsi" w:cstheme="majorHAnsi"/>
                <w:sz w:val="22"/>
                <w:szCs w:val="22"/>
              </w:rPr>
            </w:pPr>
            <w:r w:rsidRPr="006E0755">
              <w:rPr>
                <w:rFonts w:asciiTheme="majorHAnsi" w:hAnsiTheme="majorHAnsi" w:cstheme="majorHAnsi"/>
                <w:sz w:val="22"/>
                <w:szCs w:val="22"/>
              </w:rPr>
              <w:t xml:space="preserve">Per </w:t>
            </w:r>
            <w:r w:rsidRPr="006E0755">
              <w:rPr>
                <w:rFonts w:asciiTheme="majorHAnsi" w:hAnsiTheme="majorHAnsi" w:cstheme="majorHAnsi"/>
                <w:b/>
                <w:sz w:val="22"/>
                <w:szCs w:val="22"/>
              </w:rPr>
              <w:t>richieste di supporto e per segnalare problemi tecnici dell'applicazione</w:t>
            </w:r>
            <w:r w:rsidRPr="006E0755">
              <w:rPr>
                <w:rFonts w:asciiTheme="majorHAnsi" w:hAnsiTheme="majorHAnsi" w:cstheme="majorHAnsi"/>
                <w:sz w:val="22"/>
                <w:szCs w:val="22"/>
              </w:rPr>
              <w:t xml:space="preserve"> SIUO si prega di contattare il Numero verde 800.591.826 oppure scrivere all'indirizzo e-mail</w:t>
            </w:r>
          </w:p>
          <w:p w14:paraId="2AD00CCB" w14:textId="77777777" w:rsidR="00CA64AA" w:rsidRPr="006E0755" w:rsidRDefault="00CA64AA" w:rsidP="00BE1ED6">
            <w:pPr>
              <w:widowControl w:val="0"/>
              <w:tabs>
                <w:tab w:val="left" w:pos="1253"/>
                <w:tab w:val="left" w:pos="1254"/>
              </w:tabs>
              <w:rPr>
                <w:rFonts w:asciiTheme="majorHAnsi" w:hAnsiTheme="majorHAnsi" w:cstheme="majorHAnsi"/>
                <w:sz w:val="22"/>
                <w:szCs w:val="22"/>
              </w:rPr>
            </w:pPr>
            <w:hyperlink r:id="rId22" w:history="1">
              <w:r w:rsidRPr="006E0755">
                <w:rPr>
                  <w:rStyle w:val="Collegamentoipertestuale"/>
                  <w:rFonts w:asciiTheme="majorHAnsi" w:hAnsiTheme="majorHAnsi" w:cstheme="majorHAnsi"/>
                  <w:sz w:val="22"/>
                  <w:szCs w:val="22"/>
                </w:rPr>
                <w:t>supporto-siuo@ariaspa.it</w:t>
              </w:r>
            </w:hyperlink>
            <w:r w:rsidRPr="006E0755">
              <w:rPr>
                <w:rFonts w:asciiTheme="majorHAnsi" w:hAnsiTheme="majorHAnsi" w:cstheme="majorHAnsi"/>
                <w:sz w:val="22"/>
                <w:szCs w:val="22"/>
              </w:rPr>
              <w:t xml:space="preserve"> </w:t>
            </w:r>
          </w:p>
          <w:p w14:paraId="0A878531"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p>
          <w:p w14:paraId="0C0D5A2F"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 xml:space="preserve">Per </w:t>
            </w:r>
            <w:r w:rsidRPr="006E0755">
              <w:rPr>
                <w:rFonts w:asciiTheme="majorHAnsi" w:hAnsiTheme="majorHAnsi" w:cstheme="majorHAnsi"/>
                <w:b/>
                <w:color w:val="000000"/>
                <w:sz w:val="22"/>
                <w:szCs w:val="22"/>
              </w:rPr>
              <w:t>problemi tecnici sul sistema informativo Bandi e Servizi</w:t>
            </w:r>
            <w:r w:rsidRPr="006E0755">
              <w:rPr>
                <w:rFonts w:asciiTheme="majorHAnsi" w:hAnsiTheme="majorHAnsi" w:cstheme="majorHAnsi"/>
                <w:color w:val="000000"/>
                <w:sz w:val="22"/>
                <w:szCs w:val="22"/>
              </w:rPr>
              <w:t xml:space="preserve"> occorre scrivere esclusivamente a </w:t>
            </w:r>
            <w:hyperlink r:id="rId23" w:history="1">
              <w:r w:rsidRPr="006E0755">
                <w:rPr>
                  <w:rStyle w:val="Collegamentoipertestuale"/>
                  <w:rFonts w:asciiTheme="majorHAnsi" w:hAnsiTheme="majorHAnsi" w:cstheme="majorHAnsi"/>
                  <w:sz w:val="22"/>
                  <w:szCs w:val="22"/>
                </w:rPr>
                <w:t xml:space="preserve">Bandi@regione.lombardia.it, </w:t>
              </w:r>
            </w:hyperlink>
            <w:r w:rsidRPr="006E0755">
              <w:rPr>
                <w:rFonts w:asciiTheme="majorHAnsi" w:hAnsiTheme="majorHAnsi" w:cstheme="majorHAnsi"/>
                <w:color w:val="000000"/>
                <w:sz w:val="22"/>
                <w:szCs w:val="22"/>
              </w:rPr>
              <w:t>indicando obbligatoriamente le seguenti informazioni:</w:t>
            </w:r>
          </w:p>
          <w:p w14:paraId="77496515"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Codice ID bando di riferimento</w:t>
            </w:r>
          </w:p>
          <w:p w14:paraId="08B3BB63"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CF, nome e cognome destinatario</w:t>
            </w:r>
          </w:p>
          <w:p w14:paraId="72288733"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ID domanda BES</w:t>
            </w:r>
          </w:p>
          <w:p w14:paraId="17D79F40"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Indicazione dell’errore presente a sistema</w:t>
            </w:r>
          </w:p>
          <w:p w14:paraId="46050722" w14:textId="77777777" w:rsidR="00CA64AA" w:rsidRPr="006E0755" w:rsidRDefault="00CA64AA" w:rsidP="00650074">
            <w:pPr>
              <w:numPr>
                <w:ilvl w:val="0"/>
                <w:numId w:val="9"/>
              </w:numPr>
              <w:pBdr>
                <w:top w:val="nil"/>
                <w:left w:val="nil"/>
                <w:bottom w:val="nil"/>
                <w:right w:val="nil"/>
                <w:between w:val="nil"/>
              </w:pBdr>
              <w:ind w:left="454"/>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lastRenderedPageBreak/>
              <w:t xml:space="preserve">Breve descrizione dell’errore </w:t>
            </w:r>
          </w:p>
          <w:p w14:paraId="49EF759F"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Oppure contattare il numero verde 800.131.151.</w:t>
            </w:r>
          </w:p>
          <w:p w14:paraId="31DBCD9D" w14:textId="77777777" w:rsidR="00CA64AA" w:rsidRPr="006E0755" w:rsidRDefault="00CA64AA" w:rsidP="00BE1ED6">
            <w:pPr>
              <w:widowControl w:val="0"/>
              <w:tabs>
                <w:tab w:val="left" w:pos="1253"/>
                <w:tab w:val="left" w:pos="1254"/>
              </w:tabs>
              <w:rPr>
                <w:rFonts w:asciiTheme="majorHAnsi" w:hAnsiTheme="majorHAnsi" w:cstheme="majorHAnsi"/>
                <w:sz w:val="22"/>
                <w:szCs w:val="22"/>
              </w:rPr>
            </w:pPr>
          </w:p>
          <w:p w14:paraId="586BC9A7" w14:textId="10CE5F60"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Per quanto riguarda i problemi tecnico</w:t>
            </w:r>
            <w:r w:rsidR="001D104C" w:rsidRPr="006E0755">
              <w:rPr>
                <w:rFonts w:asciiTheme="majorHAnsi" w:hAnsiTheme="majorHAnsi" w:cstheme="majorHAnsi"/>
                <w:color w:val="000000"/>
                <w:sz w:val="22"/>
                <w:szCs w:val="22"/>
              </w:rPr>
              <w:t>-</w:t>
            </w:r>
            <w:r w:rsidRPr="006E0755">
              <w:rPr>
                <w:rFonts w:asciiTheme="majorHAnsi" w:hAnsiTheme="majorHAnsi" w:cstheme="majorHAnsi"/>
                <w:color w:val="000000"/>
                <w:sz w:val="22"/>
                <w:szCs w:val="22"/>
              </w:rPr>
              <w:t>informatici occorre attendere la risposta dei servizi di assistenza alle piattaforme SIUO, Bandi e Servizi e SIUF.</w:t>
            </w:r>
          </w:p>
          <w:p w14:paraId="3A23E40C"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p>
          <w:p w14:paraId="0DF07063"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r w:rsidRPr="006E0755">
              <w:rPr>
                <w:rFonts w:asciiTheme="majorHAnsi" w:hAnsiTheme="majorHAnsi" w:cstheme="majorHAnsi"/>
                <w:color w:val="000000"/>
                <w:sz w:val="22"/>
                <w:szCs w:val="22"/>
              </w:rPr>
              <w:t>Per tutte le casistiche sopra individuate non si deve scrivere alle caselle di posta elettronica dei funzionari regionali, dal momento che le risposte sono fornite tramite i canali sopra indicati (cruscotto e assistenze informatiche.</w:t>
            </w:r>
          </w:p>
          <w:p w14:paraId="5C143924" w14:textId="77777777" w:rsidR="00CA64AA" w:rsidRPr="006E0755" w:rsidRDefault="00CA64AA" w:rsidP="00BE1ED6">
            <w:pPr>
              <w:pBdr>
                <w:top w:val="nil"/>
                <w:left w:val="nil"/>
                <w:bottom w:val="nil"/>
                <w:right w:val="nil"/>
                <w:between w:val="nil"/>
              </w:pBdr>
              <w:jc w:val="both"/>
              <w:rPr>
                <w:rFonts w:asciiTheme="majorHAnsi" w:hAnsiTheme="majorHAnsi" w:cstheme="majorHAnsi"/>
                <w:color w:val="000000"/>
                <w:sz w:val="22"/>
                <w:szCs w:val="22"/>
              </w:rPr>
            </w:pPr>
          </w:p>
          <w:p w14:paraId="0EE0F63E" w14:textId="77777777" w:rsidR="00CA64AA" w:rsidRPr="006E0755" w:rsidRDefault="00CA64AA" w:rsidP="00BE1ED6">
            <w:pPr>
              <w:pBdr>
                <w:top w:val="nil"/>
                <w:left w:val="nil"/>
                <w:bottom w:val="nil"/>
                <w:right w:val="nil"/>
                <w:between w:val="nil"/>
              </w:pBdr>
              <w:jc w:val="both"/>
              <w:rPr>
                <w:rFonts w:asciiTheme="majorHAnsi" w:hAnsiTheme="majorHAnsi" w:cstheme="majorHAnsi"/>
                <w:i/>
                <w:color w:val="000000"/>
                <w:sz w:val="22"/>
                <w:szCs w:val="22"/>
              </w:rPr>
            </w:pPr>
            <w:r w:rsidRPr="006E0755">
              <w:rPr>
                <w:rFonts w:asciiTheme="majorHAnsi" w:hAnsiTheme="majorHAnsi" w:cstheme="majorHAnsi"/>
                <w:color w:val="000000"/>
                <w:sz w:val="22"/>
                <w:szCs w:val="22"/>
              </w:rPr>
              <w:t>Tutte le informazioni, comunicazioni ed eventuali aggiornamenti rispetto al presente avviso sono puntualmente pubblicati su Cruscotto Lavoro e sulla pagina di Bandi e Servizi dedicata all’avviso nella sezione “Comunicazioni”. Si consiglia di consultare periodicamente e in maniera sistematica tali fonti.</w:t>
            </w:r>
          </w:p>
        </w:tc>
      </w:tr>
    </w:tbl>
    <w:p w14:paraId="06646200" w14:textId="77777777" w:rsidR="00CA64AA" w:rsidRPr="00C101A9" w:rsidRDefault="00CA64AA" w:rsidP="00CA64AA">
      <w:pPr>
        <w:spacing w:after="0" w:line="240" w:lineRule="auto"/>
        <w:ind w:left="142" w:hanging="284"/>
        <w:rPr>
          <w:sz w:val="16"/>
          <w:szCs w:val="16"/>
          <w:vertAlign w:val="superscript"/>
        </w:rPr>
      </w:pPr>
    </w:p>
    <w:p w14:paraId="54104D7A" w14:textId="77777777" w:rsidR="00CA64AA" w:rsidRPr="00C101A9" w:rsidRDefault="00CA64AA" w:rsidP="00CA64AA">
      <w:pPr>
        <w:spacing w:after="0" w:line="240" w:lineRule="auto"/>
        <w:jc w:val="both"/>
        <w:rPr>
          <w:sz w:val="18"/>
          <w:szCs w:val="18"/>
        </w:rPr>
      </w:pPr>
      <w:bookmarkStart w:id="112" w:name="_45jfvxd" w:colFirst="0" w:colLast="0"/>
      <w:bookmarkEnd w:id="112"/>
      <w:r w:rsidRPr="00C101A9">
        <w:rPr>
          <w:sz w:val="18"/>
          <w:szCs w:val="18"/>
          <w:vertAlign w:val="superscript"/>
        </w:rPr>
        <w:t xml:space="preserve">(*)  </w:t>
      </w:r>
      <w:r w:rsidRPr="00C101A9">
        <w:rPr>
          <w:sz w:val="18"/>
          <w:szCs w:val="18"/>
        </w:rPr>
        <w:t>La scheda informativa tipo dei bandi regionali non ha valore legale. Si rinvia al testo del bando per tutti i contenuti completi e vincolanti.</w:t>
      </w:r>
    </w:p>
    <w:p w14:paraId="32358760" w14:textId="77777777" w:rsidR="00CA64AA" w:rsidRPr="009E4F17" w:rsidRDefault="00CA64AA" w:rsidP="00CA64AA">
      <w:pPr>
        <w:pBdr>
          <w:top w:val="nil"/>
          <w:left w:val="nil"/>
          <w:bottom w:val="nil"/>
          <w:right w:val="nil"/>
          <w:between w:val="nil"/>
        </w:pBdr>
        <w:spacing w:after="0" w:line="240" w:lineRule="auto"/>
        <w:jc w:val="both"/>
        <w:rPr>
          <w:color w:val="000000"/>
          <w:sz w:val="24"/>
          <w:szCs w:val="24"/>
        </w:rPr>
      </w:pPr>
    </w:p>
    <w:p w14:paraId="71AB918F" w14:textId="77777777" w:rsidR="003D2420" w:rsidRDefault="003D2420">
      <w:pPr>
        <w:spacing w:after="0" w:line="240" w:lineRule="auto"/>
        <w:ind w:left="360"/>
        <w:rPr>
          <w:color w:val="FF0000"/>
          <w:sz w:val="24"/>
          <w:szCs w:val="24"/>
        </w:rPr>
      </w:pPr>
    </w:p>
    <w:sectPr w:rsidR="003D2420" w:rsidSect="00CC61AF">
      <w:footerReference w:type="default" r:id="rId24"/>
      <w:pgSz w:w="11906" w:h="16838"/>
      <w:pgMar w:top="1134" w:right="1134" w:bottom="1276" w:left="1134" w:header="709" w:footer="2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9493" w14:textId="77777777" w:rsidR="0011405F" w:rsidRDefault="0011405F">
      <w:pPr>
        <w:spacing w:after="0" w:line="240" w:lineRule="auto"/>
      </w:pPr>
      <w:r>
        <w:separator/>
      </w:r>
    </w:p>
  </w:endnote>
  <w:endnote w:type="continuationSeparator" w:id="0">
    <w:p w14:paraId="12A64A8B" w14:textId="77777777" w:rsidR="0011405F" w:rsidRDefault="00114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2AC7E" w14:textId="2F2C338D" w:rsidR="003D2420" w:rsidRDefault="00C26E02" w:rsidP="00E04DA8">
    <w:pPr>
      <w:pBdr>
        <w:top w:val="nil"/>
        <w:left w:val="nil"/>
        <w:bottom w:val="nil"/>
        <w:right w:val="nil"/>
        <w:between w:val="nil"/>
      </w:pBdr>
      <w:tabs>
        <w:tab w:val="center" w:pos="4819"/>
        <w:tab w:val="right" w:pos="9638"/>
        <w:tab w:val="left" w:pos="392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7C4949">
      <w:rPr>
        <w:noProof/>
        <w:color w:val="000000"/>
      </w:rPr>
      <w:t>1</w:t>
    </w:r>
    <w:r>
      <w:rPr>
        <w:color w:val="000000"/>
      </w:rPr>
      <w:fldChar w:fldCharType="end"/>
    </w:r>
  </w:p>
  <w:p w14:paraId="705047F2" w14:textId="77777777" w:rsidR="003D2420" w:rsidRDefault="003D2420">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7BD13" w14:textId="77777777" w:rsidR="0011405F" w:rsidRDefault="0011405F">
      <w:pPr>
        <w:spacing w:after="0" w:line="240" w:lineRule="auto"/>
      </w:pPr>
      <w:r>
        <w:separator/>
      </w:r>
    </w:p>
  </w:footnote>
  <w:footnote w:type="continuationSeparator" w:id="0">
    <w:p w14:paraId="29117084" w14:textId="77777777" w:rsidR="0011405F" w:rsidRDefault="0011405F">
      <w:pPr>
        <w:spacing w:after="0" w:line="240" w:lineRule="auto"/>
      </w:pPr>
      <w:r>
        <w:continuationSeparator/>
      </w:r>
    </w:p>
  </w:footnote>
  <w:footnote w:id="1">
    <w:p w14:paraId="56C1B969" w14:textId="5E9C10BC" w:rsidR="004B701C" w:rsidRDefault="004B701C" w:rsidP="00B17654">
      <w:pPr>
        <w:pStyle w:val="Testonotaapidipagina"/>
        <w:jc w:val="both"/>
      </w:pPr>
      <w:r>
        <w:rPr>
          <w:rStyle w:val="Rimandonotaapidipagina"/>
        </w:rPr>
        <w:footnoteRef/>
      </w:r>
      <w:r>
        <w:t xml:space="preserve"> </w:t>
      </w:r>
      <w:r w:rsidRPr="00610B8D">
        <w:rPr>
          <w:rFonts w:asciiTheme="majorHAnsi" w:hAnsiTheme="majorHAnsi" w:cstheme="majorHAnsi"/>
          <w:sz w:val="16"/>
          <w:szCs w:val="16"/>
        </w:rPr>
        <w:t xml:space="preserve">Ai sensi della Circolare del 31/7/2024 avente ad oggetto istruzioni operative per l’accreditamento delle </w:t>
      </w:r>
      <w:r w:rsidR="00D97853">
        <w:rPr>
          <w:rFonts w:asciiTheme="majorHAnsi" w:hAnsiTheme="majorHAnsi" w:cstheme="majorHAnsi"/>
          <w:sz w:val="16"/>
          <w:szCs w:val="16"/>
        </w:rPr>
        <w:t>Istituzioni scolastiche</w:t>
      </w:r>
      <w:r w:rsidRPr="00610B8D">
        <w:rPr>
          <w:rFonts w:asciiTheme="majorHAnsi" w:hAnsiTheme="majorHAnsi" w:cstheme="majorHAnsi"/>
          <w:sz w:val="16"/>
          <w:szCs w:val="16"/>
        </w:rPr>
        <w:t xml:space="preserve"> di I.P. ai fini dell’erogazione in via sussidiaria di percorsi di istruzione e formazione professionale per </w:t>
      </w:r>
      <w:proofErr w:type="spellStart"/>
      <w:r w:rsidRPr="00610B8D">
        <w:rPr>
          <w:rFonts w:asciiTheme="majorHAnsi" w:hAnsiTheme="majorHAnsi" w:cstheme="majorHAnsi"/>
          <w:sz w:val="16"/>
          <w:szCs w:val="16"/>
        </w:rPr>
        <w:t>l’a.s.</w:t>
      </w:r>
      <w:proofErr w:type="spellEnd"/>
      <w:r w:rsidRPr="00610B8D">
        <w:rPr>
          <w:rFonts w:asciiTheme="majorHAnsi" w:hAnsiTheme="majorHAnsi" w:cstheme="majorHAnsi"/>
          <w:sz w:val="16"/>
          <w:szCs w:val="16"/>
        </w:rPr>
        <w:t xml:space="preserve"> 2025-2026</w:t>
      </w:r>
    </w:p>
  </w:footnote>
  <w:footnote w:id="2">
    <w:p w14:paraId="18262503" w14:textId="68D48FEE" w:rsidR="00442EC0" w:rsidRPr="004563A1" w:rsidRDefault="00442EC0" w:rsidP="00442EC0">
      <w:pPr>
        <w:spacing w:after="0" w:line="240" w:lineRule="auto"/>
        <w:jc w:val="both"/>
        <w:rPr>
          <w:rFonts w:asciiTheme="majorHAnsi" w:hAnsiTheme="majorHAnsi" w:cstheme="majorHAnsi"/>
          <w:sz w:val="16"/>
          <w:szCs w:val="16"/>
        </w:rPr>
      </w:pPr>
      <w:r w:rsidRPr="004563A1">
        <w:rPr>
          <w:rStyle w:val="Rimandonotaapidipagina"/>
          <w:rFonts w:asciiTheme="majorHAnsi" w:hAnsiTheme="majorHAnsi" w:cstheme="majorHAnsi"/>
          <w:sz w:val="16"/>
          <w:szCs w:val="16"/>
        </w:rPr>
        <w:footnoteRef/>
      </w:r>
      <w:r w:rsidRPr="004563A1">
        <w:rPr>
          <w:rFonts w:asciiTheme="majorHAnsi" w:hAnsiTheme="majorHAnsi" w:cstheme="majorHAnsi"/>
          <w:sz w:val="16"/>
          <w:szCs w:val="16"/>
        </w:rPr>
        <w:t xml:space="preserve"> Decreto regionale n. 12550 del 20 dicembre 2013 “Approvazione delle indicazioni regionali per l’offerta formativa dei percorsi di Istruzione e Formazione Professionale di secondo ciclo (art. 22 della </w:t>
      </w:r>
      <w:proofErr w:type="spellStart"/>
      <w:r w:rsidRPr="004563A1">
        <w:rPr>
          <w:rFonts w:asciiTheme="majorHAnsi" w:hAnsiTheme="majorHAnsi" w:cstheme="majorHAnsi"/>
          <w:sz w:val="16"/>
          <w:szCs w:val="16"/>
        </w:rPr>
        <w:t>l.r</w:t>
      </w:r>
      <w:proofErr w:type="spellEnd"/>
      <w:r w:rsidRPr="004563A1">
        <w:rPr>
          <w:rFonts w:asciiTheme="majorHAnsi" w:hAnsiTheme="majorHAnsi" w:cstheme="majorHAnsi"/>
          <w:sz w:val="16"/>
          <w:szCs w:val="16"/>
        </w:rPr>
        <w:t>. 19/07)”.</w:t>
      </w:r>
    </w:p>
  </w:footnote>
  <w:footnote w:id="3">
    <w:p w14:paraId="4C6120A6" w14:textId="48A152EA" w:rsidR="0000737D" w:rsidRPr="004563A1" w:rsidRDefault="0000737D" w:rsidP="0000737D">
      <w:pPr>
        <w:pStyle w:val="Testonotaapidipagina"/>
        <w:jc w:val="both"/>
        <w:rPr>
          <w:rFonts w:asciiTheme="majorHAnsi" w:hAnsiTheme="majorHAnsi" w:cstheme="majorHAnsi"/>
          <w:sz w:val="16"/>
          <w:szCs w:val="16"/>
        </w:rPr>
      </w:pPr>
      <w:r w:rsidRPr="004563A1">
        <w:rPr>
          <w:rStyle w:val="Rimandonotaapidipagina"/>
          <w:rFonts w:asciiTheme="majorHAnsi" w:hAnsiTheme="majorHAnsi" w:cstheme="majorHAnsi"/>
          <w:sz w:val="16"/>
          <w:szCs w:val="16"/>
        </w:rPr>
        <w:footnoteRef/>
      </w:r>
      <w:r w:rsidRPr="004563A1">
        <w:rPr>
          <w:rFonts w:asciiTheme="majorHAnsi" w:hAnsiTheme="majorHAnsi" w:cstheme="majorHAnsi"/>
          <w:sz w:val="16"/>
          <w:szCs w:val="16"/>
        </w:rPr>
        <w:t xml:space="preserve"> Si precisa che i dati riportati sono esemplificativi e standard e pertanto non riflettono costi effettivi che possono subire notevoli variazioni in funzione sia del numero degli alunni appartenenti ad una stessa classe che aderiscono a percorsi in apprendistato sia delle modalità organizzative adottate dalle diverse </w:t>
      </w:r>
      <w:r w:rsidR="00D97853">
        <w:rPr>
          <w:rFonts w:asciiTheme="majorHAnsi" w:hAnsiTheme="majorHAnsi" w:cstheme="majorHAnsi"/>
          <w:sz w:val="16"/>
          <w:szCs w:val="16"/>
        </w:rPr>
        <w:t>Istituzioni scolastiche</w:t>
      </w:r>
      <w:r w:rsidRPr="004563A1">
        <w:rPr>
          <w:rFonts w:asciiTheme="majorHAnsi" w:hAnsiTheme="majorHAnsi" w:cstheme="majorHAnsi"/>
          <w:sz w:val="16"/>
          <w:szCs w:val="16"/>
        </w:rPr>
        <w:t>. Nelle diverse ipotesi</w:t>
      </w:r>
      <w:r w:rsidR="004563A1" w:rsidRPr="004563A1">
        <w:rPr>
          <w:rFonts w:asciiTheme="majorHAnsi" w:hAnsiTheme="majorHAnsi" w:cstheme="majorHAnsi"/>
          <w:sz w:val="16"/>
          <w:szCs w:val="16"/>
        </w:rPr>
        <w:t xml:space="preserve"> </w:t>
      </w:r>
      <w:r w:rsidRPr="004563A1">
        <w:rPr>
          <w:rFonts w:asciiTheme="majorHAnsi" w:hAnsiTheme="majorHAnsi" w:cstheme="majorHAnsi"/>
          <w:sz w:val="16"/>
          <w:szCs w:val="16"/>
        </w:rPr>
        <w:t>il monte per la progettazione didattica dei percorsi (a cura del consiglio di classe) e le ore di recupero delle lezioni non fruite in classe dagli alunni apprendisti</w:t>
      </w:r>
      <w:r w:rsidR="006F3F32" w:rsidRPr="004563A1">
        <w:rPr>
          <w:rFonts w:asciiTheme="majorHAnsi" w:hAnsiTheme="majorHAnsi" w:cstheme="majorHAnsi"/>
          <w:sz w:val="16"/>
          <w:szCs w:val="16"/>
        </w:rPr>
        <w:t xml:space="preserve"> devono essere valorizzate ai fini del riconoscimento economico tenendo conto di eventuali</w:t>
      </w:r>
      <w:r w:rsidRPr="004563A1">
        <w:rPr>
          <w:rFonts w:asciiTheme="majorHAnsi" w:hAnsiTheme="majorHAnsi" w:cstheme="majorHAnsi"/>
          <w:sz w:val="16"/>
          <w:szCs w:val="16"/>
        </w:rPr>
        <w:t xml:space="preserve"> economie di scala</w:t>
      </w:r>
      <w:r w:rsidR="006F3F32" w:rsidRPr="004563A1">
        <w:rPr>
          <w:rFonts w:asciiTheme="majorHAnsi" w:hAnsiTheme="majorHAnsi" w:cstheme="majorHAnsi"/>
          <w:sz w:val="16"/>
          <w:szCs w:val="16"/>
        </w:rPr>
        <w:t xml:space="preserve"> (ad es. se le ore di una medesima docenza si riferiscono a più allievi, ogni singola ora deve essere valorizzata una sola volta)</w:t>
      </w:r>
      <w:r w:rsidR="004563A1" w:rsidRPr="004563A1">
        <w:rPr>
          <w:rFonts w:asciiTheme="majorHAnsi" w:hAnsiTheme="majorHAnsi" w:cstheme="majorHAnsi"/>
          <w:sz w:val="16"/>
          <w:szCs w:val="16"/>
        </w:rPr>
        <w:t>.</w:t>
      </w:r>
    </w:p>
  </w:footnote>
  <w:footnote w:id="4">
    <w:p w14:paraId="49E0433B" w14:textId="3A489811" w:rsidR="00620F60" w:rsidRPr="00272D9B" w:rsidRDefault="00620F60" w:rsidP="00E87FC1">
      <w:pPr>
        <w:pStyle w:val="Testonotaapidipagina"/>
        <w:jc w:val="both"/>
        <w:rPr>
          <w:rFonts w:asciiTheme="majorHAnsi" w:hAnsiTheme="majorHAnsi" w:cstheme="majorHAnsi"/>
          <w:sz w:val="16"/>
          <w:szCs w:val="16"/>
        </w:rPr>
      </w:pPr>
      <w:r w:rsidRPr="00E87FC1">
        <w:rPr>
          <w:rFonts w:asciiTheme="majorHAnsi" w:hAnsiTheme="majorHAnsi" w:cstheme="majorHAnsi"/>
          <w:sz w:val="16"/>
          <w:szCs w:val="16"/>
          <w:vertAlign w:val="superscript"/>
        </w:rPr>
        <w:footnoteRef/>
      </w:r>
      <w:r w:rsidRPr="00E87FC1">
        <w:rPr>
          <w:rFonts w:asciiTheme="majorHAnsi" w:hAnsiTheme="majorHAnsi" w:cstheme="majorHAnsi"/>
          <w:color w:val="000000"/>
          <w:sz w:val="16"/>
          <w:szCs w:val="16"/>
        </w:rPr>
        <w:t xml:space="preserve"> Ad esempio: Avviso IeFP ordinaria approvato con Decreto n. 9578 del 7 luglio 2025 o Avviso Modulo Duale-GOL approvato con Decreto n. 8833/2025 oppure Avviso regionale IFTS approvato con Decreto n. 7622 del 29 maggio 2025 o </w:t>
      </w:r>
      <w:r w:rsidRPr="00272D9B">
        <w:rPr>
          <w:rFonts w:asciiTheme="majorHAnsi" w:hAnsiTheme="majorHAnsi" w:cstheme="majorHAnsi"/>
          <w:sz w:val="16"/>
          <w:szCs w:val="16"/>
        </w:rPr>
        <w:t xml:space="preserve">Avviso Apprendistato </w:t>
      </w:r>
      <w:r w:rsidR="00E87FC1" w:rsidRPr="00272D9B">
        <w:rPr>
          <w:rFonts w:asciiTheme="majorHAnsi" w:hAnsiTheme="majorHAnsi" w:cstheme="majorHAnsi"/>
          <w:sz w:val="16"/>
          <w:szCs w:val="16"/>
        </w:rPr>
        <w:t xml:space="preserve">ordinario </w:t>
      </w:r>
      <w:r w:rsidR="006E0755" w:rsidRPr="00272D9B">
        <w:rPr>
          <w:rFonts w:asciiTheme="majorHAnsi" w:hAnsiTheme="majorHAnsi" w:cstheme="majorHAnsi"/>
          <w:sz w:val="16"/>
          <w:szCs w:val="16"/>
        </w:rPr>
        <w:t>2025/2026 rivolto ad istituzioni formative e Fondazioni ITS Academy</w:t>
      </w:r>
      <w:r w:rsidR="00E87FC1" w:rsidRPr="00272D9B">
        <w:rPr>
          <w:rFonts w:asciiTheme="majorHAnsi" w:hAnsiTheme="majorHAnsi" w:cstheme="majorHAnsi"/>
          <w:sz w:val="16"/>
          <w:szCs w:val="16"/>
        </w:rPr>
        <w:t>.</w:t>
      </w:r>
    </w:p>
  </w:footnote>
  <w:footnote w:id="5">
    <w:p w14:paraId="3B801C94" w14:textId="77777777" w:rsidR="00620F60" w:rsidRPr="00E87FC1" w:rsidRDefault="00620F60" w:rsidP="00E87FC1">
      <w:pPr>
        <w:pStyle w:val="Testonotaapidipagina"/>
        <w:jc w:val="both"/>
        <w:rPr>
          <w:rFonts w:asciiTheme="majorHAnsi" w:hAnsiTheme="majorHAnsi" w:cstheme="majorHAnsi"/>
          <w:sz w:val="16"/>
          <w:szCs w:val="16"/>
        </w:rPr>
      </w:pPr>
      <w:r w:rsidRPr="00E87FC1">
        <w:rPr>
          <w:rStyle w:val="Rimandonotaapidipagina"/>
          <w:rFonts w:asciiTheme="majorHAnsi" w:hAnsiTheme="majorHAnsi" w:cstheme="majorHAnsi"/>
          <w:sz w:val="16"/>
          <w:szCs w:val="16"/>
        </w:rPr>
        <w:footnoteRef/>
      </w:r>
      <w:r w:rsidRPr="00E87FC1">
        <w:rPr>
          <w:rFonts w:asciiTheme="majorHAnsi" w:hAnsiTheme="majorHAnsi" w:cstheme="majorHAnsi"/>
          <w:sz w:val="16"/>
          <w:szCs w:val="16"/>
        </w:rPr>
        <w:t xml:space="preserve"> Avviso ordinario approvato con Decreto n. 7480 del 27 maggio 2022.</w:t>
      </w:r>
    </w:p>
  </w:footnote>
  <w:footnote w:id="6">
    <w:p w14:paraId="7AA87FAC" w14:textId="038A378E" w:rsidR="00E87FC1" w:rsidRDefault="00E87FC1" w:rsidP="00E87FC1">
      <w:pPr>
        <w:pStyle w:val="Testonotaapidipagina"/>
        <w:jc w:val="both"/>
      </w:pPr>
      <w:r w:rsidRPr="00E87FC1">
        <w:rPr>
          <w:rStyle w:val="Rimandonotaapidipagina"/>
          <w:sz w:val="16"/>
          <w:szCs w:val="16"/>
        </w:rPr>
        <w:footnoteRef/>
      </w:r>
      <w:r w:rsidRPr="00E87FC1">
        <w:rPr>
          <w:sz w:val="16"/>
          <w:szCs w:val="16"/>
        </w:rPr>
        <w:t xml:space="preserve"> “Piano regionale dei servizi del sistema educativo di istruzione e formazione – Offerta formativa 2025/2026”.</w:t>
      </w:r>
    </w:p>
  </w:footnote>
  <w:footnote w:id="7">
    <w:p w14:paraId="4EFB2712" w14:textId="77777777" w:rsidR="006D62E6" w:rsidRPr="00EB279A" w:rsidRDefault="006D62E6" w:rsidP="006D62E6">
      <w:pPr>
        <w:pStyle w:val="Testonotaapidipagina"/>
        <w:rPr>
          <w:sz w:val="18"/>
          <w:szCs w:val="18"/>
        </w:rPr>
      </w:pPr>
      <w:r w:rsidRPr="00EB279A">
        <w:rPr>
          <w:rStyle w:val="Rimandonotaapidipagina"/>
          <w:sz w:val="18"/>
          <w:szCs w:val="18"/>
        </w:rPr>
        <w:footnoteRef/>
      </w:r>
      <w:r w:rsidRPr="00EB279A">
        <w:rPr>
          <w:sz w:val="18"/>
          <w:szCs w:val="18"/>
        </w:rPr>
        <w:t xml:space="preserve"> </w:t>
      </w:r>
      <w:hyperlink r:id="rId1" w:history="1">
        <w:r w:rsidRPr="00EB279A">
          <w:rPr>
            <w:rStyle w:val="Collegamentoipertestuale"/>
            <w:sz w:val="18"/>
            <w:szCs w:val="18"/>
          </w:rPr>
          <w:t>https://www.bandi.regione.lombardia.it/servizi/servizio/comunicazioni/dettaglio/apertura-offerte-formative-l-f-2024-2025-percorsi-apprendistato-primo-livello-finanziati-risorse-ministeriali-linea-non-pnrr-8a5aa296908f56dd01909150ebdf000d</w:t>
        </w:r>
      </w:hyperlink>
      <w:r w:rsidRPr="00EB279A">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150B206"/>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6F4276"/>
    <w:multiLevelType w:val="hybridMultilevel"/>
    <w:tmpl w:val="ACC210E8"/>
    <w:lvl w:ilvl="0" w:tplc="FB32536C">
      <w:start w:val="31"/>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145549A"/>
    <w:multiLevelType w:val="multilevel"/>
    <w:tmpl w:val="26FE3C46"/>
    <w:lvl w:ilvl="0">
      <w:start w:val="1"/>
      <w:numFmt w:val="bullet"/>
      <w:lvlText w:val=""/>
      <w:lvlJc w:val="left"/>
      <w:pPr>
        <w:ind w:left="720" w:hanging="360"/>
      </w:pPr>
      <w:rPr>
        <w:rFonts w:ascii="Wingdings" w:hAnsi="Wingdings" w:hint="default"/>
        <w:strike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76D0E40"/>
    <w:multiLevelType w:val="multilevel"/>
    <w:tmpl w:val="1B062CC0"/>
    <w:lvl w:ilvl="0">
      <w:start w:val="1"/>
      <w:numFmt w:val="bullet"/>
      <w:lvlText w:val="●"/>
      <w:lvlJc w:val="left"/>
      <w:pPr>
        <w:ind w:left="502" w:hanging="360"/>
      </w:pPr>
      <w:rPr>
        <w:rFonts w:ascii="Noto Sans Symbols" w:eastAsia="Noto Sans Symbols" w:hAnsi="Noto Sans Symbols" w:cs="Noto Sans Symbols"/>
        <w:strike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701BEA"/>
    <w:multiLevelType w:val="multilevel"/>
    <w:tmpl w:val="EACEA84A"/>
    <w:lvl w:ilvl="0">
      <w:start w:val="1"/>
      <w:numFmt w:val="decimal"/>
      <w:lvlText w:val="Capitolo %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40D5BEB"/>
    <w:multiLevelType w:val="multilevel"/>
    <w:tmpl w:val="2CEA6CC4"/>
    <w:lvl w:ilvl="0">
      <w:start w:val="1"/>
      <w:numFmt w:val="bullet"/>
      <w:lvlText w:val=""/>
      <w:lvlJc w:val="left"/>
      <w:pPr>
        <w:ind w:left="360" w:hanging="360"/>
      </w:pPr>
      <w:rPr>
        <w:rFonts w:ascii="Symbol" w:hAnsi="Symbol" w:hint="default"/>
        <w:b/>
        <w:sz w:val="20"/>
        <w:szCs w:val="20"/>
      </w:rPr>
    </w:lvl>
    <w:lvl w:ilvl="1">
      <w:start w:val="31"/>
      <w:numFmt w:val="bullet"/>
      <w:lvlText w:val="-"/>
      <w:lvlJc w:val="left"/>
      <w:pPr>
        <w:ind w:left="1080" w:hanging="360"/>
      </w:pPr>
      <w:rPr>
        <w:rFonts w:ascii="Calibri" w:eastAsia="Calibri" w:hAnsi="Calibri" w:cs="Calibri" w:hint="default"/>
      </w:rPr>
    </w:lvl>
    <w:lvl w:ilvl="2">
      <w:start w:val="1"/>
      <w:numFmt w:val="lowerRoman"/>
      <w:lvlText w:val="%3."/>
      <w:lvlJc w:val="right"/>
      <w:pPr>
        <w:ind w:left="1800" w:hanging="180"/>
      </w:pPr>
      <w:rPr>
        <w:sz w:val="20"/>
        <w:szCs w:val="2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6101ABE"/>
    <w:multiLevelType w:val="multilevel"/>
    <w:tmpl w:val="EACEA84A"/>
    <w:lvl w:ilvl="0">
      <w:start w:val="1"/>
      <w:numFmt w:val="decimal"/>
      <w:lvlText w:val="Capitolo %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1F467A98"/>
    <w:multiLevelType w:val="hybridMultilevel"/>
    <w:tmpl w:val="B3AC5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EA55B5"/>
    <w:multiLevelType w:val="multilevel"/>
    <w:tmpl w:val="115C5E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57C0E2C"/>
    <w:multiLevelType w:val="multilevel"/>
    <w:tmpl w:val="FF806C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65400A1"/>
    <w:multiLevelType w:val="multilevel"/>
    <w:tmpl w:val="BBA058B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Arial" w:eastAsiaTheme="minorHAnsi" w:hAnsi="Arial" w:cs="Aria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6E3680A"/>
    <w:multiLevelType w:val="multilevel"/>
    <w:tmpl w:val="9C2CD356"/>
    <w:lvl w:ilvl="0">
      <w:start w:val="1"/>
      <w:numFmt w:val="bullet"/>
      <w:lvlText w:val=""/>
      <w:lvlJc w:val="left"/>
      <w:pPr>
        <w:ind w:left="720" w:hanging="360"/>
      </w:pPr>
      <w:rPr>
        <w:rFonts w:ascii="Wingdings" w:hAnsi="Wingdings" w:hint="default"/>
        <w:strike w:val="0"/>
        <w:color w:val="000000"/>
        <w:sz w:val="20"/>
        <w:szCs w:val="20"/>
      </w:rPr>
    </w:lvl>
    <w:lvl w:ilvl="1">
      <w:start w:va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Arial" w:eastAsiaTheme="minorHAnsi" w:hAnsi="Arial" w:cs="Arial"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523574"/>
    <w:multiLevelType w:val="hybridMultilevel"/>
    <w:tmpl w:val="E7A06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E464C6F"/>
    <w:multiLevelType w:val="multilevel"/>
    <w:tmpl w:val="8FD43EF4"/>
    <w:lvl w:ilvl="0">
      <w:start w:val="1"/>
      <w:numFmt w:val="bullet"/>
      <w:lvlText w:val=""/>
      <w:lvlJc w:val="left"/>
      <w:pPr>
        <w:ind w:left="720" w:hanging="360"/>
      </w:pPr>
      <w:rPr>
        <w:rFonts w:ascii="Wingdings" w:hAnsi="Wingdings" w:hint="default"/>
        <w:strike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74A1573"/>
    <w:multiLevelType w:val="hybridMultilevel"/>
    <w:tmpl w:val="9F922C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7A635F3"/>
    <w:multiLevelType w:val="multilevel"/>
    <w:tmpl w:val="EACEA84A"/>
    <w:lvl w:ilvl="0">
      <w:start w:val="1"/>
      <w:numFmt w:val="decimal"/>
      <w:lvlText w:val="Capitolo %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5A623C65"/>
    <w:multiLevelType w:val="multilevel"/>
    <w:tmpl w:val="416638F8"/>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B1B61CB"/>
    <w:multiLevelType w:val="multilevel"/>
    <w:tmpl w:val="8FD43EF4"/>
    <w:lvl w:ilvl="0">
      <w:start w:val="1"/>
      <w:numFmt w:val="bullet"/>
      <w:lvlText w:val=""/>
      <w:lvlJc w:val="left"/>
      <w:pPr>
        <w:ind w:left="720" w:hanging="360"/>
      </w:pPr>
      <w:rPr>
        <w:rFonts w:ascii="Wingdings" w:hAnsi="Wingdings" w:hint="default"/>
        <w:strike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C7E15BD"/>
    <w:multiLevelType w:val="hybridMultilevel"/>
    <w:tmpl w:val="3338564E"/>
    <w:lvl w:ilvl="0" w:tplc="FFFFFFFF">
      <w:start w:val="31"/>
      <w:numFmt w:val="bullet"/>
      <w:lvlText w:val="-"/>
      <w:lvlJc w:val="left"/>
      <w:pPr>
        <w:ind w:left="720" w:hanging="360"/>
      </w:pPr>
      <w:rPr>
        <w:rFonts w:ascii="Calibri" w:eastAsia="Calibri" w:hAnsi="Calibri" w:cs="Calibri" w:hint="default"/>
      </w:rPr>
    </w:lvl>
    <w:lvl w:ilvl="1" w:tplc="0410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D2934C3"/>
    <w:multiLevelType w:val="multilevel"/>
    <w:tmpl w:val="1E0E676C"/>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
      <w:lvlJc w:val="left"/>
      <w:pPr>
        <w:ind w:left="1440" w:hanging="360"/>
      </w:pPr>
      <w:rPr>
        <w:rFonts w:ascii="Wingdings" w:hAnsi="Wingdings" w:hint="default"/>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64818FE"/>
    <w:multiLevelType w:val="multilevel"/>
    <w:tmpl w:val="108C3E3A"/>
    <w:lvl w:ilvl="0">
      <w:start w:val="1"/>
      <w:numFmt w:val="bullet"/>
      <w:lvlText w:val="●"/>
      <w:lvlJc w:val="left"/>
      <w:pPr>
        <w:ind w:left="2880" w:hanging="360"/>
      </w:pPr>
      <w:rPr>
        <w:rFonts w:ascii="Noto Sans Symbols" w:eastAsia="Noto Sans Symbols" w:hAnsi="Noto Sans Symbols" w:cs="Noto Sans Symbols"/>
        <w:sz w:val="20"/>
        <w:szCs w:val="20"/>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1" w15:restartNumberingAfterBreak="0">
    <w:nsid w:val="674C1778"/>
    <w:multiLevelType w:val="hybridMultilevel"/>
    <w:tmpl w:val="75BC1F14"/>
    <w:lvl w:ilvl="0" w:tplc="0410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AEB1616"/>
    <w:multiLevelType w:val="multilevel"/>
    <w:tmpl w:val="8034D5DC"/>
    <w:lvl w:ilvl="0">
      <w:start w:val="1"/>
      <w:numFmt w:val="bullet"/>
      <w:lvlText w:val="●"/>
      <w:lvlJc w:val="left"/>
      <w:pPr>
        <w:ind w:left="502"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786" w:hanging="360"/>
      </w:pPr>
      <w:rPr>
        <w:rFonts w:ascii="Wingdings" w:hAnsi="Wingdings" w:hint="default"/>
        <w:sz w:val="20"/>
        <w:szCs w:val="20"/>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CEE398B"/>
    <w:multiLevelType w:val="multilevel"/>
    <w:tmpl w:val="9A960A66"/>
    <w:lvl w:ilvl="0">
      <w:start w:val="1"/>
      <w:numFmt w:val="lowerLetter"/>
      <w:lvlText w:val="%1)"/>
      <w:lvlJc w:val="left"/>
      <w:pPr>
        <w:ind w:left="644" w:hanging="359"/>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0853273">
    <w:abstractNumId w:val="23"/>
  </w:num>
  <w:num w:numId="2" w16cid:durableId="943464009">
    <w:abstractNumId w:val="9"/>
  </w:num>
  <w:num w:numId="3" w16cid:durableId="1083993419">
    <w:abstractNumId w:val="20"/>
  </w:num>
  <w:num w:numId="4" w16cid:durableId="2051226965">
    <w:abstractNumId w:val="15"/>
  </w:num>
  <w:num w:numId="5" w16cid:durableId="73475473">
    <w:abstractNumId w:val="3"/>
  </w:num>
  <w:num w:numId="6" w16cid:durableId="916356018">
    <w:abstractNumId w:val="5"/>
  </w:num>
  <w:num w:numId="7" w16cid:durableId="1277323129">
    <w:abstractNumId w:val="17"/>
  </w:num>
  <w:num w:numId="8" w16cid:durableId="574246270">
    <w:abstractNumId w:val="8"/>
  </w:num>
  <w:num w:numId="9" w16cid:durableId="636766601">
    <w:abstractNumId w:val="16"/>
  </w:num>
  <w:num w:numId="10" w16cid:durableId="1660575653">
    <w:abstractNumId w:val="0"/>
  </w:num>
  <w:num w:numId="11" w16cid:durableId="12071715">
    <w:abstractNumId w:val="22"/>
  </w:num>
  <w:num w:numId="12" w16cid:durableId="537206036">
    <w:abstractNumId w:val="6"/>
  </w:num>
  <w:num w:numId="13" w16cid:durableId="681081870">
    <w:abstractNumId w:val="4"/>
  </w:num>
  <w:num w:numId="14" w16cid:durableId="2058820360">
    <w:abstractNumId w:val="21"/>
  </w:num>
  <w:num w:numId="15" w16cid:durableId="815341366">
    <w:abstractNumId w:val="7"/>
  </w:num>
  <w:num w:numId="16" w16cid:durableId="2138603121">
    <w:abstractNumId w:val="1"/>
  </w:num>
  <w:num w:numId="17" w16cid:durableId="872956625">
    <w:abstractNumId w:val="18"/>
  </w:num>
  <w:num w:numId="18" w16cid:durableId="330135171">
    <w:abstractNumId w:val="14"/>
  </w:num>
  <w:num w:numId="19" w16cid:durableId="1795561828">
    <w:abstractNumId w:val="12"/>
  </w:num>
  <w:num w:numId="20" w16cid:durableId="80105465">
    <w:abstractNumId w:val="12"/>
  </w:num>
  <w:num w:numId="21" w16cid:durableId="382095239">
    <w:abstractNumId w:val="14"/>
  </w:num>
  <w:num w:numId="22" w16cid:durableId="1201625392">
    <w:abstractNumId w:val="10"/>
  </w:num>
  <w:num w:numId="23" w16cid:durableId="1391805057">
    <w:abstractNumId w:val="2"/>
  </w:num>
  <w:num w:numId="24" w16cid:durableId="1660884200">
    <w:abstractNumId w:val="13"/>
  </w:num>
  <w:num w:numId="25" w16cid:durableId="46733772">
    <w:abstractNumId w:val="11"/>
  </w:num>
  <w:num w:numId="26" w16cid:durableId="141604953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420"/>
    <w:rsid w:val="0000180C"/>
    <w:rsid w:val="000044D9"/>
    <w:rsid w:val="0000737D"/>
    <w:rsid w:val="00014013"/>
    <w:rsid w:val="0001657D"/>
    <w:rsid w:val="00020832"/>
    <w:rsid w:val="00023F2C"/>
    <w:rsid w:val="00025AB8"/>
    <w:rsid w:val="00026F76"/>
    <w:rsid w:val="000512A1"/>
    <w:rsid w:val="000719CA"/>
    <w:rsid w:val="000726E3"/>
    <w:rsid w:val="00075772"/>
    <w:rsid w:val="0008657E"/>
    <w:rsid w:val="00086EB9"/>
    <w:rsid w:val="000943EB"/>
    <w:rsid w:val="00095207"/>
    <w:rsid w:val="000B0E47"/>
    <w:rsid w:val="000C3151"/>
    <w:rsid w:val="000C6C74"/>
    <w:rsid w:val="000D4019"/>
    <w:rsid w:val="000E2F89"/>
    <w:rsid w:val="000E4B8A"/>
    <w:rsid w:val="000E5E4A"/>
    <w:rsid w:val="000F16F0"/>
    <w:rsid w:val="000F752E"/>
    <w:rsid w:val="001007C9"/>
    <w:rsid w:val="001058C0"/>
    <w:rsid w:val="001137CB"/>
    <w:rsid w:val="0011405F"/>
    <w:rsid w:val="001140CD"/>
    <w:rsid w:val="00114BE0"/>
    <w:rsid w:val="0012184F"/>
    <w:rsid w:val="00122739"/>
    <w:rsid w:val="0012633E"/>
    <w:rsid w:val="0013007A"/>
    <w:rsid w:val="001474B2"/>
    <w:rsid w:val="00156713"/>
    <w:rsid w:val="0017314B"/>
    <w:rsid w:val="00186ABC"/>
    <w:rsid w:val="00186BF8"/>
    <w:rsid w:val="00194C26"/>
    <w:rsid w:val="00195000"/>
    <w:rsid w:val="00195B91"/>
    <w:rsid w:val="001961FE"/>
    <w:rsid w:val="001A3BBD"/>
    <w:rsid w:val="001A5726"/>
    <w:rsid w:val="001A614B"/>
    <w:rsid w:val="001B0CAF"/>
    <w:rsid w:val="001C587A"/>
    <w:rsid w:val="001C6D28"/>
    <w:rsid w:val="001C7556"/>
    <w:rsid w:val="001D104C"/>
    <w:rsid w:val="001D325D"/>
    <w:rsid w:val="001D39ED"/>
    <w:rsid w:val="001E447A"/>
    <w:rsid w:val="001E5E8E"/>
    <w:rsid w:val="0020196F"/>
    <w:rsid w:val="00210FAD"/>
    <w:rsid w:val="00213905"/>
    <w:rsid w:val="002150B9"/>
    <w:rsid w:val="002162D2"/>
    <w:rsid w:val="00224677"/>
    <w:rsid w:val="0022654E"/>
    <w:rsid w:val="00235218"/>
    <w:rsid w:val="002361F1"/>
    <w:rsid w:val="00240FD9"/>
    <w:rsid w:val="002477C8"/>
    <w:rsid w:val="00247FD4"/>
    <w:rsid w:val="00250C66"/>
    <w:rsid w:val="00252B6C"/>
    <w:rsid w:val="00253520"/>
    <w:rsid w:val="00253F7B"/>
    <w:rsid w:val="002614FA"/>
    <w:rsid w:val="0026355D"/>
    <w:rsid w:val="00265958"/>
    <w:rsid w:val="00272D9B"/>
    <w:rsid w:val="00273C74"/>
    <w:rsid w:val="00276FD8"/>
    <w:rsid w:val="00293365"/>
    <w:rsid w:val="002A44F0"/>
    <w:rsid w:val="002A4C74"/>
    <w:rsid w:val="002B3844"/>
    <w:rsid w:val="002B48A7"/>
    <w:rsid w:val="002B7290"/>
    <w:rsid w:val="002C7553"/>
    <w:rsid w:val="002D5B3B"/>
    <w:rsid w:val="002F17F9"/>
    <w:rsid w:val="00300362"/>
    <w:rsid w:val="0030172C"/>
    <w:rsid w:val="00311810"/>
    <w:rsid w:val="003136C5"/>
    <w:rsid w:val="003139FA"/>
    <w:rsid w:val="0031456F"/>
    <w:rsid w:val="0032327B"/>
    <w:rsid w:val="003237D6"/>
    <w:rsid w:val="00325EAA"/>
    <w:rsid w:val="00327298"/>
    <w:rsid w:val="0033704F"/>
    <w:rsid w:val="0034772A"/>
    <w:rsid w:val="00361D51"/>
    <w:rsid w:val="003711A3"/>
    <w:rsid w:val="003838F7"/>
    <w:rsid w:val="00384964"/>
    <w:rsid w:val="003873F9"/>
    <w:rsid w:val="00390844"/>
    <w:rsid w:val="00391213"/>
    <w:rsid w:val="003940BC"/>
    <w:rsid w:val="003A7D35"/>
    <w:rsid w:val="003C048C"/>
    <w:rsid w:val="003C2E42"/>
    <w:rsid w:val="003C33BF"/>
    <w:rsid w:val="003C4C2B"/>
    <w:rsid w:val="003C54CB"/>
    <w:rsid w:val="003C798A"/>
    <w:rsid w:val="003D2420"/>
    <w:rsid w:val="003D3CA3"/>
    <w:rsid w:val="003E4CF5"/>
    <w:rsid w:val="003F0A69"/>
    <w:rsid w:val="0040611D"/>
    <w:rsid w:val="00422FB1"/>
    <w:rsid w:val="00430532"/>
    <w:rsid w:val="00442EC0"/>
    <w:rsid w:val="00443786"/>
    <w:rsid w:val="00455B73"/>
    <w:rsid w:val="004563A1"/>
    <w:rsid w:val="00461BE6"/>
    <w:rsid w:val="004639B9"/>
    <w:rsid w:val="0047040B"/>
    <w:rsid w:val="00472078"/>
    <w:rsid w:val="0049171A"/>
    <w:rsid w:val="00492E2E"/>
    <w:rsid w:val="00493E0C"/>
    <w:rsid w:val="0049720C"/>
    <w:rsid w:val="00497F26"/>
    <w:rsid w:val="004A5F8F"/>
    <w:rsid w:val="004B03BD"/>
    <w:rsid w:val="004B0DF4"/>
    <w:rsid w:val="004B1DF4"/>
    <w:rsid w:val="004B701C"/>
    <w:rsid w:val="004C029A"/>
    <w:rsid w:val="004C3229"/>
    <w:rsid w:val="004D11BC"/>
    <w:rsid w:val="004D1544"/>
    <w:rsid w:val="004D471C"/>
    <w:rsid w:val="004D6D58"/>
    <w:rsid w:val="004D7FD3"/>
    <w:rsid w:val="004E080D"/>
    <w:rsid w:val="004E35B5"/>
    <w:rsid w:val="004F0901"/>
    <w:rsid w:val="004F2DB4"/>
    <w:rsid w:val="004F38D5"/>
    <w:rsid w:val="004F5C5F"/>
    <w:rsid w:val="00502B06"/>
    <w:rsid w:val="005043C4"/>
    <w:rsid w:val="0050678C"/>
    <w:rsid w:val="00506CAD"/>
    <w:rsid w:val="005132C4"/>
    <w:rsid w:val="005371EC"/>
    <w:rsid w:val="00540924"/>
    <w:rsid w:val="00547B0A"/>
    <w:rsid w:val="00551BD2"/>
    <w:rsid w:val="00553124"/>
    <w:rsid w:val="00565AC8"/>
    <w:rsid w:val="00567A3D"/>
    <w:rsid w:val="005810DD"/>
    <w:rsid w:val="005818CE"/>
    <w:rsid w:val="00591E21"/>
    <w:rsid w:val="00596DF3"/>
    <w:rsid w:val="005A0105"/>
    <w:rsid w:val="005E2B69"/>
    <w:rsid w:val="005E7C87"/>
    <w:rsid w:val="005F4507"/>
    <w:rsid w:val="005F648D"/>
    <w:rsid w:val="00601151"/>
    <w:rsid w:val="00610B8D"/>
    <w:rsid w:val="006111A3"/>
    <w:rsid w:val="00620E2E"/>
    <w:rsid w:val="00620F60"/>
    <w:rsid w:val="00625F10"/>
    <w:rsid w:val="00637646"/>
    <w:rsid w:val="00637CCE"/>
    <w:rsid w:val="00640392"/>
    <w:rsid w:val="006428CF"/>
    <w:rsid w:val="00644008"/>
    <w:rsid w:val="0064681B"/>
    <w:rsid w:val="006474FD"/>
    <w:rsid w:val="00650074"/>
    <w:rsid w:val="006521C6"/>
    <w:rsid w:val="0065336D"/>
    <w:rsid w:val="00655B10"/>
    <w:rsid w:val="006564AD"/>
    <w:rsid w:val="00660404"/>
    <w:rsid w:val="00660B09"/>
    <w:rsid w:val="00660C7B"/>
    <w:rsid w:val="00672CF1"/>
    <w:rsid w:val="006922E5"/>
    <w:rsid w:val="006A0047"/>
    <w:rsid w:val="006B16D0"/>
    <w:rsid w:val="006B68E3"/>
    <w:rsid w:val="006B734E"/>
    <w:rsid w:val="006C252D"/>
    <w:rsid w:val="006D0ED6"/>
    <w:rsid w:val="006D1ADA"/>
    <w:rsid w:val="006D62E6"/>
    <w:rsid w:val="006E0755"/>
    <w:rsid w:val="006E30B9"/>
    <w:rsid w:val="006E5E98"/>
    <w:rsid w:val="006E6F04"/>
    <w:rsid w:val="006F2E57"/>
    <w:rsid w:val="006F3F32"/>
    <w:rsid w:val="00712E4A"/>
    <w:rsid w:val="007135E5"/>
    <w:rsid w:val="007162BD"/>
    <w:rsid w:val="007172AF"/>
    <w:rsid w:val="007207E5"/>
    <w:rsid w:val="00721BD7"/>
    <w:rsid w:val="00723388"/>
    <w:rsid w:val="0072412A"/>
    <w:rsid w:val="00735D54"/>
    <w:rsid w:val="007378D1"/>
    <w:rsid w:val="007407E5"/>
    <w:rsid w:val="0074084A"/>
    <w:rsid w:val="00740F13"/>
    <w:rsid w:val="00741BB0"/>
    <w:rsid w:val="007531A9"/>
    <w:rsid w:val="00753BFF"/>
    <w:rsid w:val="00755475"/>
    <w:rsid w:val="00762990"/>
    <w:rsid w:val="007658B9"/>
    <w:rsid w:val="00772194"/>
    <w:rsid w:val="00774883"/>
    <w:rsid w:val="00776E16"/>
    <w:rsid w:val="007842BA"/>
    <w:rsid w:val="00791AEC"/>
    <w:rsid w:val="00793807"/>
    <w:rsid w:val="00796B2B"/>
    <w:rsid w:val="00796DBC"/>
    <w:rsid w:val="00796E67"/>
    <w:rsid w:val="00797D37"/>
    <w:rsid w:val="007A0ED4"/>
    <w:rsid w:val="007A79B9"/>
    <w:rsid w:val="007C4949"/>
    <w:rsid w:val="007D49F2"/>
    <w:rsid w:val="007D6BB3"/>
    <w:rsid w:val="007E0243"/>
    <w:rsid w:val="007F5070"/>
    <w:rsid w:val="007F5BC9"/>
    <w:rsid w:val="00802AE4"/>
    <w:rsid w:val="0081636C"/>
    <w:rsid w:val="0082161C"/>
    <w:rsid w:val="008360E7"/>
    <w:rsid w:val="00836E2B"/>
    <w:rsid w:val="00840381"/>
    <w:rsid w:val="008531D5"/>
    <w:rsid w:val="00865C06"/>
    <w:rsid w:val="00875579"/>
    <w:rsid w:val="0089128D"/>
    <w:rsid w:val="00894940"/>
    <w:rsid w:val="00896ED0"/>
    <w:rsid w:val="00897EA7"/>
    <w:rsid w:val="008A4BA8"/>
    <w:rsid w:val="008B0779"/>
    <w:rsid w:val="008B0B6A"/>
    <w:rsid w:val="008B14EC"/>
    <w:rsid w:val="008B576A"/>
    <w:rsid w:val="008C0765"/>
    <w:rsid w:val="008C3B9F"/>
    <w:rsid w:val="008C72A2"/>
    <w:rsid w:val="008D3C89"/>
    <w:rsid w:val="008D4309"/>
    <w:rsid w:val="008E1B6E"/>
    <w:rsid w:val="008E26D6"/>
    <w:rsid w:val="008E4270"/>
    <w:rsid w:val="008F333C"/>
    <w:rsid w:val="00911527"/>
    <w:rsid w:val="00915F8C"/>
    <w:rsid w:val="00921382"/>
    <w:rsid w:val="009272B9"/>
    <w:rsid w:val="00930380"/>
    <w:rsid w:val="00932905"/>
    <w:rsid w:val="009363EC"/>
    <w:rsid w:val="00953B02"/>
    <w:rsid w:val="00960C9F"/>
    <w:rsid w:val="009745DC"/>
    <w:rsid w:val="009769CC"/>
    <w:rsid w:val="00994DD7"/>
    <w:rsid w:val="009961DF"/>
    <w:rsid w:val="009A0C2D"/>
    <w:rsid w:val="009A37C4"/>
    <w:rsid w:val="009A3A5C"/>
    <w:rsid w:val="009A44DC"/>
    <w:rsid w:val="009A508A"/>
    <w:rsid w:val="009B07F4"/>
    <w:rsid w:val="009B116A"/>
    <w:rsid w:val="009B7793"/>
    <w:rsid w:val="009C1628"/>
    <w:rsid w:val="009D217A"/>
    <w:rsid w:val="009D39B7"/>
    <w:rsid w:val="009E05DF"/>
    <w:rsid w:val="009E071E"/>
    <w:rsid w:val="009E4F17"/>
    <w:rsid w:val="009E7CA1"/>
    <w:rsid w:val="009F2CF8"/>
    <w:rsid w:val="009F53C7"/>
    <w:rsid w:val="009F6DDB"/>
    <w:rsid w:val="00A00ECE"/>
    <w:rsid w:val="00A021D8"/>
    <w:rsid w:val="00A026DA"/>
    <w:rsid w:val="00A02FC2"/>
    <w:rsid w:val="00A053D6"/>
    <w:rsid w:val="00A06695"/>
    <w:rsid w:val="00A06E41"/>
    <w:rsid w:val="00A11618"/>
    <w:rsid w:val="00A15871"/>
    <w:rsid w:val="00A25B8A"/>
    <w:rsid w:val="00A354D7"/>
    <w:rsid w:val="00A425C8"/>
    <w:rsid w:val="00A44A2B"/>
    <w:rsid w:val="00A531D1"/>
    <w:rsid w:val="00A55D09"/>
    <w:rsid w:val="00A5689B"/>
    <w:rsid w:val="00A73356"/>
    <w:rsid w:val="00A73F07"/>
    <w:rsid w:val="00A80624"/>
    <w:rsid w:val="00A80CB7"/>
    <w:rsid w:val="00A8100E"/>
    <w:rsid w:val="00A81CC6"/>
    <w:rsid w:val="00A85C05"/>
    <w:rsid w:val="00A92DAC"/>
    <w:rsid w:val="00A95859"/>
    <w:rsid w:val="00A95ACA"/>
    <w:rsid w:val="00A96745"/>
    <w:rsid w:val="00AA034E"/>
    <w:rsid w:val="00AA0E7C"/>
    <w:rsid w:val="00AA18C6"/>
    <w:rsid w:val="00AA7737"/>
    <w:rsid w:val="00AB42F6"/>
    <w:rsid w:val="00AB6FF8"/>
    <w:rsid w:val="00AC2977"/>
    <w:rsid w:val="00AC4DD4"/>
    <w:rsid w:val="00AE7E43"/>
    <w:rsid w:val="00AE7F0A"/>
    <w:rsid w:val="00AF0190"/>
    <w:rsid w:val="00AF051C"/>
    <w:rsid w:val="00AF39F3"/>
    <w:rsid w:val="00AF6659"/>
    <w:rsid w:val="00B17654"/>
    <w:rsid w:val="00B17858"/>
    <w:rsid w:val="00B2041D"/>
    <w:rsid w:val="00B32704"/>
    <w:rsid w:val="00B340B0"/>
    <w:rsid w:val="00B442F2"/>
    <w:rsid w:val="00B5652B"/>
    <w:rsid w:val="00B65C66"/>
    <w:rsid w:val="00B66A51"/>
    <w:rsid w:val="00B7251F"/>
    <w:rsid w:val="00B74E13"/>
    <w:rsid w:val="00B75771"/>
    <w:rsid w:val="00B762CE"/>
    <w:rsid w:val="00B86044"/>
    <w:rsid w:val="00B862F2"/>
    <w:rsid w:val="00B906D4"/>
    <w:rsid w:val="00B96BFA"/>
    <w:rsid w:val="00B96E11"/>
    <w:rsid w:val="00BA2845"/>
    <w:rsid w:val="00BA3F46"/>
    <w:rsid w:val="00BA4541"/>
    <w:rsid w:val="00BA661A"/>
    <w:rsid w:val="00BB43BD"/>
    <w:rsid w:val="00BB62BE"/>
    <w:rsid w:val="00BB7751"/>
    <w:rsid w:val="00BD17F5"/>
    <w:rsid w:val="00BD5BA1"/>
    <w:rsid w:val="00BE08F2"/>
    <w:rsid w:val="00BE16E8"/>
    <w:rsid w:val="00BE1ED6"/>
    <w:rsid w:val="00BE5BCA"/>
    <w:rsid w:val="00BF4A09"/>
    <w:rsid w:val="00BF51A5"/>
    <w:rsid w:val="00BF6443"/>
    <w:rsid w:val="00BF7816"/>
    <w:rsid w:val="00C01256"/>
    <w:rsid w:val="00C027F6"/>
    <w:rsid w:val="00C101A9"/>
    <w:rsid w:val="00C17846"/>
    <w:rsid w:val="00C2471B"/>
    <w:rsid w:val="00C2542D"/>
    <w:rsid w:val="00C26E02"/>
    <w:rsid w:val="00C319FE"/>
    <w:rsid w:val="00C37A7D"/>
    <w:rsid w:val="00C4003B"/>
    <w:rsid w:val="00C401DC"/>
    <w:rsid w:val="00C46D52"/>
    <w:rsid w:val="00C46F13"/>
    <w:rsid w:val="00C565ED"/>
    <w:rsid w:val="00C57025"/>
    <w:rsid w:val="00C63539"/>
    <w:rsid w:val="00C66BAC"/>
    <w:rsid w:val="00C67879"/>
    <w:rsid w:val="00C7035F"/>
    <w:rsid w:val="00C771D9"/>
    <w:rsid w:val="00C77C0A"/>
    <w:rsid w:val="00C8008E"/>
    <w:rsid w:val="00C85CDF"/>
    <w:rsid w:val="00C902AA"/>
    <w:rsid w:val="00C90B0D"/>
    <w:rsid w:val="00C91D20"/>
    <w:rsid w:val="00C94CEA"/>
    <w:rsid w:val="00CA1E74"/>
    <w:rsid w:val="00CA50FB"/>
    <w:rsid w:val="00CA64AA"/>
    <w:rsid w:val="00CB14E7"/>
    <w:rsid w:val="00CC2DD7"/>
    <w:rsid w:val="00CC42EE"/>
    <w:rsid w:val="00CC52CB"/>
    <w:rsid w:val="00CC61AF"/>
    <w:rsid w:val="00CD027C"/>
    <w:rsid w:val="00CD1BFF"/>
    <w:rsid w:val="00CD3227"/>
    <w:rsid w:val="00CD72C5"/>
    <w:rsid w:val="00CD7E3F"/>
    <w:rsid w:val="00CE69EF"/>
    <w:rsid w:val="00CE7C3D"/>
    <w:rsid w:val="00CF4D29"/>
    <w:rsid w:val="00D045F2"/>
    <w:rsid w:val="00D06DE1"/>
    <w:rsid w:val="00D10380"/>
    <w:rsid w:val="00D2331D"/>
    <w:rsid w:val="00D23F5B"/>
    <w:rsid w:val="00D308AE"/>
    <w:rsid w:val="00D30AF9"/>
    <w:rsid w:val="00D34727"/>
    <w:rsid w:val="00D429AD"/>
    <w:rsid w:val="00D42BD1"/>
    <w:rsid w:val="00D529F8"/>
    <w:rsid w:val="00D549D1"/>
    <w:rsid w:val="00D56A34"/>
    <w:rsid w:val="00D60C98"/>
    <w:rsid w:val="00D632D5"/>
    <w:rsid w:val="00D65226"/>
    <w:rsid w:val="00D714F3"/>
    <w:rsid w:val="00D74DF7"/>
    <w:rsid w:val="00D7684C"/>
    <w:rsid w:val="00D94262"/>
    <w:rsid w:val="00D94775"/>
    <w:rsid w:val="00D97853"/>
    <w:rsid w:val="00DA0FE9"/>
    <w:rsid w:val="00DA127C"/>
    <w:rsid w:val="00DA1A49"/>
    <w:rsid w:val="00DA451D"/>
    <w:rsid w:val="00DB18C9"/>
    <w:rsid w:val="00DB4420"/>
    <w:rsid w:val="00DB4D25"/>
    <w:rsid w:val="00DB51B7"/>
    <w:rsid w:val="00DB5FE7"/>
    <w:rsid w:val="00DB6058"/>
    <w:rsid w:val="00DD10EA"/>
    <w:rsid w:val="00DD44EA"/>
    <w:rsid w:val="00DD5ED6"/>
    <w:rsid w:val="00DE557B"/>
    <w:rsid w:val="00DE5C8A"/>
    <w:rsid w:val="00DF3F29"/>
    <w:rsid w:val="00E02258"/>
    <w:rsid w:val="00E02379"/>
    <w:rsid w:val="00E04453"/>
    <w:rsid w:val="00E04DA8"/>
    <w:rsid w:val="00E05580"/>
    <w:rsid w:val="00E13422"/>
    <w:rsid w:val="00E159E9"/>
    <w:rsid w:val="00E23130"/>
    <w:rsid w:val="00E25B0A"/>
    <w:rsid w:val="00E26A90"/>
    <w:rsid w:val="00E272E9"/>
    <w:rsid w:val="00E31E8C"/>
    <w:rsid w:val="00E33308"/>
    <w:rsid w:val="00E340B1"/>
    <w:rsid w:val="00E350CE"/>
    <w:rsid w:val="00E4024B"/>
    <w:rsid w:val="00E41993"/>
    <w:rsid w:val="00E4331B"/>
    <w:rsid w:val="00E447B7"/>
    <w:rsid w:val="00E44962"/>
    <w:rsid w:val="00E62EB4"/>
    <w:rsid w:val="00E64F6D"/>
    <w:rsid w:val="00E74B4A"/>
    <w:rsid w:val="00E74DD9"/>
    <w:rsid w:val="00E76C1C"/>
    <w:rsid w:val="00E7767F"/>
    <w:rsid w:val="00E83B10"/>
    <w:rsid w:val="00E87FC1"/>
    <w:rsid w:val="00E91137"/>
    <w:rsid w:val="00E91AE4"/>
    <w:rsid w:val="00E93528"/>
    <w:rsid w:val="00E93893"/>
    <w:rsid w:val="00EA37C8"/>
    <w:rsid w:val="00EB1D26"/>
    <w:rsid w:val="00EB279A"/>
    <w:rsid w:val="00EB7F7E"/>
    <w:rsid w:val="00EC02E3"/>
    <w:rsid w:val="00EC491A"/>
    <w:rsid w:val="00EC5EA1"/>
    <w:rsid w:val="00EC6708"/>
    <w:rsid w:val="00EC75B9"/>
    <w:rsid w:val="00ED58C4"/>
    <w:rsid w:val="00ED6F7B"/>
    <w:rsid w:val="00EE0159"/>
    <w:rsid w:val="00EE0465"/>
    <w:rsid w:val="00EF4D33"/>
    <w:rsid w:val="00F016C6"/>
    <w:rsid w:val="00F01D99"/>
    <w:rsid w:val="00F047E2"/>
    <w:rsid w:val="00F07799"/>
    <w:rsid w:val="00F17E48"/>
    <w:rsid w:val="00F2076F"/>
    <w:rsid w:val="00F21427"/>
    <w:rsid w:val="00F238CB"/>
    <w:rsid w:val="00F268A9"/>
    <w:rsid w:val="00F3118A"/>
    <w:rsid w:val="00F33B70"/>
    <w:rsid w:val="00F3734D"/>
    <w:rsid w:val="00F37A95"/>
    <w:rsid w:val="00F40532"/>
    <w:rsid w:val="00F4286C"/>
    <w:rsid w:val="00F52007"/>
    <w:rsid w:val="00F52436"/>
    <w:rsid w:val="00F539DB"/>
    <w:rsid w:val="00F563A2"/>
    <w:rsid w:val="00F667A3"/>
    <w:rsid w:val="00F73178"/>
    <w:rsid w:val="00F84AE2"/>
    <w:rsid w:val="00F94AC7"/>
    <w:rsid w:val="00F9687E"/>
    <w:rsid w:val="00FA0952"/>
    <w:rsid w:val="00FA7697"/>
    <w:rsid w:val="00FB0F7C"/>
    <w:rsid w:val="00FC4571"/>
    <w:rsid w:val="00FC4BD2"/>
    <w:rsid w:val="00FC50F9"/>
    <w:rsid w:val="00FD1D52"/>
    <w:rsid w:val="00FD3525"/>
    <w:rsid w:val="00FD731C"/>
    <w:rsid w:val="00FE4535"/>
    <w:rsid w:val="00FF36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D3FA"/>
  <w15:docId w15:val="{EF5800E8-5169-4706-8728-F64AD89C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after="0" w:line="240" w:lineRule="auto"/>
      <w:outlineLvl w:val="0"/>
    </w:pPr>
    <w:rPr>
      <w:rFonts w:ascii="Arial" w:eastAsia="Arial" w:hAnsi="Arial" w:cs="Arial"/>
      <w:b/>
      <w:sz w:val="28"/>
      <w:szCs w:val="28"/>
    </w:rPr>
  </w:style>
  <w:style w:type="paragraph" w:styleId="Titolo2">
    <w:name w:val="heading 2"/>
    <w:basedOn w:val="Normale"/>
    <w:next w:val="Normale"/>
    <w:link w:val="Titolo2Carattere"/>
    <w:uiPriority w:val="9"/>
    <w:unhideWhenUsed/>
    <w:qFormat/>
    <w:pPr>
      <w:keepNext/>
      <w:keepLines/>
      <w:spacing w:after="0" w:line="240" w:lineRule="auto"/>
      <w:jc w:val="both"/>
      <w:outlineLvl w:val="1"/>
    </w:pPr>
    <w:rPr>
      <w:rFonts w:ascii="Times New Roman" w:eastAsia="Times New Roman" w:hAnsi="Times New Roman" w:cs="Times New Roman"/>
      <w:b/>
      <w:color w:val="000000"/>
      <w:sz w:val="26"/>
      <w:szCs w:val="26"/>
    </w:rPr>
  </w:style>
  <w:style w:type="paragraph" w:styleId="Titolo3">
    <w:name w:val="heading 3"/>
    <w:basedOn w:val="Normale"/>
    <w:next w:val="Normale"/>
    <w:link w:val="Titolo3Carattere"/>
    <w:uiPriority w:val="9"/>
    <w:unhideWhenUsed/>
    <w:qFormat/>
    <w:pPr>
      <w:keepNext/>
      <w:keepLines/>
      <w:tabs>
        <w:tab w:val="left" w:pos="709"/>
        <w:tab w:val="left" w:pos="1701"/>
      </w:tabs>
      <w:spacing w:after="0" w:line="240" w:lineRule="auto"/>
      <w:jc w:val="both"/>
      <w:outlineLvl w:val="2"/>
    </w:pPr>
    <w:rPr>
      <w:rFonts w:ascii="Cambria" w:eastAsia="Cambria" w:hAnsi="Cambria" w:cs="Cambria"/>
      <w:b/>
      <w:i/>
      <w:color w:val="000000"/>
      <w:u w:val="single"/>
    </w:rPr>
  </w:style>
  <w:style w:type="paragraph" w:styleId="Titolo4">
    <w:name w:val="heading 4"/>
    <w:basedOn w:val="Normale"/>
    <w:next w:val="Normale"/>
    <w:uiPriority w:val="9"/>
    <w:unhideWhenUsed/>
    <w:qFormat/>
    <w:pPr>
      <w:keepNext/>
      <w:spacing w:after="0" w:line="240" w:lineRule="auto"/>
      <w:jc w:val="both"/>
      <w:outlineLvl w:val="3"/>
    </w:pPr>
    <w:rPr>
      <w:rFonts w:ascii="Times New Roman" w:eastAsia="Times New Roman" w:hAnsi="Times New Roman" w:cs="Times New Roman"/>
      <w:b/>
      <w:smallCaps/>
      <w:sz w:val="24"/>
      <w:szCs w:val="24"/>
    </w:rPr>
  </w:style>
  <w:style w:type="paragraph" w:styleId="Titolo5">
    <w:name w:val="heading 5"/>
    <w:basedOn w:val="Normale"/>
    <w:next w:val="Normale"/>
    <w:uiPriority w:val="9"/>
    <w:semiHidden/>
    <w:unhideWhenUsed/>
    <w:qFormat/>
    <w:pPr>
      <w:keepNext/>
      <w:keepLines/>
      <w:spacing w:before="40" w:after="0"/>
      <w:outlineLvl w:val="4"/>
    </w:pPr>
    <w:rPr>
      <w:color w:val="2E75B5"/>
    </w:rPr>
  </w:style>
  <w:style w:type="paragraph" w:styleId="Titolo6">
    <w:name w:val="heading 6"/>
    <w:basedOn w:val="Normale"/>
    <w:next w:val="Normale"/>
    <w:uiPriority w:val="9"/>
    <w:semiHidden/>
    <w:unhideWhenUsed/>
    <w:qFormat/>
    <w:pPr>
      <w:keepNext/>
      <w:keepLines/>
      <w:spacing w:before="40" w:after="0"/>
      <w:outlineLvl w:val="5"/>
    </w:pPr>
    <w:rPr>
      <w:color w:val="1E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0">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0" w:line="240" w:lineRule="auto"/>
    </w:pPr>
    <w:rPr>
      <w:sz w:val="20"/>
      <w:szCs w:val="20"/>
    </w:rPr>
    <w:tblPr>
      <w:tblStyleRowBandSize w:val="1"/>
      <w:tblStyleColBandSize w:val="1"/>
      <w:tblCellMar>
        <w:left w:w="108" w:type="dxa"/>
        <w:right w:w="108" w:type="dxa"/>
      </w:tblCellMar>
    </w:tbl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Sommario1">
    <w:name w:val="toc 1"/>
    <w:basedOn w:val="Normale"/>
    <w:next w:val="Normale"/>
    <w:autoRedefine/>
    <w:uiPriority w:val="39"/>
    <w:unhideWhenUsed/>
    <w:rsid w:val="007C4949"/>
    <w:pPr>
      <w:spacing w:before="120" w:after="0"/>
    </w:pPr>
    <w:rPr>
      <w:rFonts w:asciiTheme="minorHAnsi" w:hAnsiTheme="minorHAnsi"/>
      <w:b/>
      <w:bCs/>
      <w:i/>
      <w:iCs/>
      <w:sz w:val="24"/>
      <w:szCs w:val="24"/>
    </w:rPr>
  </w:style>
  <w:style w:type="paragraph" w:styleId="Sommario2">
    <w:name w:val="toc 2"/>
    <w:basedOn w:val="Normale"/>
    <w:next w:val="Normale"/>
    <w:autoRedefine/>
    <w:uiPriority w:val="39"/>
    <w:unhideWhenUsed/>
    <w:rsid w:val="007C4949"/>
    <w:pPr>
      <w:spacing w:before="120" w:after="0"/>
      <w:ind w:left="220"/>
    </w:pPr>
    <w:rPr>
      <w:rFonts w:asciiTheme="minorHAnsi" w:hAnsiTheme="minorHAnsi"/>
      <w:b/>
      <w:bCs/>
    </w:rPr>
  </w:style>
  <w:style w:type="paragraph" w:styleId="Sommario3">
    <w:name w:val="toc 3"/>
    <w:basedOn w:val="Normale"/>
    <w:next w:val="Normale"/>
    <w:autoRedefine/>
    <w:uiPriority w:val="39"/>
    <w:unhideWhenUsed/>
    <w:rsid w:val="007C4949"/>
    <w:pPr>
      <w:spacing w:after="0"/>
      <w:ind w:left="440"/>
    </w:pPr>
    <w:rPr>
      <w:rFonts w:asciiTheme="minorHAnsi" w:hAnsiTheme="minorHAnsi"/>
      <w:sz w:val="20"/>
      <w:szCs w:val="20"/>
    </w:rPr>
  </w:style>
  <w:style w:type="character" w:styleId="Collegamentoipertestuale">
    <w:name w:val="Hyperlink"/>
    <w:basedOn w:val="Carpredefinitoparagrafo"/>
    <w:uiPriority w:val="99"/>
    <w:unhideWhenUsed/>
    <w:rsid w:val="007C4949"/>
    <w:rPr>
      <w:color w:val="0000FF" w:themeColor="hyperlink"/>
      <w:u w:val="single"/>
    </w:rPr>
  </w:style>
  <w:style w:type="paragraph" w:styleId="Sommario4">
    <w:name w:val="toc 4"/>
    <w:basedOn w:val="Normale"/>
    <w:next w:val="Normale"/>
    <w:autoRedefine/>
    <w:uiPriority w:val="39"/>
    <w:unhideWhenUsed/>
    <w:rsid w:val="007C4949"/>
    <w:pPr>
      <w:spacing w:after="0"/>
      <w:ind w:left="660"/>
    </w:pPr>
    <w:rPr>
      <w:rFonts w:asciiTheme="minorHAnsi" w:hAnsiTheme="minorHAnsi"/>
      <w:sz w:val="20"/>
      <w:szCs w:val="20"/>
    </w:rPr>
  </w:style>
  <w:style w:type="paragraph" w:styleId="Sommario5">
    <w:name w:val="toc 5"/>
    <w:basedOn w:val="Normale"/>
    <w:next w:val="Normale"/>
    <w:autoRedefine/>
    <w:uiPriority w:val="39"/>
    <w:unhideWhenUsed/>
    <w:rsid w:val="007C4949"/>
    <w:pPr>
      <w:spacing w:after="0"/>
      <w:ind w:left="880"/>
    </w:pPr>
    <w:rPr>
      <w:rFonts w:asciiTheme="minorHAnsi" w:hAnsiTheme="minorHAnsi"/>
      <w:sz w:val="20"/>
      <w:szCs w:val="20"/>
    </w:rPr>
  </w:style>
  <w:style w:type="paragraph" w:styleId="Sommario6">
    <w:name w:val="toc 6"/>
    <w:basedOn w:val="Normale"/>
    <w:next w:val="Normale"/>
    <w:autoRedefine/>
    <w:uiPriority w:val="39"/>
    <w:unhideWhenUsed/>
    <w:rsid w:val="007C4949"/>
    <w:pPr>
      <w:spacing w:after="0"/>
      <w:ind w:left="1100"/>
    </w:pPr>
    <w:rPr>
      <w:rFonts w:asciiTheme="minorHAnsi" w:hAnsiTheme="minorHAnsi"/>
      <w:sz w:val="20"/>
      <w:szCs w:val="20"/>
    </w:rPr>
  </w:style>
  <w:style w:type="paragraph" w:styleId="Sommario7">
    <w:name w:val="toc 7"/>
    <w:basedOn w:val="Normale"/>
    <w:next w:val="Normale"/>
    <w:autoRedefine/>
    <w:uiPriority w:val="39"/>
    <w:unhideWhenUsed/>
    <w:rsid w:val="007C4949"/>
    <w:pPr>
      <w:spacing w:after="0"/>
      <w:ind w:left="1320"/>
    </w:pPr>
    <w:rPr>
      <w:rFonts w:asciiTheme="minorHAnsi" w:hAnsiTheme="minorHAnsi"/>
      <w:sz w:val="20"/>
      <w:szCs w:val="20"/>
    </w:rPr>
  </w:style>
  <w:style w:type="paragraph" w:styleId="Sommario8">
    <w:name w:val="toc 8"/>
    <w:basedOn w:val="Normale"/>
    <w:next w:val="Normale"/>
    <w:autoRedefine/>
    <w:uiPriority w:val="39"/>
    <w:unhideWhenUsed/>
    <w:rsid w:val="007C4949"/>
    <w:pPr>
      <w:spacing w:after="0"/>
      <w:ind w:left="1540"/>
    </w:pPr>
    <w:rPr>
      <w:rFonts w:asciiTheme="minorHAnsi" w:hAnsiTheme="minorHAnsi"/>
      <w:sz w:val="20"/>
      <w:szCs w:val="20"/>
    </w:rPr>
  </w:style>
  <w:style w:type="paragraph" w:styleId="Sommario9">
    <w:name w:val="toc 9"/>
    <w:basedOn w:val="Normale"/>
    <w:next w:val="Normale"/>
    <w:autoRedefine/>
    <w:uiPriority w:val="39"/>
    <w:unhideWhenUsed/>
    <w:rsid w:val="007C4949"/>
    <w:pPr>
      <w:spacing w:after="0"/>
      <w:ind w:left="1760"/>
    </w:pPr>
    <w:rPr>
      <w:rFonts w:asciiTheme="minorHAnsi" w:hAnsiTheme="minorHAnsi"/>
      <w:sz w:val="20"/>
      <w:szCs w:val="20"/>
    </w:rPr>
  </w:style>
  <w:style w:type="paragraph" w:styleId="Soggettocommento">
    <w:name w:val="annotation subject"/>
    <w:basedOn w:val="Testocommento"/>
    <w:next w:val="Testocommento"/>
    <w:link w:val="SoggettocommentoCarattere"/>
    <w:uiPriority w:val="99"/>
    <w:semiHidden/>
    <w:unhideWhenUsed/>
    <w:rsid w:val="00BF51A5"/>
    <w:rPr>
      <w:b/>
      <w:bCs/>
    </w:rPr>
  </w:style>
  <w:style w:type="character" w:customStyle="1" w:styleId="SoggettocommentoCarattere">
    <w:name w:val="Soggetto commento Carattere"/>
    <w:basedOn w:val="TestocommentoCarattere"/>
    <w:link w:val="Soggettocommento"/>
    <w:uiPriority w:val="99"/>
    <w:semiHidden/>
    <w:rsid w:val="00BF51A5"/>
    <w:rPr>
      <w:b/>
      <w:bCs/>
      <w:sz w:val="20"/>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442EC0"/>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442EC0"/>
    <w:rPr>
      <w:sz w:val="20"/>
      <w:szCs w:val="20"/>
    </w:rPr>
  </w:style>
  <w:style w:type="character" w:styleId="Rimandonotaapidipagina">
    <w:name w:val="footnote reference"/>
    <w:aliases w:val="Footnote symbol"/>
    <w:basedOn w:val="Carpredefinitoparagrafo"/>
    <w:uiPriority w:val="99"/>
    <w:unhideWhenUsed/>
    <w:rsid w:val="00442EC0"/>
    <w:rPr>
      <w:vertAlign w:val="superscript"/>
    </w:rPr>
  </w:style>
  <w:style w:type="character" w:styleId="Menzionenonrisolta">
    <w:name w:val="Unresolved Mention"/>
    <w:basedOn w:val="Carpredefinitoparagrafo"/>
    <w:uiPriority w:val="99"/>
    <w:semiHidden/>
    <w:unhideWhenUsed/>
    <w:rsid w:val="008C72A2"/>
    <w:rPr>
      <w:color w:val="605E5C"/>
      <w:shd w:val="clear" w:color="auto" w:fill="E1DFDD"/>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link w:val="ParagrafoelencoCarattere"/>
    <w:uiPriority w:val="34"/>
    <w:qFormat/>
    <w:rsid w:val="00FC4BD2"/>
    <w:pPr>
      <w:ind w:left="720"/>
      <w:contextualSpacing/>
    </w:pPr>
  </w:style>
  <w:style w:type="paragraph" w:styleId="Intestazione">
    <w:name w:val="header"/>
    <w:basedOn w:val="Normale"/>
    <w:link w:val="IntestazioneCarattere"/>
    <w:uiPriority w:val="99"/>
    <w:unhideWhenUsed/>
    <w:rsid w:val="00E04D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4DA8"/>
  </w:style>
  <w:style w:type="paragraph" w:styleId="Pidipagina">
    <w:name w:val="footer"/>
    <w:basedOn w:val="Normale"/>
    <w:link w:val="PidipaginaCarattere"/>
    <w:uiPriority w:val="99"/>
    <w:unhideWhenUsed/>
    <w:rsid w:val="00E04D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4DA8"/>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link w:val="Paragrafoelenco"/>
    <w:uiPriority w:val="34"/>
    <w:qFormat/>
    <w:rsid w:val="0012184F"/>
  </w:style>
  <w:style w:type="paragraph" w:styleId="Puntoelenco">
    <w:name w:val="List Bullet"/>
    <w:basedOn w:val="Normale"/>
    <w:uiPriority w:val="99"/>
    <w:unhideWhenUsed/>
    <w:rsid w:val="007658B9"/>
    <w:pPr>
      <w:numPr>
        <w:numId w:val="10"/>
      </w:numPr>
      <w:contextualSpacing/>
    </w:pPr>
  </w:style>
  <w:style w:type="character" w:styleId="Collegamentovisitato">
    <w:name w:val="FollowedHyperlink"/>
    <w:basedOn w:val="Carpredefinitoparagrafo"/>
    <w:uiPriority w:val="99"/>
    <w:semiHidden/>
    <w:unhideWhenUsed/>
    <w:rsid w:val="00506CAD"/>
    <w:rPr>
      <w:color w:val="800080" w:themeColor="followedHyperlink"/>
      <w:u w:val="single"/>
    </w:rPr>
  </w:style>
  <w:style w:type="table" w:styleId="Grigliatabella">
    <w:name w:val="Table Grid"/>
    <w:basedOn w:val="Tabellanormale"/>
    <w:uiPriority w:val="39"/>
    <w:rsid w:val="0000737D"/>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4639B9"/>
    <w:rPr>
      <w:rFonts w:ascii="Times New Roman" w:eastAsia="Times New Roman" w:hAnsi="Times New Roman" w:cs="Times New Roman"/>
      <w:b/>
      <w:color w:val="000000"/>
      <w:sz w:val="26"/>
      <w:szCs w:val="26"/>
    </w:rPr>
  </w:style>
  <w:style w:type="character" w:customStyle="1" w:styleId="Titolo3Carattere">
    <w:name w:val="Titolo 3 Carattere"/>
    <w:basedOn w:val="Carpredefinitoparagrafo"/>
    <w:link w:val="Titolo3"/>
    <w:uiPriority w:val="9"/>
    <w:rsid w:val="004639B9"/>
    <w:rPr>
      <w:rFonts w:ascii="Cambria" w:eastAsia="Cambria" w:hAnsi="Cambria" w:cs="Cambria"/>
      <w:b/>
      <w:i/>
      <w:color w:val="000000"/>
      <w:u w:val="single"/>
    </w:rPr>
  </w:style>
  <w:style w:type="character" w:styleId="Enfasigrassetto">
    <w:name w:val="Strong"/>
    <w:basedOn w:val="Carpredefinitoparagrafo"/>
    <w:uiPriority w:val="22"/>
    <w:qFormat/>
    <w:rsid w:val="004639B9"/>
    <w:rPr>
      <w:b/>
      <w:bCs/>
    </w:rPr>
  </w:style>
  <w:style w:type="character" w:customStyle="1" w:styleId="uv3um">
    <w:name w:val="uv3um"/>
    <w:basedOn w:val="Carpredefinitoparagrafo"/>
    <w:rsid w:val="005E2B69"/>
  </w:style>
  <w:style w:type="paragraph" w:styleId="NormaleWeb">
    <w:name w:val="Normal (Web)"/>
    <w:basedOn w:val="Normale"/>
    <w:uiPriority w:val="99"/>
    <w:semiHidden/>
    <w:unhideWhenUsed/>
    <w:rsid w:val="003C4C2B"/>
    <w:pPr>
      <w:spacing w:before="100" w:beforeAutospacing="1" w:after="100" w:afterAutospacing="1" w:line="240" w:lineRule="auto"/>
    </w:pPr>
    <w:rPr>
      <w:rFonts w:ascii="Times New Roman" w:eastAsia="Times New Roman" w:hAnsi="Times New Roman" w:cs="Times New Roman"/>
      <w:sz w:val="24"/>
      <w:szCs w:val="24"/>
    </w:rPr>
  </w:style>
  <w:style w:type="paragraph" w:styleId="Revisione">
    <w:name w:val="Revision"/>
    <w:hidden/>
    <w:uiPriority w:val="99"/>
    <w:semiHidden/>
    <w:rsid w:val="00DB18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5843">
      <w:bodyDiv w:val="1"/>
      <w:marLeft w:val="0"/>
      <w:marRight w:val="0"/>
      <w:marTop w:val="0"/>
      <w:marBottom w:val="0"/>
      <w:divBdr>
        <w:top w:val="none" w:sz="0" w:space="0" w:color="auto"/>
        <w:left w:val="none" w:sz="0" w:space="0" w:color="auto"/>
        <w:bottom w:val="none" w:sz="0" w:space="0" w:color="auto"/>
        <w:right w:val="none" w:sz="0" w:space="0" w:color="auto"/>
      </w:divBdr>
    </w:div>
    <w:div w:id="567568356">
      <w:bodyDiv w:val="1"/>
      <w:marLeft w:val="0"/>
      <w:marRight w:val="0"/>
      <w:marTop w:val="0"/>
      <w:marBottom w:val="0"/>
      <w:divBdr>
        <w:top w:val="none" w:sz="0" w:space="0" w:color="auto"/>
        <w:left w:val="none" w:sz="0" w:space="0" w:color="auto"/>
        <w:bottom w:val="none" w:sz="0" w:space="0" w:color="auto"/>
        <w:right w:val="none" w:sz="0" w:space="0" w:color="auto"/>
      </w:divBdr>
    </w:div>
    <w:div w:id="721713602">
      <w:bodyDiv w:val="1"/>
      <w:marLeft w:val="0"/>
      <w:marRight w:val="0"/>
      <w:marTop w:val="0"/>
      <w:marBottom w:val="0"/>
      <w:divBdr>
        <w:top w:val="none" w:sz="0" w:space="0" w:color="auto"/>
        <w:left w:val="none" w:sz="0" w:space="0" w:color="auto"/>
        <w:bottom w:val="none" w:sz="0" w:space="0" w:color="auto"/>
        <w:right w:val="none" w:sz="0" w:space="0" w:color="auto"/>
      </w:divBdr>
    </w:div>
    <w:div w:id="1053574703">
      <w:bodyDiv w:val="1"/>
      <w:marLeft w:val="0"/>
      <w:marRight w:val="0"/>
      <w:marTop w:val="0"/>
      <w:marBottom w:val="0"/>
      <w:divBdr>
        <w:top w:val="none" w:sz="0" w:space="0" w:color="auto"/>
        <w:left w:val="none" w:sz="0" w:space="0" w:color="auto"/>
        <w:bottom w:val="none" w:sz="0" w:space="0" w:color="auto"/>
        <w:right w:val="none" w:sz="0" w:space="0" w:color="auto"/>
      </w:divBdr>
    </w:div>
    <w:div w:id="1324972266">
      <w:bodyDiv w:val="1"/>
      <w:marLeft w:val="0"/>
      <w:marRight w:val="0"/>
      <w:marTop w:val="0"/>
      <w:marBottom w:val="0"/>
      <w:divBdr>
        <w:top w:val="none" w:sz="0" w:space="0" w:color="auto"/>
        <w:left w:val="none" w:sz="0" w:space="0" w:color="auto"/>
        <w:bottom w:val="none" w:sz="0" w:space="0" w:color="auto"/>
        <w:right w:val="none" w:sz="0" w:space="0" w:color="auto"/>
      </w:divBdr>
    </w:div>
    <w:div w:id="1827889886">
      <w:bodyDiv w:val="1"/>
      <w:marLeft w:val="0"/>
      <w:marRight w:val="0"/>
      <w:marTop w:val="0"/>
      <w:marBottom w:val="0"/>
      <w:divBdr>
        <w:top w:val="none" w:sz="0" w:space="0" w:color="auto"/>
        <w:left w:val="none" w:sz="0" w:space="0" w:color="auto"/>
        <w:bottom w:val="none" w:sz="0" w:space="0" w:color="auto"/>
        <w:right w:val="none" w:sz="0" w:space="0" w:color="auto"/>
      </w:divBdr>
    </w:div>
    <w:div w:id="2108426867">
      <w:bodyDiv w:val="1"/>
      <w:marLeft w:val="0"/>
      <w:marRight w:val="0"/>
      <w:marTop w:val="0"/>
      <w:marBottom w:val="0"/>
      <w:divBdr>
        <w:top w:val="none" w:sz="0" w:space="0" w:color="auto"/>
        <w:left w:val="none" w:sz="0" w:space="0" w:color="auto"/>
        <w:bottom w:val="none" w:sz="0" w:space="0" w:color="auto"/>
        <w:right w:val="none" w:sz="0" w:space="0" w:color="auto"/>
      </w:divBdr>
    </w:div>
    <w:div w:id="2122335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andi.regione.lombardia.it" TargetMode="External"/><Relationship Id="rId18" Type="http://schemas.openxmlformats.org/officeDocument/2006/relationships/hyperlink" Target="mailto:supporto-siuo@ariaspa.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cruscottoifl.it/)" TargetMode="External"/><Relationship Id="rId7" Type="http://schemas.openxmlformats.org/officeDocument/2006/relationships/endnotes" Target="endnotes.xml"/><Relationship Id="rId12" Type="http://schemas.openxmlformats.org/officeDocument/2006/relationships/hyperlink" Target="https://siuo.servizirl.it/" TargetMode="External"/><Relationship Id="rId17" Type="http://schemas.openxmlformats.org/officeDocument/2006/relationships/hyperlink" Target="https://www.cruscottoifl.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andi.regione.lombardia.it" TargetMode="External"/><Relationship Id="rId20" Type="http://schemas.openxmlformats.org/officeDocument/2006/relationships/hyperlink" Target="mailto:lavoro@pec.regione.lombard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uo.servizirl.it/siu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andi.regione.lombardia.it" TargetMode="External"/><Relationship Id="rId23" Type="http://schemas.openxmlformats.org/officeDocument/2006/relationships/hyperlink" Target="mailto:Bandi@regione.lombardia.it,%20" TargetMode="External"/><Relationship Id="rId10" Type="http://schemas.openxmlformats.org/officeDocument/2006/relationships/hyperlink" Target="https://docentitutor.istruzione.it/documents/20182/0/Circolare+prot.+n.+958+del+5+aprile+2023.pdf/653a85c5-8265-2c04-f95b-bb2e08e50a2d?version=1.0&amp;t=1680710792307" TargetMode="External"/><Relationship Id="rId19" Type="http://schemas.openxmlformats.org/officeDocument/2006/relationships/hyperlink" Target="mailto:bandi@regione.lombardia.it%20" TargetMode="External"/><Relationship Id="rId4" Type="http://schemas.openxmlformats.org/officeDocument/2006/relationships/settings" Target="settings.xml"/><Relationship Id="rId9" Type="http://schemas.openxmlformats.org/officeDocument/2006/relationships/hyperlink" Target="https://www.miur.gov.it/-/decreto-ministeriale-n-328-del-22-dicembre-2022" TargetMode="External"/><Relationship Id="rId14" Type="http://schemas.openxmlformats.org/officeDocument/2006/relationships/hyperlink" Target="http://www.cruscottoifl.it" TargetMode="External"/><Relationship Id="rId22" Type="http://schemas.openxmlformats.org/officeDocument/2006/relationships/hyperlink" Target="mailto:supporto-siuo@ariaspa.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bandi.regione.lombardia.it/servizi/servizio/comunicazioni/dettaglio/apertura-offerte-formative-l-f-2024-2025-percorsi-apprendistato-primo-livello-finanziati-risorse-ministeriali-linea-non-pnrr-8a5aa296908f56dd01909150ebdf000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AC26-159F-4C00-A0B9-6A8A04FD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31</Pages>
  <Words>12976</Words>
  <Characters>73969</Characters>
  <Application>Microsoft Office Word</Application>
  <DocSecurity>0</DocSecurity>
  <Lines>616</Lines>
  <Paragraphs>173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Marziali</dc:creator>
  <cp:lastModifiedBy>Simona Lucia Bratelli</cp:lastModifiedBy>
  <cp:revision>15</cp:revision>
  <cp:lastPrinted>2025-10-27T09:23:00Z</cp:lastPrinted>
  <dcterms:created xsi:type="dcterms:W3CDTF">2025-10-19T20:11:00Z</dcterms:created>
  <dcterms:modified xsi:type="dcterms:W3CDTF">2025-10-27T09:23:00Z</dcterms:modified>
</cp:coreProperties>
</file>